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F1F" w:rsidRDefault="00797F1F" w:rsidP="003C69DB">
      <w:pPr>
        <w:jc w:val="center"/>
        <w:rPr>
          <w:rFonts w:ascii="Arial" w:hAnsi="Arial" w:cs="Arial"/>
          <w:color w:val="1F4E79" w:themeColor="accent1" w:themeShade="80"/>
          <w:sz w:val="22"/>
          <w:szCs w:val="22"/>
          <w:lang w:val="es-CO"/>
        </w:rPr>
      </w:pPr>
      <w:bookmarkStart w:id="0" w:name="_GoBack"/>
      <w:bookmarkEnd w:id="0"/>
    </w:p>
    <w:p w:rsidR="0093161F" w:rsidRPr="005553BB" w:rsidRDefault="0093161F" w:rsidP="003C69DB">
      <w:pPr>
        <w:jc w:val="center"/>
        <w:rPr>
          <w:rFonts w:ascii="Arial" w:hAnsi="Arial" w:cs="Arial"/>
          <w:color w:val="1F4E79" w:themeColor="accent1" w:themeShade="80"/>
          <w:sz w:val="22"/>
          <w:szCs w:val="22"/>
          <w:lang w:val="es-CO"/>
        </w:rPr>
      </w:pPr>
      <w:r w:rsidRPr="005553BB">
        <w:rPr>
          <w:rFonts w:ascii="Arial" w:hAnsi="Arial" w:cs="Arial"/>
          <w:color w:val="1F4E79" w:themeColor="accent1" w:themeShade="80"/>
          <w:sz w:val="22"/>
          <w:szCs w:val="22"/>
          <w:lang w:val="es-CO"/>
        </w:rPr>
        <w:t>SUBSECRETARÍA</w:t>
      </w:r>
    </w:p>
    <w:p w:rsidR="0093161F" w:rsidRPr="005553BB" w:rsidRDefault="0093161F" w:rsidP="003C69DB">
      <w:pPr>
        <w:jc w:val="center"/>
        <w:rPr>
          <w:rFonts w:ascii="Arial" w:hAnsi="Arial" w:cs="Arial"/>
          <w:color w:val="1F4E79" w:themeColor="accent1" w:themeShade="80"/>
          <w:sz w:val="22"/>
          <w:szCs w:val="22"/>
          <w:lang w:val="es-CO"/>
        </w:rPr>
      </w:pPr>
    </w:p>
    <w:p w:rsidR="0093161F" w:rsidRPr="005553BB" w:rsidRDefault="0093161F" w:rsidP="003C69DB">
      <w:pPr>
        <w:jc w:val="center"/>
        <w:rPr>
          <w:rFonts w:ascii="Arial" w:hAnsi="Arial" w:cs="Arial"/>
          <w:b/>
          <w:color w:val="1F4E79" w:themeColor="accent1" w:themeShade="80"/>
          <w:sz w:val="22"/>
          <w:szCs w:val="22"/>
          <w:lang w:val="es-CO"/>
        </w:rPr>
      </w:pPr>
      <w:r w:rsidRPr="005553BB">
        <w:rPr>
          <w:rFonts w:ascii="Arial" w:hAnsi="Arial" w:cs="Arial"/>
          <w:b/>
          <w:color w:val="1F4E79" w:themeColor="accent1" w:themeShade="80"/>
          <w:sz w:val="22"/>
          <w:szCs w:val="22"/>
          <w:lang w:val="es-CO"/>
        </w:rPr>
        <w:t>INFORME DE GESTIÓN</w:t>
      </w:r>
    </w:p>
    <w:p w:rsidR="0093161F" w:rsidRPr="005553BB" w:rsidRDefault="0093161F" w:rsidP="003C69DB">
      <w:pPr>
        <w:jc w:val="center"/>
        <w:rPr>
          <w:rFonts w:ascii="Arial" w:hAnsi="Arial" w:cs="Arial"/>
          <w:b/>
          <w:color w:val="1F4E79" w:themeColor="accent1" w:themeShade="80"/>
          <w:sz w:val="22"/>
          <w:szCs w:val="22"/>
          <w:lang w:val="es-CO"/>
        </w:rPr>
      </w:pPr>
      <w:r w:rsidRPr="005553BB">
        <w:rPr>
          <w:rFonts w:ascii="Arial" w:hAnsi="Arial" w:cs="Arial"/>
          <w:b/>
          <w:color w:val="1F4E79" w:themeColor="accent1" w:themeShade="80"/>
          <w:sz w:val="22"/>
          <w:szCs w:val="22"/>
          <w:lang w:val="es-CO"/>
        </w:rPr>
        <w:t>SERVICIO INTEGRAL DE ATENCIÓN A LA CIUDADANÍA-SIAC-</w:t>
      </w:r>
    </w:p>
    <w:p w:rsidR="00797F1F" w:rsidRPr="005553BB" w:rsidRDefault="00797F1F" w:rsidP="00797F1F">
      <w:pPr>
        <w:jc w:val="center"/>
        <w:rPr>
          <w:rFonts w:ascii="Arial" w:hAnsi="Arial" w:cs="Arial"/>
          <w:color w:val="1F4E79" w:themeColor="accent1" w:themeShade="80"/>
          <w:sz w:val="22"/>
          <w:szCs w:val="22"/>
          <w:lang w:val="es-CO"/>
        </w:rPr>
      </w:pPr>
      <w:r w:rsidRPr="005553BB">
        <w:rPr>
          <w:rFonts w:ascii="Arial" w:hAnsi="Arial" w:cs="Arial"/>
          <w:color w:val="1F4E79" w:themeColor="accent1" w:themeShade="80"/>
          <w:sz w:val="22"/>
          <w:szCs w:val="22"/>
          <w:lang w:val="es-CO"/>
        </w:rPr>
        <w:t>SUBSECRETARÍA</w:t>
      </w:r>
    </w:p>
    <w:p w:rsidR="00797F1F" w:rsidRPr="005553BB" w:rsidRDefault="00797F1F" w:rsidP="00797F1F">
      <w:pPr>
        <w:jc w:val="center"/>
        <w:rPr>
          <w:rFonts w:ascii="Arial" w:hAnsi="Arial" w:cs="Arial"/>
          <w:color w:val="1F4E79" w:themeColor="accent1" w:themeShade="80"/>
          <w:sz w:val="22"/>
          <w:szCs w:val="22"/>
          <w:lang w:val="es-CO"/>
        </w:rPr>
      </w:pPr>
    </w:p>
    <w:sdt>
      <w:sdtPr>
        <w:rPr>
          <w:rFonts w:ascii="Arial" w:eastAsia="Times New Roman" w:hAnsi="Arial" w:cs="Arial"/>
          <w:color w:val="auto"/>
          <w:sz w:val="22"/>
          <w:szCs w:val="22"/>
          <w:lang w:val="es-ES" w:eastAsia="es-ES"/>
        </w:rPr>
        <w:id w:val="1665510561"/>
        <w:docPartObj>
          <w:docPartGallery w:val="Table of Contents"/>
          <w:docPartUnique/>
        </w:docPartObj>
      </w:sdtPr>
      <w:sdtEndPr>
        <w:rPr>
          <w:b/>
          <w:bCs/>
          <w:noProof/>
        </w:rPr>
      </w:sdtEndPr>
      <w:sdtContent>
        <w:p w:rsidR="00797F1F" w:rsidRPr="00DE7E8A" w:rsidRDefault="00797F1F">
          <w:pPr>
            <w:pStyle w:val="TtulodeTDC"/>
            <w:rPr>
              <w:rFonts w:ascii="Arial" w:hAnsi="Arial" w:cs="Arial"/>
              <w:sz w:val="22"/>
              <w:szCs w:val="22"/>
            </w:rPr>
          </w:pPr>
        </w:p>
        <w:p w:rsidR="003203C4" w:rsidRDefault="00305F25" w:rsidP="00056CFF">
          <w:pPr>
            <w:pStyle w:val="TDC1"/>
            <w:rPr>
              <w:rFonts w:asciiTheme="minorHAnsi" w:eastAsiaTheme="minorEastAsia" w:hAnsiTheme="minorHAnsi" w:cstheme="minorBidi"/>
              <w:noProof/>
              <w:sz w:val="22"/>
              <w:szCs w:val="22"/>
              <w:lang w:val="es-CO" w:eastAsia="es-CO"/>
            </w:rPr>
          </w:pPr>
          <w:r w:rsidRPr="003D732B">
            <w:rPr>
              <w:sz w:val="22"/>
              <w:szCs w:val="22"/>
            </w:rPr>
            <w:fldChar w:fldCharType="begin"/>
          </w:r>
          <w:r w:rsidR="00797F1F" w:rsidRPr="003D732B">
            <w:rPr>
              <w:sz w:val="22"/>
              <w:szCs w:val="22"/>
            </w:rPr>
            <w:instrText xml:space="preserve"> TOC \o "1-3" \h \z \u </w:instrText>
          </w:r>
          <w:r w:rsidRPr="003D732B">
            <w:rPr>
              <w:sz w:val="22"/>
              <w:szCs w:val="22"/>
            </w:rPr>
            <w:fldChar w:fldCharType="separate"/>
          </w:r>
          <w:hyperlink w:anchor="_Toc514841807" w:history="1">
            <w:r w:rsidR="003203C4" w:rsidRPr="002D7BAF">
              <w:rPr>
                <w:rStyle w:val="Hipervnculo"/>
                <w:rFonts w:ascii="Arial" w:eastAsiaTheme="majorEastAsia" w:hAnsi="Arial" w:cs="Arial"/>
                <w:noProof/>
                <w:lang w:val="es-CO"/>
              </w:rPr>
              <w:t>1.</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RECEPCIÓN Y TRÁMITE DE REQUERIMIENTOS DE LA CIUDADANÍA</w:t>
            </w:r>
            <w:r w:rsidR="003203C4">
              <w:rPr>
                <w:noProof/>
                <w:webHidden/>
              </w:rPr>
              <w:tab/>
            </w:r>
            <w:r w:rsidR="003203C4">
              <w:rPr>
                <w:noProof/>
                <w:webHidden/>
              </w:rPr>
              <w:fldChar w:fldCharType="begin"/>
            </w:r>
            <w:r w:rsidR="003203C4">
              <w:rPr>
                <w:noProof/>
                <w:webHidden/>
              </w:rPr>
              <w:instrText xml:space="preserve"> PAGEREF _Toc514841807 \h </w:instrText>
            </w:r>
            <w:r w:rsidR="003203C4">
              <w:rPr>
                <w:noProof/>
                <w:webHidden/>
              </w:rPr>
            </w:r>
            <w:r w:rsidR="003203C4">
              <w:rPr>
                <w:noProof/>
                <w:webHidden/>
              </w:rPr>
              <w:fldChar w:fldCharType="separate"/>
            </w:r>
            <w:r w:rsidR="003203C4">
              <w:rPr>
                <w:noProof/>
                <w:webHidden/>
              </w:rPr>
              <w:t>3</w:t>
            </w:r>
            <w:r w:rsidR="003203C4">
              <w:rPr>
                <w:noProof/>
                <w:webHidden/>
              </w:rPr>
              <w:fldChar w:fldCharType="end"/>
            </w:r>
          </w:hyperlink>
        </w:p>
        <w:p w:rsidR="003203C4" w:rsidRDefault="00FC59A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14841808" w:history="1">
            <w:r w:rsidR="003203C4" w:rsidRPr="002D7BAF">
              <w:rPr>
                <w:rStyle w:val="Hipervnculo"/>
                <w:rFonts w:ascii="Arial" w:eastAsiaTheme="majorEastAsia" w:hAnsi="Arial" w:cs="Arial"/>
                <w:noProof/>
                <w:lang w:val="es-CO"/>
              </w:rPr>
              <w:t>1.1</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Frecuencia y medios de presentación de las peticiones</w:t>
            </w:r>
            <w:r w:rsidR="003203C4">
              <w:rPr>
                <w:noProof/>
                <w:webHidden/>
              </w:rPr>
              <w:tab/>
            </w:r>
            <w:r w:rsidR="003203C4">
              <w:rPr>
                <w:noProof/>
                <w:webHidden/>
              </w:rPr>
              <w:fldChar w:fldCharType="begin"/>
            </w:r>
            <w:r w:rsidR="003203C4">
              <w:rPr>
                <w:noProof/>
                <w:webHidden/>
              </w:rPr>
              <w:instrText xml:space="preserve"> PAGEREF _Toc514841808 \h </w:instrText>
            </w:r>
            <w:r w:rsidR="003203C4">
              <w:rPr>
                <w:noProof/>
                <w:webHidden/>
              </w:rPr>
            </w:r>
            <w:r w:rsidR="003203C4">
              <w:rPr>
                <w:noProof/>
                <w:webHidden/>
              </w:rPr>
              <w:fldChar w:fldCharType="separate"/>
            </w:r>
            <w:r w:rsidR="003203C4">
              <w:rPr>
                <w:noProof/>
                <w:webHidden/>
              </w:rPr>
              <w:t>3</w:t>
            </w:r>
            <w:r w:rsidR="003203C4">
              <w:rPr>
                <w:noProof/>
                <w:webHidden/>
              </w:rPr>
              <w:fldChar w:fldCharType="end"/>
            </w:r>
          </w:hyperlink>
        </w:p>
        <w:p w:rsidR="003203C4" w:rsidRDefault="00FC59A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14841809" w:history="1">
            <w:r w:rsidR="003203C4" w:rsidRPr="002D7BAF">
              <w:rPr>
                <w:rStyle w:val="Hipervnculo"/>
                <w:rFonts w:ascii="Arial" w:eastAsiaTheme="majorEastAsia" w:hAnsi="Arial" w:cs="Arial"/>
                <w:noProof/>
                <w:lang w:val="es-CO"/>
              </w:rPr>
              <w:t>1.2</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Frecuencia de Requerimientos tramitados por tipo</w:t>
            </w:r>
            <w:r w:rsidR="003203C4">
              <w:rPr>
                <w:noProof/>
                <w:webHidden/>
              </w:rPr>
              <w:tab/>
            </w:r>
            <w:r w:rsidR="003203C4">
              <w:rPr>
                <w:noProof/>
                <w:webHidden/>
              </w:rPr>
              <w:fldChar w:fldCharType="begin"/>
            </w:r>
            <w:r w:rsidR="003203C4">
              <w:rPr>
                <w:noProof/>
                <w:webHidden/>
              </w:rPr>
              <w:instrText xml:space="preserve"> PAGEREF _Toc514841809 \h </w:instrText>
            </w:r>
            <w:r w:rsidR="003203C4">
              <w:rPr>
                <w:noProof/>
                <w:webHidden/>
              </w:rPr>
            </w:r>
            <w:r w:rsidR="003203C4">
              <w:rPr>
                <w:noProof/>
                <w:webHidden/>
              </w:rPr>
              <w:fldChar w:fldCharType="separate"/>
            </w:r>
            <w:r w:rsidR="003203C4">
              <w:rPr>
                <w:noProof/>
                <w:webHidden/>
              </w:rPr>
              <w:t>6</w:t>
            </w:r>
            <w:r w:rsidR="003203C4">
              <w:rPr>
                <w:noProof/>
                <w:webHidden/>
              </w:rPr>
              <w:fldChar w:fldCharType="end"/>
            </w:r>
          </w:hyperlink>
        </w:p>
        <w:p w:rsidR="003203C4" w:rsidRDefault="00FC59A0">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514841810" w:history="1">
            <w:r w:rsidR="003203C4" w:rsidRPr="002D7BAF">
              <w:rPr>
                <w:rStyle w:val="Hipervnculo"/>
                <w:rFonts w:ascii="Arial" w:eastAsiaTheme="majorEastAsia" w:hAnsi="Arial" w:cs="Arial"/>
                <w:noProof/>
                <w:lang w:val="es-CO"/>
              </w:rPr>
              <w:t>1.2.1</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Comparativo de los requerimientos</w:t>
            </w:r>
            <w:r w:rsidR="003203C4">
              <w:rPr>
                <w:noProof/>
                <w:webHidden/>
              </w:rPr>
              <w:tab/>
            </w:r>
            <w:r w:rsidR="003203C4">
              <w:rPr>
                <w:noProof/>
                <w:webHidden/>
              </w:rPr>
              <w:fldChar w:fldCharType="begin"/>
            </w:r>
            <w:r w:rsidR="003203C4">
              <w:rPr>
                <w:noProof/>
                <w:webHidden/>
              </w:rPr>
              <w:instrText xml:space="preserve"> PAGEREF _Toc514841810 \h </w:instrText>
            </w:r>
            <w:r w:rsidR="003203C4">
              <w:rPr>
                <w:noProof/>
                <w:webHidden/>
              </w:rPr>
            </w:r>
            <w:r w:rsidR="003203C4">
              <w:rPr>
                <w:noProof/>
                <w:webHidden/>
              </w:rPr>
              <w:fldChar w:fldCharType="separate"/>
            </w:r>
            <w:r w:rsidR="003203C4">
              <w:rPr>
                <w:noProof/>
                <w:webHidden/>
              </w:rPr>
              <w:t>7</w:t>
            </w:r>
            <w:r w:rsidR="003203C4">
              <w:rPr>
                <w:noProof/>
                <w:webHidden/>
              </w:rPr>
              <w:fldChar w:fldCharType="end"/>
            </w:r>
          </w:hyperlink>
        </w:p>
        <w:p w:rsidR="003203C4" w:rsidRDefault="00FC59A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14841811" w:history="1">
            <w:r w:rsidR="003203C4" w:rsidRPr="002D7BAF">
              <w:rPr>
                <w:rStyle w:val="Hipervnculo"/>
                <w:rFonts w:ascii="Arial" w:eastAsiaTheme="majorEastAsia" w:hAnsi="Arial" w:cs="Arial"/>
                <w:noProof/>
                <w:lang w:val="es-CO"/>
              </w:rPr>
              <w:t>1.3</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Frecuencia de requerimientos por proceso</w:t>
            </w:r>
            <w:r w:rsidR="003203C4">
              <w:rPr>
                <w:noProof/>
                <w:webHidden/>
              </w:rPr>
              <w:tab/>
            </w:r>
            <w:r w:rsidR="003203C4">
              <w:rPr>
                <w:noProof/>
                <w:webHidden/>
              </w:rPr>
              <w:fldChar w:fldCharType="begin"/>
            </w:r>
            <w:r w:rsidR="003203C4">
              <w:rPr>
                <w:noProof/>
                <w:webHidden/>
              </w:rPr>
              <w:instrText xml:space="preserve"> PAGEREF _Toc514841811 \h </w:instrText>
            </w:r>
            <w:r w:rsidR="003203C4">
              <w:rPr>
                <w:noProof/>
                <w:webHidden/>
              </w:rPr>
            </w:r>
            <w:r w:rsidR="003203C4">
              <w:rPr>
                <w:noProof/>
                <w:webHidden/>
              </w:rPr>
              <w:fldChar w:fldCharType="separate"/>
            </w:r>
            <w:r w:rsidR="003203C4">
              <w:rPr>
                <w:noProof/>
                <w:webHidden/>
              </w:rPr>
              <w:t>8</w:t>
            </w:r>
            <w:r w:rsidR="003203C4">
              <w:rPr>
                <w:noProof/>
                <w:webHidden/>
              </w:rPr>
              <w:fldChar w:fldCharType="end"/>
            </w:r>
          </w:hyperlink>
        </w:p>
        <w:p w:rsidR="003203C4" w:rsidRDefault="00FC59A0">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514841812" w:history="1">
            <w:r w:rsidR="003203C4" w:rsidRPr="002D7BAF">
              <w:rPr>
                <w:rStyle w:val="Hipervnculo"/>
                <w:rFonts w:ascii="Arial" w:eastAsiaTheme="majorEastAsia" w:hAnsi="Arial" w:cs="Arial"/>
                <w:noProof/>
                <w:lang w:val="es-CO"/>
              </w:rPr>
              <w:t>1.3.1</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Traslados por no competencia</w:t>
            </w:r>
            <w:r w:rsidR="003203C4">
              <w:rPr>
                <w:noProof/>
                <w:webHidden/>
              </w:rPr>
              <w:tab/>
            </w:r>
            <w:r w:rsidR="003203C4">
              <w:rPr>
                <w:noProof/>
                <w:webHidden/>
              </w:rPr>
              <w:fldChar w:fldCharType="begin"/>
            </w:r>
            <w:r w:rsidR="003203C4">
              <w:rPr>
                <w:noProof/>
                <w:webHidden/>
              </w:rPr>
              <w:instrText xml:space="preserve"> PAGEREF _Toc514841812 \h </w:instrText>
            </w:r>
            <w:r w:rsidR="003203C4">
              <w:rPr>
                <w:noProof/>
                <w:webHidden/>
              </w:rPr>
            </w:r>
            <w:r w:rsidR="003203C4">
              <w:rPr>
                <w:noProof/>
                <w:webHidden/>
              </w:rPr>
              <w:fldChar w:fldCharType="separate"/>
            </w:r>
            <w:r w:rsidR="003203C4">
              <w:rPr>
                <w:noProof/>
                <w:webHidden/>
              </w:rPr>
              <w:t>9</w:t>
            </w:r>
            <w:r w:rsidR="003203C4">
              <w:rPr>
                <w:noProof/>
                <w:webHidden/>
              </w:rPr>
              <w:fldChar w:fldCharType="end"/>
            </w:r>
          </w:hyperlink>
        </w:p>
        <w:p w:rsidR="003203C4" w:rsidRDefault="00FC59A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14841813" w:history="1">
            <w:r w:rsidR="003203C4" w:rsidRPr="002D7BAF">
              <w:rPr>
                <w:rStyle w:val="Hipervnculo"/>
                <w:rFonts w:ascii="Arial" w:eastAsiaTheme="majorEastAsia" w:hAnsi="Arial" w:cs="Arial"/>
                <w:noProof/>
                <w:lang w:val="es-CO"/>
              </w:rPr>
              <w:t>1.4</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Operación del Sistema Distrital e Quejas y Soluciones  –SDQS-</w:t>
            </w:r>
            <w:r w:rsidR="003203C4">
              <w:rPr>
                <w:noProof/>
                <w:webHidden/>
              </w:rPr>
              <w:tab/>
            </w:r>
            <w:r w:rsidR="003203C4">
              <w:rPr>
                <w:noProof/>
                <w:webHidden/>
              </w:rPr>
              <w:fldChar w:fldCharType="begin"/>
            </w:r>
            <w:r w:rsidR="003203C4">
              <w:rPr>
                <w:noProof/>
                <w:webHidden/>
              </w:rPr>
              <w:instrText xml:space="preserve"> PAGEREF _Toc514841813 \h </w:instrText>
            </w:r>
            <w:r w:rsidR="003203C4">
              <w:rPr>
                <w:noProof/>
                <w:webHidden/>
              </w:rPr>
            </w:r>
            <w:r w:rsidR="003203C4">
              <w:rPr>
                <w:noProof/>
                <w:webHidden/>
              </w:rPr>
              <w:fldChar w:fldCharType="separate"/>
            </w:r>
            <w:r w:rsidR="003203C4">
              <w:rPr>
                <w:noProof/>
                <w:webHidden/>
              </w:rPr>
              <w:t>11</w:t>
            </w:r>
            <w:r w:rsidR="003203C4">
              <w:rPr>
                <w:noProof/>
                <w:webHidden/>
              </w:rPr>
              <w:fldChar w:fldCharType="end"/>
            </w:r>
          </w:hyperlink>
        </w:p>
        <w:p w:rsidR="003203C4" w:rsidRDefault="00FC59A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14841814" w:history="1">
            <w:r w:rsidR="003203C4" w:rsidRPr="002D7BAF">
              <w:rPr>
                <w:rStyle w:val="Hipervnculo"/>
                <w:rFonts w:ascii="Arial" w:eastAsiaTheme="majorEastAsia" w:hAnsi="Arial" w:cs="Arial"/>
                <w:noProof/>
                <w:lang w:val="es-CO"/>
              </w:rPr>
              <w:t>1.5</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Temas y dependencias con mayor número de quejas y reclamos</w:t>
            </w:r>
            <w:r w:rsidR="003203C4">
              <w:rPr>
                <w:noProof/>
                <w:webHidden/>
              </w:rPr>
              <w:tab/>
            </w:r>
            <w:r w:rsidR="003203C4">
              <w:rPr>
                <w:noProof/>
                <w:webHidden/>
              </w:rPr>
              <w:fldChar w:fldCharType="begin"/>
            </w:r>
            <w:r w:rsidR="003203C4">
              <w:rPr>
                <w:noProof/>
                <w:webHidden/>
              </w:rPr>
              <w:instrText xml:space="preserve"> PAGEREF _Toc514841814 \h </w:instrText>
            </w:r>
            <w:r w:rsidR="003203C4">
              <w:rPr>
                <w:noProof/>
                <w:webHidden/>
              </w:rPr>
            </w:r>
            <w:r w:rsidR="003203C4">
              <w:rPr>
                <w:noProof/>
                <w:webHidden/>
              </w:rPr>
              <w:fldChar w:fldCharType="separate"/>
            </w:r>
            <w:r w:rsidR="003203C4">
              <w:rPr>
                <w:noProof/>
                <w:webHidden/>
              </w:rPr>
              <w:t>12</w:t>
            </w:r>
            <w:r w:rsidR="003203C4">
              <w:rPr>
                <w:noProof/>
                <w:webHidden/>
              </w:rPr>
              <w:fldChar w:fldCharType="end"/>
            </w:r>
          </w:hyperlink>
        </w:p>
        <w:p w:rsidR="003203C4" w:rsidRDefault="00FC59A0">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514841815" w:history="1">
            <w:r w:rsidR="003203C4" w:rsidRPr="002D7BAF">
              <w:rPr>
                <w:rStyle w:val="Hipervnculo"/>
                <w:rFonts w:ascii="Arial" w:eastAsiaTheme="majorEastAsia" w:hAnsi="Arial" w:cs="Arial"/>
                <w:noProof/>
                <w:lang w:val="es-CO"/>
              </w:rPr>
              <w:t>1.5.1</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Quejas</w:t>
            </w:r>
            <w:r w:rsidR="003203C4">
              <w:rPr>
                <w:noProof/>
                <w:webHidden/>
              </w:rPr>
              <w:tab/>
            </w:r>
            <w:r w:rsidR="003203C4">
              <w:rPr>
                <w:noProof/>
                <w:webHidden/>
              </w:rPr>
              <w:fldChar w:fldCharType="begin"/>
            </w:r>
            <w:r w:rsidR="003203C4">
              <w:rPr>
                <w:noProof/>
                <w:webHidden/>
              </w:rPr>
              <w:instrText xml:space="preserve"> PAGEREF _Toc514841815 \h </w:instrText>
            </w:r>
            <w:r w:rsidR="003203C4">
              <w:rPr>
                <w:noProof/>
                <w:webHidden/>
              </w:rPr>
            </w:r>
            <w:r w:rsidR="003203C4">
              <w:rPr>
                <w:noProof/>
                <w:webHidden/>
              </w:rPr>
              <w:fldChar w:fldCharType="separate"/>
            </w:r>
            <w:r w:rsidR="003203C4">
              <w:rPr>
                <w:noProof/>
                <w:webHidden/>
              </w:rPr>
              <w:t>12</w:t>
            </w:r>
            <w:r w:rsidR="003203C4">
              <w:rPr>
                <w:noProof/>
                <w:webHidden/>
              </w:rPr>
              <w:fldChar w:fldCharType="end"/>
            </w:r>
          </w:hyperlink>
        </w:p>
        <w:p w:rsidR="003203C4" w:rsidRDefault="00FC59A0">
          <w:pPr>
            <w:pStyle w:val="TDC2"/>
            <w:tabs>
              <w:tab w:val="left" w:pos="1320"/>
              <w:tab w:val="right" w:leader="dot" w:pos="8828"/>
            </w:tabs>
            <w:rPr>
              <w:rFonts w:asciiTheme="minorHAnsi" w:eastAsiaTheme="minorEastAsia" w:hAnsiTheme="minorHAnsi" w:cstheme="minorBidi"/>
              <w:noProof/>
              <w:sz w:val="22"/>
              <w:szCs w:val="22"/>
              <w:lang w:val="es-CO" w:eastAsia="es-CO"/>
            </w:rPr>
          </w:pPr>
          <w:hyperlink w:anchor="_Toc514841816" w:history="1">
            <w:r w:rsidR="003203C4" w:rsidRPr="002D7BAF">
              <w:rPr>
                <w:rStyle w:val="Hipervnculo"/>
                <w:rFonts w:ascii="Arial" w:eastAsiaTheme="majorEastAsia" w:hAnsi="Arial" w:cs="Arial"/>
                <w:noProof/>
                <w:lang w:val="es-CO"/>
              </w:rPr>
              <w:t>1.5.1.1</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Subdirecciones Locales con mayor número de quejas.</w:t>
            </w:r>
            <w:r w:rsidR="003203C4">
              <w:rPr>
                <w:noProof/>
                <w:webHidden/>
              </w:rPr>
              <w:tab/>
            </w:r>
            <w:r w:rsidR="003203C4">
              <w:rPr>
                <w:noProof/>
                <w:webHidden/>
              </w:rPr>
              <w:fldChar w:fldCharType="begin"/>
            </w:r>
            <w:r w:rsidR="003203C4">
              <w:rPr>
                <w:noProof/>
                <w:webHidden/>
              </w:rPr>
              <w:instrText xml:space="preserve"> PAGEREF _Toc514841816 \h </w:instrText>
            </w:r>
            <w:r w:rsidR="003203C4">
              <w:rPr>
                <w:noProof/>
                <w:webHidden/>
              </w:rPr>
            </w:r>
            <w:r w:rsidR="003203C4">
              <w:rPr>
                <w:noProof/>
                <w:webHidden/>
              </w:rPr>
              <w:fldChar w:fldCharType="separate"/>
            </w:r>
            <w:r w:rsidR="003203C4">
              <w:rPr>
                <w:noProof/>
                <w:webHidden/>
              </w:rPr>
              <w:t>12</w:t>
            </w:r>
            <w:r w:rsidR="003203C4">
              <w:rPr>
                <w:noProof/>
                <w:webHidden/>
              </w:rPr>
              <w:fldChar w:fldCharType="end"/>
            </w:r>
          </w:hyperlink>
        </w:p>
        <w:p w:rsidR="003203C4" w:rsidRDefault="00FC59A0">
          <w:pPr>
            <w:pStyle w:val="TDC2"/>
            <w:tabs>
              <w:tab w:val="right" w:leader="dot" w:pos="8828"/>
            </w:tabs>
            <w:rPr>
              <w:rFonts w:asciiTheme="minorHAnsi" w:eastAsiaTheme="minorEastAsia" w:hAnsiTheme="minorHAnsi" w:cstheme="minorBidi"/>
              <w:noProof/>
              <w:sz w:val="22"/>
              <w:szCs w:val="22"/>
              <w:lang w:val="es-CO" w:eastAsia="es-CO"/>
            </w:rPr>
          </w:pPr>
          <w:hyperlink w:anchor="_Toc514841817" w:history="1">
            <w:r w:rsidR="003203C4" w:rsidRPr="002D7BAF">
              <w:rPr>
                <w:rStyle w:val="Hipervnculo"/>
                <w:rFonts w:ascii="Arial" w:eastAsiaTheme="majorEastAsia" w:hAnsi="Arial" w:cs="Arial"/>
                <w:noProof/>
                <w:lang w:val="es-CO"/>
              </w:rPr>
              <w:t>1.5.1.2 Dependencias de Nivel Central con mayor número de quejas.</w:t>
            </w:r>
            <w:r w:rsidR="003203C4">
              <w:rPr>
                <w:noProof/>
                <w:webHidden/>
              </w:rPr>
              <w:tab/>
            </w:r>
            <w:r w:rsidR="003203C4">
              <w:rPr>
                <w:noProof/>
                <w:webHidden/>
              </w:rPr>
              <w:fldChar w:fldCharType="begin"/>
            </w:r>
            <w:r w:rsidR="003203C4">
              <w:rPr>
                <w:noProof/>
                <w:webHidden/>
              </w:rPr>
              <w:instrText xml:space="preserve"> PAGEREF _Toc514841817 \h </w:instrText>
            </w:r>
            <w:r w:rsidR="003203C4">
              <w:rPr>
                <w:noProof/>
                <w:webHidden/>
              </w:rPr>
            </w:r>
            <w:r w:rsidR="003203C4">
              <w:rPr>
                <w:noProof/>
                <w:webHidden/>
              </w:rPr>
              <w:fldChar w:fldCharType="separate"/>
            </w:r>
            <w:r w:rsidR="003203C4">
              <w:rPr>
                <w:noProof/>
                <w:webHidden/>
              </w:rPr>
              <w:t>14</w:t>
            </w:r>
            <w:r w:rsidR="003203C4">
              <w:rPr>
                <w:noProof/>
                <w:webHidden/>
              </w:rPr>
              <w:fldChar w:fldCharType="end"/>
            </w:r>
          </w:hyperlink>
        </w:p>
        <w:p w:rsidR="003203C4" w:rsidRDefault="00FC59A0">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514841818" w:history="1">
            <w:r w:rsidR="003203C4" w:rsidRPr="002D7BAF">
              <w:rPr>
                <w:rStyle w:val="Hipervnculo"/>
                <w:rFonts w:ascii="Arial" w:eastAsiaTheme="majorEastAsia" w:hAnsi="Arial" w:cs="Arial"/>
                <w:noProof/>
                <w:lang w:val="es-CO"/>
              </w:rPr>
              <w:t>1.5.2</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Reclamos</w:t>
            </w:r>
            <w:r w:rsidR="003203C4">
              <w:rPr>
                <w:noProof/>
                <w:webHidden/>
              </w:rPr>
              <w:tab/>
            </w:r>
            <w:r w:rsidR="003203C4">
              <w:rPr>
                <w:noProof/>
                <w:webHidden/>
              </w:rPr>
              <w:fldChar w:fldCharType="begin"/>
            </w:r>
            <w:r w:rsidR="003203C4">
              <w:rPr>
                <w:noProof/>
                <w:webHidden/>
              </w:rPr>
              <w:instrText xml:space="preserve"> PAGEREF _Toc514841818 \h </w:instrText>
            </w:r>
            <w:r w:rsidR="003203C4">
              <w:rPr>
                <w:noProof/>
                <w:webHidden/>
              </w:rPr>
            </w:r>
            <w:r w:rsidR="003203C4">
              <w:rPr>
                <w:noProof/>
                <w:webHidden/>
              </w:rPr>
              <w:fldChar w:fldCharType="separate"/>
            </w:r>
            <w:r w:rsidR="003203C4">
              <w:rPr>
                <w:noProof/>
                <w:webHidden/>
              </w:rPr>
              <w:t>16</w:t>
            </w:r>
            <w:r w:rsidR="003203C4">
              <w:rPr>
                <w:noProof/>
                <w:webHidden/>
              </w:rPr>
              <w:fldChar w:fldCharType="end"/>
            </w:r>
          </w:hyperlink>
        </w:p>
        <w:p w:rsidR="003203C4" w:rsidRDefault="00FC59A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14841819" w:history="1">
            <w:r w:rsidR="003203C4" w:rsidRPr="002D7BAF">
              <w:rPr>
                <w:rStyle w:val="Hipervnculo"/>
                <w:rFonts w:ascii="Arial" w:eastAsiaTheme="majorEastAsia" w:hAnsi="Arial" w:cs="Arial"/>
                <w:noProof/>
                <w:lang w:val="es-CO"/>
              </w:rPr>
              <w:t>1.6</w:t>
            </w:r>
            <w:r w:rsidR="003203C4">
              <w:rPr>
                <w:rFonts w:asciiTheme="minorHAnsi" w:eastAsiaTheme="minorEastAsia" w:hAnsiTheme="minorHAnsi" w:cstheme="minorBidi"/>
                <w:noProof/>
                <w:sz w:val="22"/>
                <w:szCs w:val="22"/>
                <w:lang w:val="es-CO" w:eastAsia="es-CO"/>
              </w:rPr>
              <w:tab/>
            </w:r>
            <w:r w:rsidR="003203C4" w:rsidRPr="002D7BAF">
              <w:rPr>
                <w:rStyle w:val="Hipervnculo"/>
                <w:rFonts w:ascii="Arial" w:eastAsiaTheme="majorEastAsia" w:hAnsi="Arial" w:cs="Arial"/>
                <w:noProof/>
                <w:lang w:val="es-CO"/>
              </w:rPr>
              <w:t>Calidad en las respuestas</w:t>
            </w:r>
            <w:r w:rsidR="003203C4">
              <w:rPr>
                <w:noProof/>
                <w:webHidden/>
              </w:rPr>
              <w:tab/>
            </w:r>
            <w:r w:rsidR="003203C4">
              <w:rPr>
                <w:noProof/>
                <w:webHidden/>
              </w:rPr>
              <w:fldChar w:fldCharType="begin"/>
            </w:r>
            <w:r w:rsidR="003203C4">
              <w:rPr>
                <w:noProof/>
                <w:webHidden/>
              </w:rPr>
              <w:instrText xml:space="preserve"> PAGEREF _Toc514841819 \h </w:instrText>
            </w:r>
            <w:r w:rsidR="003203C4">
              <w:rPr>
                <w:noProof/>
                <w:webHidden/>
              </w:rPr>
            </w:r>
            <w:r w:rsidR="003203C4">
              <w:rPr>
                <w:noProof/>
                <w:webHidden/>
              </w:rPr>
              <w:fldChar w:fldCharType="separate"/>
            </w:r>
            <w:r w:rsidR="003203C4">
              <w:rPr>
                <w:noProof/>
                <w:webHidden/>
              </w:rPr>
              <w:t>20</w:t>
            </w:r>
            <w:r w:rsidR="003203C4">
              <w:rPr>
                <w:noProof/>
                <w:webHidden/>
              </w:rPr>
              <w:fldChar w:fldCharType="end"/>
            </w:r>
          </w:hyperlink>
        </w:p>
        <w:p w:rsidR="003203C4" w:rsidRDefault="00FC59A0" w:rsidP="00056CFF">
          <w:pPr>
            <w:pStyle w:val="TDC1"/>
            <w:rPr>
              <w:rFonts w:asciiTheme="minorHAnsi" w:eastAsiaTheme="minorEastAsia" w:hAnsiTheme="minorHAnsi" w:cstheme="minorBidi"/>
              <w:noProof/>
              <w:sz w:val="22"/>
              <w:szCs w:val="22"/>
              <w:lang w:val="es-CO" w:eastAsia="es-CO"/>
            </w:rPr>
          </w:pPr>
          <w:hyperlink w:anchor="_Toc514841820" w:history="1">
            <w:r w:rsidR="003203C4" w:rsidRPr="003203C4">
              <w:rPr>
                <w:rStyle w:val="Hipervnculo"/>
                <w:rFonts w:ascii="Arial" w:eastAsiaTheme="majorEastAsia" w:hAnsi="Arial" w:cs="Arial"/>
                <w:noProof/>
                <w:lang w:val="es-CO"/>
              </w:rPr>
              <w:t xml:space="preserve">1.6.1 Requerimientos que presentan observaciones de acuerdo con la </w:t>
            </w:r>
            <w:r w:rsidR="00056CFF">
              <w:rPr>
                <w:rStyle w:val="Hipervnculo"/>
                <w:rFonts w:ascii="Arial" w:eastAsiaTheme="majorEastAsia" w:hAnsi="Arial" w:cs="Arial"/>
                <w:noProof/>
                <w:lang w:val="es-CO"/>
              </w:rPr>
              <w:t xml:space="preserve">    e</w:t>
            </w:r>
            <w:r w:rsidR="003203C4" w:rsidRPr="003203C4">
              <w:rPr>
                <w:rStyle w:val="Hipervnculo"/>
                <w:rFonts w:ascii="Arial" w:eastAsiaTheme="majorEastAsia" w:hAnsi="Arial" w:cs="Arial"/>
                <w:noProof/>
                <w:lang w:val="es-CO"/>
              </w:rPr>
              <w:t>valuación:</w:t>
            </w:r>
            <w:r w:rsidR="003203C4">
              <w:rPr>
                <w:noProof/>
                <w:webHidden/>
              </w:rPr>
              <w:tab/>
            </w:r>
            <w:r w:rsidR="003203C4">
              <w:rPr>
                <w:noProof/>
                <w:webHidden/>
              </w:rPr>
              <w:fldChar w:fldCharType="begin"/>
            </w:r>
            <w:r w:rsidR="003203C4">
              <w:rPr>
                <w:noProof/>
                <w:webHidden/>
              </w:rPr>
              <w:instrText xml:space="preserve"> PAGEREF _Toc514841820 \h </w:instrText>
            </w:r>
            <w:r w:rsidR="003203C4">
              <w:rPr>
                <w:noProof/>
                <w:webHidden/>
              </w:rPr>
            </w:r>
            <w:r w:rsidR="003203C4">
              <w:rPr>
                <w:noProof/>
                <w:webHidden/>
              </w:rPr>
              <w:fldChar w:fldCharType="separate"/>
            </w:r>
            <w:r w:rsidR="003203C4">
              <w:rPr>
                <w:noProof/>
                <w:webHidden/>
              </w:rPr>
              <w:t>21</w:t>
            </w:r>
            <w:r w:rsidR="003203C4">
              <w:rPr>
                <w:noProof/>
                <w:webHidden/>
              </w:rPr>
              <w:fldChar w:fldCharType="end"/>
            </w:r>
          </w:hyperlink>
        </w:p>
        <w:p w:rsidR="003203C4" w:rsidRDefault="00FC59A0" w:rsidP="003203C4">
          <w:pPr>
            <w:pStyle w:val="TDC3"/>
            <w:tabs>
              <w:tab w:val="right" w:leader="dot" w:pos="8828"/>
            </w:tabs>
            <w:ind w:left="240"/>
            <w:rPr>
              <w:rFonts w:asciiTheme="minorHAnsi" w:eastAsiaTheme="minorEastAsia" w:hAnsiTheme="minorHAnsi" w:cstheme="minorBidi"/>
              <w:noProof/>
              <w:sz w:val="22"/>
              <w:szCs w:val="22"/>
              <w:lang w:val="es-CO" w:eastAsia="es-CO"/>
            </w:rPr>
          </w:pPr>
          <w:hyperlink w:anchor="_Toc514841821" w:history="1">
            <w:r w:rsidR="003203C4" w:rsidRPr="002D7BAF">
              <w:rPr>
                <w:rStyle w:val="Hipervnculo"/>
                <w:rFonts w:ascii="Arial" w:eastAsiaTheme="majorEastAsia" w:hAnsi="Arial" w:cs="Arial"/>
                <w:noProof/>
                <w:lang w:val="es-CO"/>
              </w:rPr>
              <w:t>1.6.2  Estado de los requerimientos</w:t>
            </w:r>
            <w:r w:rsidR="003203C4">
              <w:rPr>
                <w:noProof/>
                <w:webHidden/>
              </w:rPr>
              <w:tab/>
            </w:r>
            <w:r w:rsidR="003203C4">
              <w:rPr>
                <w:noProof/>
                <w:webHidden/>
              </w:rPr>
              <w:fldChar w:fldCharType="begin"/>
            </w:r>
            <w:r w:rsidR="003203C4">
              <w:rPr>
                <w:noProof/>
                <w:webHidden/>
              </w:rPr>
              <w:instrText xml:space="preserve"> PAGEREF _Toc514841821 \h </w:instrText>
            </w:r>
            <w:r w:rsidR="003203C4">
              <w:rPr>
                <w:noProof/>
                <w:webHidden/>
              </w:rPr>
            </w:r>
            <w:r w:rsidR="003203C4">
              <w:rPr>
                <w:noProof/>
                <w:webHidden/>
              </w:rPr>
              <w:fldChar w:fldCharType="separate"/>
            </w:r>
            <w:r w:rsidR="003203C4">
              <w:rPr>
                <w:noProof/>
                <w:webHidden/>
              </w:rPr>
              <w:t>22</w:t>
            </w:r>
            <w:r w:rsidR="003203C4">
              <w:rPr>
                <w:noProof/>
                <w:webHidden/>
              </w:rPr>
              <w:fldChar w:fldCharType="end"/>
            </w:r>
          </w:hyperlink>
        </w:p>
        <w:p w:rsidR="003203C4" w:rsidRDefault="00FC59A0" w:rsidP="003203C4">
          <w:pPr>
            <w:pStyle w:val="TDC3"/>
            <w:tabs>
              <w:tab w:val="right" w:leader="dot" w:pos="8828"/>
            </w:tabs>
            <w:ind w:left="240"/>
            <w:rPr>
              <w:rFonts w:asciiTheme="minorHAnsi" w:eastAsiaTheme="minorEastAsia" w:hAnsiTheme="minorHAnsi" w:cstheme="minorBidi"/>
              <w:noProof/>
              <w:sz w:val="22"/>
              <w:szCs w:val="22"/>
              <w:lang w:val="es-CO" w:eastAsia="es-CO"/>
            </w:rPr>
          </w:pPr>
          <w:hyperlink w:anchor="_Toc514841822" w:history="1">
            <w:r w:rsidR="003203C4" w:rsidRPr="002D7BAF">
              <w:rPr>
                <w:rStyle w:val="Hipervnculo"/>
                <w:rFonts w:ascii="Arial" w:eastAsiaTheme="majorEastAsia" w:hAnsi="Arial" w:cs="Arial"/>
                <w:noProof/>
                <w:lang w:val="es-CO"/>
              </w:rPr>
              <w:t>1.6.3 Oportunidad de respuesta</w:t>
            </w:r>
            <w:r w:rsidR="003203C4">
              <w:rPr>
                <w:noProof/>
                <w:webHidden/>
              </w:rPr>
              <w:tab/>
            </w:r>
            <w:r w:rsidR="003203C4">
              <w:rPr>
                <w:noProof/>
                <w:webHidden/>
              </w:rPr>
              <w:fldChar w:fldCharType="begin"/>
            </w:r>
            <w:r w:rsidR="003203C4">
              <w:rPr>
                <w:noProof/>
                <w:webHidden/>
              </w:rPr>
              <w:instrText xml:space="preserve"> PAGEREF _Toc514841822 \h </w:instrText>
            </w:r>
            <w:r w:rsidR="003203C4">
              <w:rPr>
                <w:noProof/>
                <w:webHidden/>
              </w:rPr>
            </w:r>
            <w:r w:rsidR="003203C4">
              <w:rPr>
                <w:noProof/>
                <w:webHidden/>
              </w:rPr>
              <w:fldChar w:fldCharType="separate"/>
            </w:r>
            <w:r w:rsidR="003203C4">
              <w:rPr>
                <w:noProof/>
                <w:webHidden/>
              </w:rPr>
              <w:t>22</w:t>
            </w:r>
            <w:r w:rsidR="003203C4">
              <w:rPr>
                <w:noProof/>
                <w:webHidden/>
              </w:rPr>
              <w:fldChar w:fldCharType="end"/>
            </w:r>
          </w:hyperlink>
        </w:p>
        <w:p w:rsidR="003203C4" w:rsidRDefault="00FC59A0" w:rsidP="003203C4">
          <w:pPr>
            <w:pStyle w:val="TDC3"/>
            <w:tabs>
              <w:tab w:val="right" w:leader="dot" w:pos="8828"/>
            </w:tabs>
            <w:ind w:left="240"/>
            <w:rPr>
              <w:rFonts w:asciiTheme="minorHAnsi" w:eastAsiaTheme="minorEastAsia" w:hAnsiTheme="minorHAnsi" w:cstheme="minorBidi"/>
              <w:noProof/>
              <w:sz w:val="22"/>
              <w:szCs w:val="22"/>
              <w:lang w:val="es-CO" w:eastAsia="es-CO"/>
            </w:rPr>
          </w:pPr>
          <w:hyperlink w:anchor="_Toc514841823" w:history="1">
            <w:r w:rsidR="003203C4" w:rsidRPr="002D7BAF">
              <w:rPr>
                <w:rStyle w:val="Hipervnculo"/>
                <w:rFonts w:ascii="Arial" w:eastAsiaTheme="majorEastAsia" w:hAnsi="Arial" w:cs="Arial"/>
                <w:noProof/>
                <w:lang w:val="es-CO"/>
              </w:rPr>
              <w:t>1.6.4 Procedimiento para el trámite de requerimientos de la ciudadanía en la SDIS</w:t>
            </w:r>
            <w:r w:rsidR="003203C4">
              <w:rPr>
                <w:noProof/>
                <w:webHidden/>
              </w:rPr>
              <w:tab/>
            </w:r>
            <w:r w:rsidR="003203C4">
              <w:rPr>
                <w:noProof/>
                <w:webHidden/>
              </w:rPr>
              <w:fldChar w:fldCharType="begin"/>
            </w:r>
            <w:r w:rsidR="003203C4">
              <w:rPr>
                <w:noProof/>
                <w:webHidden/>
              </w:rPr>
              <w:instrText xml:space="preserve"> PAGEREF _Toc514841823 \h </w:instrText>
            </w:r>
            <w:r w:rsidR="003203C4">
              <w:rPr>
                <w:noProof/>
                <w:webHidden/>
              </w:rPr>
            </w:r>
            <w:r w:rsidR="003203C4">
              <w:rPr>
                <w:noProof/>
                <w:webHidden/>
              </w:rPr>
              <w:fldChar w:fldCharType="separate"/>
            </w:r>
            <w:r w:rsidR="003203C4">
              <w:rPr>
                <w:noProof/>
                <w:webHidden/>
              </w:rPr>
              <w:t>23</w:t>
            </w:r>
            <w:r w:rsidR="003203C4">
              <w:rPr>
                <w:noProof/>
                <w:webHidden/>
              </w:rPr>
              <w:fldChar w:fldCharType="end"/>
            </w:r>
          </w:hyperlink>
        </w:p>
        <w:p w:rsidR="003203C4" w:rsidRDefault="00FC59A0" w:rsidP="00056CFF">
          <w:pPr>
            <w:pStyle w:val="TDC1"/>
            <w:rPr>
              <w:rFonts w:asciiTheme="minorHAnsi" w:eastAsiaTheme="minorEastAsia" w:hAnsiTheme="minorHAnsi" w:cstheme="minorBidi"/>
              <w:noProof/>
              <w:sz w:val="22"/>
              <w:szCs w:val="22"/>
              <w:lang w:val="es-CO" w:eastAsia="es-CO"/>
            </w:rPr>
          </w:pPr>
          <w:hyperlink w:anchor="_Toc514841824" w:history="1">
            <w:r w:rsidR="003203C4" w:rsidRPr="002D7BAF">
              <w:rPr>
                <w:rStyle w:val="Hipervnculo"/>
                <w:rFonts w:ascii="Arial" w:eastAsiaTheme="majorEastAsia" w:hAnsi="Arial" w:cs="Arial"/>
                <w:noProof/>
                <w:lang w:val="es-CO"/>
              </w:rPr>
              <w:t>2. CULTURA DE SERVICIO EN LA SDIS</w:t>
            </w:r>
            <w:r w:rsidR="003203C4">
              <w:rPr>
                <w:noProof/>
                <w:webHidden/>
              </w:rPr>
              <w:tab/>
            </w:r>
            <w:r w:rsidR="003203C4">
              <w:rPr>
                <w:noProof/>
                <w:webHidden/>
              </w:rPr>
              <w:fldChar w:fldCharType="begin"/>
            </w:r>
            <w:r w:rsidR="003203C4">
              <w:rPr>
                <w:noProof/>
                <w:webHidden/>
              </w:rPr>
              <w:instrText xml:space="preserve"> PAGEREF _Toc514841824 \h </w:instrText>
            </w:r>
            <w:r w:rsidR="003203C4">
              <w:rPr>
                <w:noProof/>
                <w:webHidden/>
              </w:rPr>
            </w:r>
            <w:r w:rsidR="003203C4">
              <w:rPr>
                <w:noProof/>
                <w:webHidden/>
              </w:rPr>
              <w:fldChar w:fldCharType="separate"/>
            </w:r>
            <w:r w:rsidR="003203C4">
              <w:rPr>
                <w:noProof/>
                <w:webHidden/>
              </w:rPr>
              <w:t>24</w:t>
            </w:r>
            <w:r w:rsidR="003203C4">
              <w:rPr>
                <w:noProof/>
                <w:webHidden/>
              </w:rPr>
              <w:fldChar w:fldCharType="end"/>
            </w:r>
          </w:hyperlink>
        </w:p>
        <w:p w:rsidR="003203C4" w:rsidRDefault="00FC59A0">
          <w:pPr>
            <w:pStyle w:val="TDC2"/>
            <w:tabs>
              <w:tab w:val="right" w:leader="dot" w:pos="8828"/>
            </w:tabs>
            <w:rPr>
              <w:rFonts w:asciiTheme="minorHAnsi" w:eastAsiaTheme="minorEastAsia" w:hAnsiTheme="minorHAnsi" w:cstheme="minorBidi"/>
              <w:noProof/>
              <w:sz w:val="22"/>
              <w:szCs w:val="22"/>
              <w:lang w:val="es-CO" w:eastAsia="es-CO"/>
            </w:rPr>
          </w:pPr>
          <w:hyperlink w:anchor="_Toc514841825" w:history="1">
            <w:r w:rsidR="003203C4" w:rsidRPr="002D7BAF">
              <w:rPr>
                <w:rStyle w:val="Hipervnculo"/>
                <w:rFonts w:ascii="Arial" w:eastAsiaTheme="majorEastAsia" w:hAnsi="Arial" w:cs="Arial"/>
                <w:noProof/>
                <w:lang w:val="es-CO"/>
              </w:rPr>
              <w:t>2.1 Atención Presencial</w:t>
            </w:r>
            <w:r w:rsidR="003203C4">
              <w:rPr>
                <w:noProof/>
                <w:webHidden/>
              </w:rPr>
              <w:tab/>
            </w:r>
            <w:r w:rsidR="003203C4">
              <w:rPr>
                <w:noProof/>
                <w:webHidden/>
              </w:rPr>
              <w:fldChar w:fldCharType="begin"/>
            </w:r>
            <w:r w:rsidR="003203C4">
              <w:rPr>
                <w:noProof/>
                <w:webHidden/>
              </w:rPr>
              <w:instrText xml:space="preserve"> PAGEREF _Toc514841825 \h </w:instrText>
            </w:r>
            <w:r w:rsidR="003203C4">
              <w:rPr>
                <w:noProof/>
                <w:webHidden/>
              </w:rPr>
            </w:r>
            <w:r w:rsidR="003203C4">
              <w:rPr>
                <w:noProof/>
                <w:webHidden/>
              </w:rPr>
              <w:fldChar w:fldCharType="separate"/>
            </w:r>
            <w:r w:rsidR="003203C4">
              <w:rPr>
                <w:noProof/>
                <w:webHidden/>
              </w:rPr>
              <w:t>24</w:t>
            </w:r>
            <w:r w:rsidR="003203C4">
              <w:rPr>
                <w:noProof/>
                <w:webHidden/>
              </w:rPr>
              <w:fldChar w:fldCharType="end"/>
            </w:r>
          </w:hyperlink>
        </w:p>
        <w:p w:rsidR="003203C4" w:rsidRDefault="00FC59A0">
          <w:pPr>
            <w:pStyle w:val="TDC2"/>
            <w:tabs>
              <w:tab w:val="right" w:leader="dot" w:pos="8828"/>
            </w:tabs>
            <w:rPr>
              <w:rFonts w:asciiTheme="minorHAnsi" w:eastAsiaTheme="minorEastAsia" w:hAnsiTheme="minorHAnsi" w:cstheme="minorBidi"/>
              <w:noProof/>
              <w:sz w:val="22"/>
              <w:szCs w:val="22"/>
              <w:lang w:val="es-CO" w:eastAsia="es-CO"/>
            </w:rPr>
          </w:pPr>
          <w:hyperlink w:anchor="_Toc514841826" w:history="1">
            <w:r w:rsidR="003203C4" w:rsidRPr="002D7BAF">
              <w:rPr>
                <w:rStyle w:val="Hipervnculo"/>
                <w:rFonts w:ascii="Arial" w:eastAsiaTheme="majorEastAsia" w:hAnsi="Arial" w:cs="Arial"/>
                <w:noProof/>
                <w:lang w:val="es-CO"/>
              </w:rPr>
              <w:t>2.2 Atención Telefónica</w:t>
            </w:r>
            <w:r w:rsidR="003203C4">
              <w:rPr>
                <w:noProof/>
                <w:webHidden/>
              </w:rPr>
              <w:tab/>
            </w:r>
            <w:r w:rsidR="003203C4">
              <w:rPr>
                <w:noProof/>
                <w:webHidden/>
              </w:rPr>
              <w:fldChar w:fldCharType="begin"/>
            </w:r>
            <w:r w:rsidR="003203C4">
              <w:rPr>
                <w:noProof/>
                <w:webHidden/>
              </w:rPr>
              <w:instrText xml:space="preserve"> PAGEREF _Toc514841826 \h </w:instrText>
            </w:r>
            <w:r w:rsidR="003203C4">
              <w:rPr>
                <w:noProof/>
                <w:webHidden/>
              </w:rPr>
            </w:r>
            <w:r w:rsidR="003203C4">
              <w:rPr>
                <w:noProof/>
                <w:webHidden/>
              </w:rPr>
              <w:fldChar w:fldCharType="separate"/>
            </w:r>
            <w:r w:rsidR="003203C4">
              <w:rPr>
                <w:noProof/>
                <w:webHidden/>
              </w:rPr>
              <w:t>25</w:t>
            </w:r>
            <w:r w:rsidR="003203C4">
              <w:rPr>
                <w:noProof/>
                <w:webHidden/>
              </w:rPr>
              <w:fldChar w:fldCharType="end"/>
            </w:r>
          </w:hyperlink>
        </w:p>
        <w:p w:rsidR="003203C4" w:rsidRDefault="00FC59A0">
          <w:pPr>
            <w:pStyle w:val="TDC2"/>
            <w:tabs>
              <w:tab w:val="right" w:leader="dot" w:pos="8828"/>
            </w:tabs>
            <w:rPr>
              <w:rFonts w:asciiTheme="minorHAnsi" w:eastAsiaTheme="minorEastAsia" w:hAnsiTheme="minorHAnsi" w:cstheme="minorBidi"/>
              <w:noProof/>
              <w:sz w:val="22"/>
              <w:szCs w:val="22"/>
              <w:lang w:val="es-CO" w:eastAsia="es-CO"/>
            </w:rPr>
          </w:pPr>
          <w:hyperlink w:anchor="_Toc514841827" w:history="1">
            <w:r w:rsidR="003203C4" w:rsidRPr="002D7BAF">
              <w:rPr>
                <w:rStyle w:val="Hipervnculo"/>
                <w:rFonts w:ascii="Arial" w:eastAsiaTheme="majorEastAsia" w:hAnsi="Arial" w:cs="Arial"/>
                <w:noProof/>
                <w:lang w:val="es-CO"/>
              </w:rPr>
              <w:t>2.3 Seguimiento a la implementación de la estrategia de mejoramiento planteado a partir de los resultados de medición.</w:t>
            </w:r>
            <w:r w:rsidR="003203C4">
              <w:rPr>
                <w:noProof/>
                <w:webHidden/>
              </w:rPr>
              <w:tab/>
            </w:r>
            <w:r w:rsidR="003203C4">
              <w:rPr>
                <w:noProof/>
                <w:webHidden/>
              </w:rPr>
              <w:fldChar w:fldCharType="begin"/>
            </w:r>
            <w:r w:rsidR="003203C4">
              <w:rPr>
                <w:noProof/>
                <w:webHidden/>
              </w:rPr>
              <w:instrText xml:space="preserve"> PAGEREF _Toc514841827 \h </w:instrText>
            </w:r>
            <w:r w:rsidR="003203C4">
              <w:rPr>
                <w:noProof/>
                <w:webHidden/>
              </w:rPr>
            </w:r>
            <w:r w:rsidR="003203C4">
              <w:rPr>
                <w:noProof/>
                <w:webHidden/>
              </w:rPr>
              <w:fldChar w:fldCharType="separate"/>
            </w:r>
            <w:r w:rsidR="003203C4">
              <w:rPr>
                <w:noProof/>
                <w:webHidden/>
              </w:rPr>
              <w:t>26</w:t>
            </w:r>
            <w:r w:rsidR="003203C4">
              <w:rPr>
                <w:noProof/>
                <w:webHidden/>
              </w:rPr>
              <w:fldChar w:fldCharType="end"/>
            </w:r>
          </w:hyperlink>
        </w:p>
        <w:p w:rsidR="003203C4" w:rsidRDefault="00FC59A0">
          <w:pPr>
            <w:pStyle w:val="TDC2"/>
            <w:tabs>
              <w:tab w:val="right" w:leader="dot" w:pos="8828"/>
            </w:tabs>
            <w:rPr>
              <w:rFonts w:asciiTheme="minorHAnsi" w:eastAsiaTheme="minorEastAsia" w:hAnsiTheme="minorHAnsi" w:cstheme="minorBidi"/>
              <w:noProof/>
              <w:sz w:val="22"/>
              <w:szCs w:val="22"/>
              <w:lang w:val="es-CO" w:eastAsia="es-CO"/>
            </w:rPr>
          </w:pPr>
          <w:hyperlink w:anchor="_Toc514841828" w:history="1">
            <w:r w:rsidR="003203C4" w:rsidRPr="002D7BAF">
              <w:rPr>
                <w:rStyle w:val="Hipervnculo"/>
                <w:rFonts w:ascii="Arial" w:eastAsiaTheme="majorEastAsia" w:hAnsi="Arial" w:cs="Arial"/>
                <w:noProof/>
                <w:lang w:val="es-CO"/>
              </w:rPr>
              <w:t>2.4 Estrategia comunicativa y divulgativa</w:t>
            </w:r>
            <w:r w:rsidR="003203C4">
              <w:rPr>
                <w:noProof/>
                <w:webHidden/>
              </w:rPr>
              <w:tab/>
            </w:r>
            <w:r w:rsidR="003203C4">
              <w:rPr>
                <w:noProof/>
                <w:webHidden/>
              </w:rPr>
              <w:fldChar w:fldCharType="begin"/>
            </w:r>
            <w:r w:rsidR="003203C4">
              <w:rPr>
                <w:noProof/>
                <w:webHidden/>
              </w:rPr>
              <w:instrText xml:space="preserve"> PAGEREF _Toc514841828 \h </w:instrText>
            </w:r>
            <w:r w:rsidR="003203C4">
              <w:rPr>
                <w:noProof/>
                <w:webHidden/>
              </w:rPr>
            </w:r>
            <w:r w:rsidR="003203C4">
              <w:rPr>
                <w:noProof/>
                <w:webHidden/>
              </w:rPr>
              <w:fldChar w:fldCharType="separate"/>
            </w:r>
            <w:r w:rsidR="003203C4">
              <w:rPr>
                <w:noProof/>
                <w:webHidden/>
              </w:rPr>
              <w:t>26</w:t>
            </w:r>
            <w:r w:rsidR="003203C4">
              <w:rPr>
                <w:noProof/>
                <w:webHidden/>
              </w:rPr>
              <w:fldChar w:fldCharType="end"/>
            </w:r>
          </w:hyperlink>
        </w:p>
        <w:p w:rsidR="003203C4" w:rsidRDefault="00FC59A0">
          <w:pPr>
            <w:pStyle w:val="TDC2"/>
            <w:tabs>
              <w:tab w:val="right" w:leader="dot" w:pos="8828"/>
            </w:tabs>
            <w:rPr>
              <w:rFonts w:asciiTheme="minorHAnsi" w:eastAsiaTheme="minorEastAsia" w:hAnsiTheme="minorHAnsi" w:cstheme="minorBidi"/>
              <w:noProof/>
              <w:sz w:val="22"/>
              <w:szCs w:val="22"/>
              <w:lang w:val="es-CO" w:eastAsia="es-CO"/>
            </w:rPr>
          </w:pPr>
          <w:hyperlink w:anchor="_Toc514841829" w:history="1">
            <w:r w:rsidR="003203C4" w:rsidRPr="002D7BAF">
              <w:rPr>
                <w:rStyle w:val="Hipervnculo"/>
                <w:rFonts w:ascii="Arial" w:eastAsiaTheme="majorEastAsia" w:hAnsi="Arial" w:cs="Arial"/>
                <w:noProof/>
                <w:lang w:val="es-CO"/>
              </w:rPr>
              <w:t>2.5  Adecuaciones y  fortalecimiento de los SIAC</w:t>
            </w:r>
            <w:r w:rsidR="003203C4">
              <w:rPr>
                <w:noProof/>
                <w:webHidden/>
              </w:rPr>
              <w:tab/>
            </w:r>
            <w:r w:rsidR="003203C4">
              <w:rPr>
                <w:noProof/>
                <w:webHidden/>
              </w:rPr>
              <w:fldChar w:fldCharType="begin"/>
            </w:r>
            <w:r w:rsidR="003203C4">
              <w:rPr>
                <w:noProof/>
                <w:webHidden/>
              </w:rPr>
              <w:instrText xml:space="preserve"> PAGEREF _Toc514841829 \h </w:instrText>
            </w:r>
            <w:r w:rsidR="003203C4">
              <w:rPr>
                <w:noProof/>
                <w:webHidden/>
              </w:rPr>
            </w:r>
            <w:r w:rsidR="003203C4">
              <w:rPr>
                <w:noProof/>
                <w:webHidden/>
              </w:rPr>
              <w:fldChar w:fldCharType="separate"/>
            </w:r>
            <w:r w:rsidR="003203C4">
              <w:rPr>
                <w:noProof/>
                <w:webHidden/>
              </w:rPr>
              <w:t>28</w:t>
            </w:r>
            <w:r w:rsidR="003203C4">
              <w:rPr>
                <w:noProof/>
                <w:webHidden/>
              </w:rPr>
              <w:fldChar w:fldCharType="end"/>
            </w:r>
          </w:hyperlink>
        </w:p>
        <w:p w:rsidR="003203C4" w:rsidRDefault="00FC59A0" w:rsidP="00056CFF">
          <w:pPr>
            <w:pStyle w:val="TDC1"/>
            <w:rPr>
              <w:rFonts w:asciiTheme="minorHAnsi" w:eastAsiaTheme="minorEastAsia" w:hAnsiTheme="minorHAnsi" w:cstheme="minorBidi"/>
              <w:noProof/>
              <w:sz w:val="22"/>
              <w:szCs w:val="22"/>
              <w:lang w:val="es-CO" w:eastAsia="es-CO"/>
            </w:rPr>
          </w:pPr>
          <w:hyperlink w:anchor="_Toc514841830" w:history="1">
            <w:r w:rsidR="003203C4" w:rsidRPr="002D7BAF">
              <w:rPr>
                <w:rStyle w:val="Hipervnculo"/>
                <w:rFonts w:ascii="Arial" w:eastAsiaTheme="majorEastAsia" w:hAnsi="Arial" w:cs="Arial"/>
                <w:noProof/>
                <w:lang w:val="es-CO"/>
              </w:rPr>
              <w:t>3. FORTALECIMIENTO DEL SERVICIO</w:t>
            </w:r>
            <w:r w:rsidR="003203C4">
              <w:rPr>
                <w:noProof/>
                <w:webHidden/>
              </w:rPr>
              <w:tab/>
            </w:r>
            <w:r w:rsidR="003203C4">
              <w:rPr>
                <w:noProof/>
                <w:webHidden/>
              </w:rPr>
              <w:fldChar w:fldCharType="begin"/>
            </w:r>
            <w:r w:rsidR="003203C4">
              <w:rPr>
                <w:noProof/>
                <w:webHidden/>
              </w:rPr>
              <w:instrText xml:space="preserve"> PAGEREF _Toc514841830 \h </w:instrText>
            </w:r>
            <w:r w:rsidR="003203C4">
              <w:rPr>
                <w:noProof/>
                <w:webHidden/>
              </w:rPr>
            </w:r>
            <w:r w:rsidR="003203C4">
              <w:rPr>
                <w:noProof/>
                <w:webHidden/>
              </w:rPr>
              <w:fldChar w:fldCharType="separate"/>
            </w:r>
            <w:r w:rsidR="003203C4">
              <w:rPr>
                <w:noProof/>
                <w:webHidden/>
              </w:rPr>
              <w:t>30</w:t>
            </w:r>
            <w:r w:rsidR="003203C4">
              <w:rPr>
                <w:noProof/>
                <w:webHidden/>
              </w:rPr>
              <w:fldChar w:fldCharType="end"/>
            </w:r>
          </w:hyperlink>
        </w:p>
        <w:p w:rsidR="003203C4" w:rsidRDefault="00FC59A0">
          <w:pPr>
            <w:pStyle w:val="TDC2"/>
            <w:tabs>
              <w:tab w:val="right" w:leader="dot" w:pos="8828"/>
            </w:tabs>
            <w:rPr>
              <w:rFonts w:asciiTheme="minorHAnsi" w:eastAsiaTheme="minorEastAsia" w:hAnsiTheme="minorHAnsi" w:cstheme="minorBidi"/>
              <w:noProof/>
              <w:sz w:val="22"/>
              <w:szCs w:val="22"/>
              <w:lang w:val="es-CO" w:eastAsia="es-CO"/>
            </w:rPr>
          </w:pPr>
          <w:hyperlink w:anchor="_Toc514841831" w:history="1">
            <w:r w:rsidR="003203C4" w:rsidRPr="002D7BAF">
              <w:rPr>
                <w:rStyle w:val="Hipervnculo"/>
                <w:rFonts w:ascii="Arial" w:eastAsiaTheme="majorEastAsia" w:hAnsi="Arial" w:cs="Arial"/>
                <w:noProof/>
                <w:lang w:val="es-CO"/>
              </w:rPr>
              <w:t>3.1 Formación Continua en servicio</w:t>
            </w:r>
            <w:r w:rsidR="003203C4">
              <w:rPr>
                <w:noProof/>
                <w:webHidden/>
              </w:rPr>
              <w:tab/>
            </w:r>
            <w:r w:rsidR="003203C4">
              <w:rPr>
                <w:noProof/>
                <w:webHidden/>
              </w:rPr>
              <w:fldChar w:fldCharType="begin"/>
            </w:r>
            <w:r w:rsidR="003203C4">
              <w:rPr>
                <w:noProof/>
                <w:webHidden/>
              </w:rPr>
              <w:instrText xml:space="preserve"> PAGEREF _Toc514841831 \h </w:instrText>
            </w:r>
            <w:r w:rsidR="003203C4">
              <w:rPr>
                <w:noProof/>
                <w:webHidden/>
              </w:rPr>
            </w:r>
            <w:r w:rsidR="003203C4">
              <w:rPr>
                <w:noProof/>
                <w:webHidden/>
              </w:rPr>
              <w:fldChar w:fldCharType="separate"/>
            </w:r>
            <w:r w:rsidR="003203C4">
              <w:rPr>
                <w:noProof/>
                <w:webHidden/>
              </w:rPr>
              <w:t>30</w:t>
            </w:r>
            <w:r w:rsidR="003203C4">
              <w:rPr>
                <w:noProof/>
                <w:webHidden/>
              </w:rPr>
              <w:fldChar w:fldCharType="end"/>
            </w:r>
          </w:hyperlink>
        </w:p>
        <w:p w:rsidR="003203C4" w:rsidRDefault="00FC59A0">
          <w:pPr>
            <w:pStyle w:val="TDC2"/>
            <w:tabs>
              <w:tab w:val="right" w:leader="dot" w:pos="8828"/>
            </w:tabs>
            <w:rPr>
              <w:rFonts w:asciiTheme="minorHAnsi" w:eastAsiaTheme="minorEastAsia" w:hAnsiTheme="minorHAnsi" w:cstheme="minorBidi"/>
              <w:noProof/>
              <w:sz w:val="22"/>
              <w:szCs w:val="22"/>
              <w:lang w:val="es-CO" w:eastAsia="es-CO"/>
            </w:rPr>
          </w:pPr>
          <w:hyperlink w:anchor="_Toc514841832" w:history="1">
            <w:r w:rsidR="003203C4" w:rsidRPr="002D7BAF">
              <w:rPr>
                <w:rStyle w:val="Hipervnculo"/>
                <w:rFonts w:ascii="Arial" w:eastAsiaTheme="majorEastAsia" w:hAnsi="Arial" w:cs="Arial"/>
                <w:noProof/>
                <w:lang w:val="es-CO"/>
              </w:rPr>
              <w:t>3.2 Medición de percepción y satisfacción ciudadana</w:t>
            </w:r>
            <w:r w:rsidR="003203C4">
              <w:rPr>
                <w:noProof/>
                <w:webHidden/>
              </w:rPr>
              <w:tab/>
            </w:r>
            <w:r w:rsidR="003203C4">
              <w:rPr>
                <w:noProof/>
                <w:webHidden/>
              </w:rPr>
              <w:fldChar w:fldCharType="begin"/>
            </w:r>
            <w:r w:rsidR="003203C4">
              <w:rPr>
                <w:noProof/>
                <w:webHidden/>
              </w:rPr>
              <w:instrText xml:space="preserve"> PAGEREF _Toc514841832 \h </w:instrText>
            </w:r>
            <w:r w:rsidR="003203C4">
              <w:rPr>
                <w:noProof/>
                <w:webHidden/>
              </w:rPr>
            </w:r>
            <w:r w:rsidR="003203C4">
              <w:rPr>
                <w:noProof/>
                <w:webHidden/>
              </w:rPr>
              <w:fldChar w:fldCharType="separate"/>
            </w:r>
            <w:r w:rsidR="003203C4">
              <w:rPr>
                <w:noProof/>
                <w:webHidden/>
              </w:rPr>
              <w:t>30</w:t>
            </w:r>
            <w:r w:rsidR="003203C4">
              <w:rPr>
                <w:noProof/>
                <w:webHidden/>
              </w:rPr>
              <w:fldChar w:fldCharType="end"/>
            </w:r>
          </w:hyperlink>
        </w:p>
        <w:p w:rsidR="003203C4" w:rsidRDefault="00FC59A0">
          <w:pPr>
            <w:pStyle w:val="TDC2"/>
            <w:tabs>
              <w:tab w:val="right" w:leader="dot" w:pos="8828"/>
            </w:tabs>
            <w:rPr>
              <w:rFonts w:asciiTheme="minorHAnsi" w:eastAsiaTheme="minorEastAsia" w:hAnsiTheme="minorHAnsi" w:cstheme="minorBidi"/>
              <w:noProof/>
              <w:sz w:val="22"/>
              <w:szCs w:val="22"/>
              <w:lang w:val="es-CO" w:eastAsia="es-CO"/>
            </w:rPr>
          </w:pPr>
          <w:hyperlink w:anchor="_Toc514841833" w:history="1">
            <w:r w:rsidR="003203C4" w:rsidRPr="002D7BAF">
              <w:rPr>
                <w:rStyle w:val="Hipervnculo"/>
                <w:rFonts w:ascii="Arial" w:eastAsiaTheme="majorEastAsia" w:hAnsi="Arial" w:cs="Arial"/>
                <w:noProof/>
                <w:lang w:val="es-CO"/>
              </w:rPr>
              <w:t>3.3 Actualización de la información</w:t>
            </w:r>
            <w:r w:rsidR="003203C4">
              <w:rPr>
                <w:noProof/>
                <w:webHidden/>
              </w:rPr>
              <w:tab/>
            </w:r>
            <w:r w:rsidR="003203C4">
              <w:rPr>
                <w:noProof/>
                <w:webHidden/>
              </w:rPr>
              <w:fldChar w:fldCharType="begin"/>
            </w:r>
            <w:r w:rsidR="003203C4">
              <w:rPr>
                <w:noProof/>
                <w:webHidden/>
              </w:rPr>
              <w:instrText xml:space="preserve"> PAGEREF _Toc514841833 \h </w:instrText>
            </w:r>
            <w:r w:rsidR="003203C4">
              <w:rPr>
                <w:noProof/>
                <w:webHidden/>
              </w:rPr>
            </w:r>
            <w:r w:rsidR="003203C4">
              <w:rPr>
                <w:noProof/>
                <w:webHidden/>
              </w:rPr>
              <w:fldChar w:fldCharType="separate"/>
            </w:r>
            <w:r w:rsidR="003203C4">
              <w:rPr>
                <w:noProof/>
                <w:webHidden/>
              </w:rPr>
              <w:t>31</w:t>
            </w:r>
            <w:r w:rsidR="003203C4">
              <w:rPr>
                <w:noProof/>
                <w:webHidden/>
              </w:rPr>
              <w:fldChar w:fldCharType="end"/>
            </w:r>
          </w:hyperlink>
        </w:p>
        <w:p w:rsidR="003203C4" w:rsidRDefault="00FC59A0" w:rsidP="00056CFF">
          <w:pPr>
            <w:pStyle w:val="TDC1"/>
            <w:rPr>
              <w:rFonts w:asciiTheme="minorHAnsi" w:eastAsiaTheme="minorEastAsia" w:hAnsiTheme="minorHAnsi" w:cstheme="minorBidi"/>
              <w:noProof/>
              <w:sz w:val="22"/>
              <w:szCs w:val="22"/>
              <w:lang w:val="es-CO" w:eastAsia="es-CO"/>
            </w:rPr>
          </w:pPr>
          <w:hyperlink w:anchor="_Toc514841834" w:history="1">
            <w:r w:rsidR="003203C4" w:rsidRPr="002D7BAF">
              <w:rPr>
                <w:rStyle w:val="Hipervnculo"/>
                <w:rFonts w:ascii="Arial" w:eastAsiaTheme="majorEastAsia" w:hAnsi="Arial" w:cs="Arial"/>
                <w:noProof/>
                <w:lang w:val="es-CO"/>
              </w:rPr>
              <w:t>4. CONCLUSIONES</w:t>
            </w:r>
            <w:r w:rsidR="003203C4">
              <w:rPr>
                <w:noProof/>
                <w:webHidden/>
              </w:rPr>
              <w:tab/>
            </w:r>
            <w:r w:rsidR="003203C4">
              <w:rPr>
                <w:noProof/>
                <w:webHidden/>
              </w:rPr>
              <w:fldChar w:fldCharType="begin"/>
            </w:r>
            <w:r w:rsidR="003203C4">
              <w:rPr>
                <w:noProof/>
                <w:webHidden/>
              </w:rPr>
              <w:instrText xml:space="preserve"> PAGEREF _Toc514841834 \h </w:instrText>
            </w:r>
            <w:r w:rsidR="003203C4">
              <w:rPr>
                <w:noProof/>
                <w:webHidden/>
              </w:rPr>
            </w:r>
            <w:r w:rsidR="003203C4">
              <w:rPr>
                <w:noProof/>
                <w:webHidden/>
              </w:rPr>
              <w:fldChar w:fldCharType="separate"/>
            </w:r>
            <w:r w:rsidR="003203C4">
              <w:rPr>
                <w:noProof/>
                <w:webHidden/>
              </w:rPr>
              <w:t>32</w:t>
            </w:r>
            <w:r w:rsidR="003203C4">
              <w:rPr>
                <w:noProof/>
                <w:webHidden/>
              </w:rPr>
              <w:fldChar w:fldCharType="end"/>
            </w:r>
          </w:hyperlink>
        </w:p>
        <w:p w:rsidR="003203C4" w:rsidRDefault="00FC59A0" w:rsidP="00056CFF">
          <w:pPr>
            <w:pStyle w:val="TDC1"/>
            <w:rPr>
              <w:rFonts w:asciiTheme="minorHAnsi" w:eastAsiaTheme="minorEastAsia" w:hAnsiTheme="minorHAnsi" w:cstheme="minorBidi"/>
              <w:noProof/>
              <w:sz w:val="22"/>
              <w:szCs w:val="22"/>
              <w:lang w:val="es-CO" w:eastAsia="es-CO"/>
            </w:rPr>
          </w:pPr>
          <w:hyperlink w:anchor="_Toc514841835" w:history="1">
            <w:r w:rsidR="003203C4" w:rsidRPr="002D7BAF">
              <w:rPr>
                <w:rStyle w:val="Hipervnculo"/>
                <w:rFonts w:ascii="Arial" w:eastAsiaTheme="majorEastAsia" w:hAnsi="Arial" w:cs="Arial"/>
                <w:noProof/>
                <w:lang w:val="es-CO"/>
              </w:rPr>
              <w:t>5. RECOMENDACIONES</w:t>
            </w:r>
            <w:r w:rsidR="003203C4">
              <w:rPr>
                <w:noProof/>
                <w:webHidden/>
              </w:rPr>
              <w:tab/>
            </w:r>
            <w:r w:rsidR="003203C4">
              <w:rPr>
                <w:noProof/>
                <w:webHidden/>
              </w:rPr>
              <w:fldChar w:fldCharType="begin"/>
            </w:r>
            <w:r w:rsidR="003203C4">
              <w:rPr>
                <w:noProof/>
                <w:webHidden/>
              </w:rPr>
              <w:instrText xml:space="preserve"> PAGEREF _Toc514841835 \h </w:instrText>
            </w:r>
            <w:r w:rsidR="003203C4">
              <w:rPr>
                <w:noProof/>
                <w:webHidden/>
              </w:rPr>
            </w:r>
            <w:r w:rsidR="003203C4">
              <w:rPr>
                <w:noProof/>
                <w:webHidden/>
              </w:rPr>
              <w:fldChar w:fldCharType="separate"/>
            </w:r>
            <w:r w:rsidR="003203C4">
              <w:rPr>
                <w:noProof/>
                <w:webHidden/>
              </w:rPr>
              <w:t>32</w:t>
            </w:r>
            <w:r w:rsidR="003203C4">
              <w:rPr>
                <w:noProof/>
                <w:webHidden/>
              </w:rPr>
              <w:fldChar w:fldCharType="end"/>
            </w:r>
          </w:hyperlink>
        </w:p>
        <w:p w:rsidR="003203C4" w:rsidRDefault="00FC59A0" w:rsidP="00056CFF">
          <w:pPr>
            <w:pStyle w:val="TDC1"/>
            <w:rPr>
              <w:rFonts w:asciiTheme="minorHAnsi" w:eastAsiaTheme="minorEastAsia" w:hAnsiTheme="minorHAnsi" w:cstheme="minorBidi"/>
              <w:noProof/>
              <w:sz w:val="22"/>
              <w:szCs w:val="22"/>
              <w:lang w:val="es-CO" w:eastAsia="es-CO"/>
            </w:rPr>
          </w:pPr>
          <w:hyperlink w:anchor="_Toc514841836" w:history="1">
            <w:r w:rsidR="003203C4" w:rsidRPr="002D7BAF">
              <w:rPr>
                <w:rStyle w:val="Hipervnculo"/>
                <w:rFonts w:ascii="Arial" w:eastAsiaTheme="majorEastAsia" w:hAnsi="Arial" w:cs="Arial"/>
                <w:noProof/>
                <w:lang w:val="es-CO"/>
              </w:rPr>
              <w:t>6. SEGUIMIENTO A LAS RECOMENDACIONES DEL PERÍODO ANTERIOR</w:t>
            </w:r>
            <w:r w:rsidR="003203C4">
              <w:rPr>
                <w:noProof/>
                <w:webHidden/>
              </w:rPr>
              <w:tab/>
            </w:r>
            <w:r w:rsidR="003203C4">
              <w:rPr>
                <w:noProof/>
                <w:webHidden/>
              </w:rPr>
              <w:fldChar w:fldCharType="begin"/>
            </w:r>
            <w:r w:rsidR="003203C4">
              <w:rPr>
                <w:noProof/>
                <w:webHidden/>
              </w:rPr>
              <w:instrText xml:space="preserve"> PAGEREF _Toc514841836 \h </w:instrText>
            </w:r>
            <w:r w:rsidR="003203C4">
              <w:rPr>
                <w:noProof/>
                <w:webHidden/>
              </w:rPr>
            </w:r>
            <w:r w:rsidR="003203C4">
              <w:rPr>
                <w:noProof/>
                <w:webHidden/>
              </w:rPr>
              <w:fldChar w:fldCharType="separate"/>
            </w:r>
            <w:r w:rsidR="003203C4">
              <w:rPr>
                <w:noProof/>
                <w:webHidden/>
              </w:rPr>
              <w:t>33</w:t>
            </w:r>
            <w:r w:rsidR="003203C4">
              <w:rPr>
                <w:noProof/>
                <w:webHidden/>
              </w:rPr>
              <w:fldChar w:fldCharType="end"/>
            </w:r>
          </w:hyperlink>
        </w:p>
        <w:p w:rsidR="00797F1F" w:rsidRPr="003D732B" w:rsidRDefault="00305F25">
          <w:pPr>
            <w:rPr>
              <w:rFonts w:ascii="Arial" w:hAnsi="Arial" w:cs="Arial"/>
              <w:sz w:val="22"/>
              <w:szCs w:val="22"/>
            </w:rPr>
          </w:pPr>
          <w:r w:rsidRPr="003D732B">
            <w:rPr>
              <w:rFonts w:ascii="Arial" w:hAnsi="Arial" w:cs="Arial"/>
              <w:b/>
              <w:bCs/>
              <w:noProof/>
              <w:sz w:val="22"/>
              <w:szCs w:val="22"/>
            </w:rPr>
            <w:fldChar w:fldCharType="end"/>
          </w:r>
        </w:p>
      </w:sdtContent>
    </w:sdt>
    <w:p w:rsidR="00797F1F" w:rsidRPr="005553BB" w:rsidRDefault="00797F1F" w:rsidP="00797F1F">
      <w:pPr>
        <w:jc w:val="center"/>
        <w:rPr>
          <w:rFonts w:ascii="Arial" w:hAnsi="Arial" w:cs="Arial"/>
          <w:color w:val="1F4E79" w:themeColor="accent1" w:themeShade="80"/>
          <w:sz w:val="22"/>
          <w:szCs w:val="22"/>
          <w:lang w:val="es-CO"/>
        </w:rPr>
      </w:pPr>
    </w:p>
    <w:p w:rsidR="00797F1F" w:rsidRPr="005553BB" w:rsidRDefault="00797F1F">
      <w:pPr>
        <w:spacing w:after="160" w:line="259" w:lineRule="auto"/>
        <w:rPr>
          <w:rFonts w:ascii="Arial" w:hAnsi="Arial" w:cs="Arial"/>
          <w:b/>
          <w:color w:val="1F4E79" w:themeColor="accent1" w:themeShade="80"/>
          <w:sz w:val="22"/>
          <w:szCs w:val="22"/>
          <w:lang w:val="es-CO"/>
        </w:rPr>
      </w:pPr>
      <w:r w:rsidRPr="005553BB">
        <w:rPr>
          <w:rFonts w:ascii="Arial" w:hAnsi="Arial" w:cs="Arial"/>
          <w:b/>
          <w:color w:val="1F4E79" w:themeColor="accent1" w:themeShade="80"/>
          <w:sz w:val="22"/>
          <w:szCs w:val="22"/>
          <w:lang w:val="es-CO"/>
        </w:rPr>
        <w:br w:type="page"/>
      </w:r>
    </w:p>
    <w:p w:rsidR="00797F1F" w:rsidRPr="00F3550E" w:rsidRDefault="00797F1F" w:rsidP="00797F1F">
      <w:pPr>
        <w:jc w:val="center"/>
        <w:rPr>
          <w:rFonts w:ascii="Arial" w:hAnsi="Arial" w:cs="Arial"/>
          <w:b/>
          <w:color w:val="1F4E79" w:themeColor="accent1" w:themeShade="80"/>
          <w:sz w:val="22"/>
          <w:szCs w:val="22"/>
          <w:lang w:val="es-CO"/>
        </w:rPr>
      </w:pPr>
      <w:r w:rsidRPr="00F3550E">
        <w:rPr>
          <w:rFonts w:ascii="Arial" w:hAnsi="Arial" w:cs="Arial"/>
          <w:b/>
          <w:color w:val="1F4E79" w:themeColor="accent1" w:themeShade="80"/>
          <w:sz w:val="22"/>
          <w:szCs w:val="22"/>
          <w:lang w:val="es-CO"/>
        </w:rPr>
        <w:lastRenderedPageBreak/>
        <w:t>INFORME DE GESTIÓN</w:t>
      </w:r>
    </w:p>
    <w:p w:rsidR="00797F1F" w:rsidRPr="00F3550E" w:rsidRDefault="00797F1F" w:rsidP="00797F1F">
      <w:pPr>
        <w:jc w:val="center"/>
        <w:rPr>
          <w:rFonts w:ascii="Arial" w:hAnsi="Arial" w:cs="Arial"/>
          <w:b/>
          <w:color w:val="1F4E79" w:themeColor="accent1" w:themeShade="80"/>
          <w:sz w:val="22"/>
          <w:szCs w:val="22"/>
          <w:lang w:val="es-CO"/>
        </w:rPr>
      </w:pPr>
      <w:r w:rsidRPr="00F3550E">
        <w:rPr>
          <w:rFonts w:ascii="Arial" w:hAnsi="Arial" w:cs="Arial"/>
          <w:b/>
          <w:color w:val="1F4E79" w:themeColor="accent1" w:themeShade="80"/>
          <w:sz w:val="22"/>
          <w:szCs w:val="22"/>
          <w:lang w:val="es-CO"/>
        </w:rPr>
        <w:t>SERVICIO INTEGRAL DE ATENCIÓN A LA CIUDADANÍA-SIAC-</w:t>
      </w:r>
    </w:p>
    <w:p w:rsidR="00B6690F" w:rsidRPr="00F3550E" w:rsidRDefault="00B6690F" w:rsidP="003C69DB">
      <w:pPr>
        <w:rPr>
          <w:rFonts w:ascii="Arial" w:hAnsi="Arial" w:cs="Arial"/>
          <w:color w:val="1F4E79" w:themeColor="accent1" w:themeShade="80"/>
          <w:sz w:val="22"/>
          <w:szCs w:val="22"/>
          <w:lang w:val="es-CO"/>
        </w:rPr>
      </w:pPr>
    </w:p>
    <w:p w:rsidR="0093161F" w:rsidRPr="00F3550E" w:rsidRDefault="004D3FA1" w:rsidP="003C69DB">
      <w:pPr>
        <w:pStyle w:val="Ttulo1"/>
        <w:numPr>
          <w:ilvl w:val="0"/>
          <w:numId w:val="3"/>
        </w:numPr>
        <w:rPr>
          <w:rFonts w:ascii="Arial" w:hAnsi="Arial" w:cs="Arial"/>
          <w:color w:val="1F4E79" w:themeColor="accent1" w:themeShade="80"/>
          <w:sz w:val="22"/>
          <w:szCs w:val="22"/>
          <w:lang w:val="es-CO"/>
        </w:rPr>
      </w:pPr>
      <w:bookmarkStart w:id="1" w:name="_Toc514841807"/>
      <w:r>
        <w:rPr>
          <w:rFonts w:ascii="Arial" w:hAnsi="Arial" w:cs="Arial"/>
          <w:color w:val="1F4E79" w:themeColor="accent1" w:themeShade="80"/>
          <w:sz w:val="22"/>
          <w:szCs w:val="22"/>
          <w:lang w:val="es-CO"/>
        </w:rPr>
        <w:t xml:space="preserve">RECEPCIÓN Y </w:t>
      </w:r>
      <w:r w:rsidR="0093161F" w:rsidRPr="00F3550E">
        <w:rPr>
          <w:rFonts w:ascii="Arial" w:hAnsi="Arial" w:cs="Arial"/>
          <w:color w:val="1F4E79" w:themeColor="accent1" w:themeShade="80"/>
          <w:sz w:val="22"/>
          <w:szCs w:val="22"/>
          <w:lang w:val="es-CO"/>
        </w:rPr>
        <w:t>TRÁMITE DE REQUERIMIENTOS DE LA CIUDADANÍA</w:t>
      </w:r>
      <w:bookmarkEnd w:id="1"/>
    </w:p>
    <w:p w:rsidR="00164F6C" w:rsidRPr="00F3550E" w:rsidRDefault="00164F6C" w:rsidP="003C69DB">
      <w:pPr>
        <w:rPr>
          <w:rFonts w:ascii="Arial" w:hAnsi="Arial" w:cs="Arial"/>
          <w:color w:val="1F4E79" w:themeColor="accent1" w:themeShade="80"/>
          <w:sz w:val="22"/>
          <w:szCs w:val="22"/>
          <w:lang w:val="es-CO"/>
        </w:rPr>
      </w:pPr>
    </w:p>
    <w:p w:rsidR="00164F6C" w:rsidRPr="00F3550E" w:rsidRDefault="004D3FA1" w:rsidP="003C69DB">
      <w:pPr>
        <w:pStyle w:val="Ttulo2"/>
        <w:numPr>
          <w:ilvl w:val="1"/>
          <w:numId w:val="2"/>
        </w:numPr>
        <w:rPr>
          <w:rFonts w:ascii="Arial" w:hAnsi="Arial" w:cs="Arial"/>
          <w:color w:val="1F4E79" w:themeColor="accent1" w:themeShade="80"/>
          <w:sz w:val="22"/>
          <w:szCs w:val="22"/>
          <w:lang w:val="es-CO"/>
        </w:rPr>
      </w:pPr>
      <w:bookmarkStart w:id="2" w:name="_Toc514841808"/>
      <w:r>
        <w:rPr>
          <w:rFonts w:ascii="Arial" w:hAnsi="Arial" w:cs="Arial"/>
          <w:color w:val="1F4E79" w:themeColor="accent1" w:themeShade="80"/>
          <w:sz w:val="22"/>
          <w:szCs w:val="22"/>
          <w:lang w:val="es-CO"/>
        </w:rPr>
        <w:t>Frecuencia y medios de presentación de las peticiones</w:t>
      </w:r>
      <w:bookmarkEnd w:id="2"/>
      <w:r>
        <w:rPr>
          <w:rFonts w:ascii="Arial" w:hAnsi="Arial" w:cs="Arial"/>
          <w:color w:val="1F4E79" w:themeColor="accent1" w:themeShade="80"/>
          <w:sz w:val="22"/>
          <w:szCs w:val="22"/>
          <w:lang w:val="es-CO"/>
        </w:rPr>
        <w:t xml:space="preserve"> </w:t>
      </w:r>
    </w:p>
    <w:p w:rsidR="00164F6C" w:rsidRDefault="00164F6C" w:rsidP="003C69DB">
      <w:pPr>
        <w:rPr>
          <w:rFonts w:ascii="Arial" w:hAnsi="Arial" w:cs="Arial"/>
          <w:sz w:val="22"/>
          <w:szCs w:val="22"/>
          <w:lang w:val="es-CO"/>
        </w:rPr>
      </w:pPr>
    </w:p>
    <w:p w:rsidR="00797F1F" w:rsidRPr="00F3550E" w:rsidRDefault="00797F1F" w:rsidP="003C69DB">
      <w:pPr>
        <w:rPr>
          <w:rFonts w:ascii="Arial" w:hAnsi="Arial" w:cs="Arial"/>
          <w:sz w:val="22"/>
          <w:szCs w:val="22"/>
          <w:lang w:val="es-CO"/>
        </w:rPr>
      </w:pPr>
    </w:p>
    <w:p w:rsidR="00164F6C" w:rsidRPr="00F3550E" w:rsidRDefault="00164F6C" w:rsidP="003C69DB">
      <w:pPr>
        <w:pStyle w:val="Ttulo2"/>
        <w:ind w:left="360"/>
        <w:jc w:val="center"/>
        <w:rPr>
          <w:rFonts w:ascii="Arial" w:hAnsi="Arial" w:cs="Arial"/>
          <w:sz w:val="22"/>
          <w:szCs w:val="22"/>
          <w:lang w:val="es-CO"/>
        </w:rPr>
      </w:pPr>
      <w:bookmarkStart w:id="3" w:name="_Toc513453774"/>
      <w:bookmarkStart w:id="4" w:name="_Toc513463075"/>
      <w:r w:rsidRPr="00F3550E">
        <w:rPr>
          <w:rFonts w:ascii="Arial" w:hAnsi="Arial" w:cs="Arial"/>
          <w:noProof/>
          <w:sz w:val="22"/>
          <w:szCs w:val="22"/>
          <w:lang w:val="es-CO" w:eastAsia="es-CO"/>
        </w:rPr>
        <w:drawing>
          <wp:inline distT="0" distB="0" distL="0" distR="0">
            <wp:extent cx="4183117" cy="2564524"/>
            <wp:effectExtent l="0" t="0" r="8255" b="762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End w:id="3"/>
      <w:bookmarkEnd w:id="4"/>
    </w:p>
    <w:p w:rsidR="00755DFE" w:rsidRPr="00F3550E" w:rsidRDefault="00755DFE" w:rsidP="003C69DB">
      <w:pPr>
        <w:jc w:val="center"/>
        <w:rPr>
          <w:rFonts w:ascii="Arial" w:hAnsi="Arial" w:cs="Arial"/>
          <w:i/>
          <w:sz w:val="16"/>
          <w:szCs w:val="22"/>
          <w:lang w:val="es-CO"/>
        </w:rPr>
      </w:pPr>
      <w:r w:rsidRPr="00F3550E">
        <w:rPr>
          <w:rFonts w:ascii="Arial" w:hAnsi="Arial" w:cs="Arial"/>
          <w:i/>
          <w:sz w:val="16"/>
          <w:szCs w:val="22"/>
          <w:lang w:val="es-CO"/>
        </w:rPr>
        <w:t>Fuente: Sistema Distrital de Quejas y Soluciones</w:t>
      </w:r>
    </w:p>
    <w:p w:rsidR="0093161F" w:rsidRPr="00F3550E" w:rsidRDefault="0093161F" w:rsidP="003C69DB">
      <w:pPr>
        <w:pStyle w:val="Ttulo2"/>
        <w:ind w:left="360"/>
        <w:rPr>
          <w:rFonts w:ascii="Arial" w:hAnsi="Arial" w:cs="Arial"/>
          <w:sz w:val="22"/>
          <w:szCs w:val="22"/>
          <w:lang w:val="es-CO"/>
        </w:rPr>
      </w:pPr>
      <w:r w:rsidRPr="00F3550E">
        <w:rPr>
          <w:rFonts w:ascii="Arial" w:hAnsi="Arial" w:cs="Arial"/>
          <w:sz w:val="22"/>
          <w:szCs w:val="22"/>
          <w:lang w:val="es-CO"/>
        </w:rPr>
        <w:t xml:space="preserve"> </w:t>
      </w:r>
    </w:p>
    <w:p w:rsidR="006F7B96" w:rsidRPr="00F3550E" w:rsidRDefault="006F7B96" w:rsidP="003C69DB">
      <w:pPr>
        <w:tabs>
          <w:tab w:val="left" w:pos="9316"/>
        </w:tabs>
        <w:autoSpaceDE w:val="0"/>
        <w:autoSpaceDN w:val="0"/>
        <w:adjustRightInd w:val="0"/>
        <w:ind w:right="-44"/>
        <w:contextualSpacing/>
        <w:jc w:val="both"/>
        <w:rPr>
          <w:rFonts w:ascii="Arial" w:hAnsi="Arial" w:cs="Arial"/>
          <w:sz w:val="22"/>
          <w:szCs w:val="22"/>
          <w:lang w:val="es-CO"/>
        </w:rPr>
      </w:pPr>
      <w:r w:rsidRPr="00F3550E">
        <w:rPr>
          <w:rFonts w:ascii="Arial" w:hAnsi="Arial" w:cs="Arial"/>
          <w:sz w:val="22"/>
          <w:szCs w:val="22"/>
          <w:lang w:val="es-CO"/>
        </w:rPr>
        <w:t>Durante</w:t>
      </w:r>
      <w:r w:rsidR="003D3789" w:rsidRPr="00F3550E">
        <w:rPr>
          <w:rFonts w:ascii="Arial" w:hAnsi="Arial" w:cs="Arial"/>
          <w:color w:val="000000"/>
          <w:sz w:val="22"/>
          <w:szCs w:val="22"/>
          <w:lang w:val="es-CO"/>
        </w:rPr>
        <w:t xml:space="preserve"> el primer trimestre del año en curso </w:t>
      </w:r>
      <w:r w:rsidRPr="00F3550E">
        <w:rPr>
          <w:rFonts w:ascii="Arial" w:hAnsi="Arial" w:cs="Arial"/>
          <w:color w:val="000000"/>
          <w:sz w:val="22"/>
          <w:szCs w:val="22"/>
          <w:lang w:val="es-CO"/>
        </w:rPr>
        <w:t>se tramitaron cuatro mil trecientos treinta y un (</w:t>
      </w:r>
      <w:r w:rsidR="00E62553" w:rsidRPr="00F3550E">
        <w:rPr>
          <w:rFonts w:ascii="Arial" w:hAnsi="Arial" w:cs="Arial"/>
          <w:b/>
          <w:color w:val="000000"/>
          <w:sz w:val="22"/>
          <w:szCs w:val="22"/>
          <w:lang w:val="es-CO"/>
        </w:rPr>
        <w:t>4331</w:t>
      </w:r>
      <w:r w:rsidRPr="00F3550E">
        <w:rPr>
          <w:rFonts w:ascii="Arial" w:hAnsi="Arial" w:cs="Arial"/>
          <w:b/>
          <w:color w:val="000000"/>
          <w:sz w:val="22"/>
          <w:szCs w:val="22"/>
          <w:lang w:val="es-CO"/>
        </w:rPr>
        <w:t xml:space="preserve">) </w:t>
      </w:r>
      <w:r w:rsidRPr="00F3550E">
        <w:rPr>
          <w:rFonts w:ascii="Arial" w:hAnsi="Arial" w:cs="Arial"/>
          <w:color w:val="000000"/>
          <w:sz w:val="22"/>
          <w:szCs w:val="22"/>
          <w:lang w:val="es-CO"/>
        </w:rPr>
        <w:t xml:space="preserve">requerimientos, </w:t>
      </w:r>
      <w:r w:rsidR="003D3789" w:rsidRPr="00F3550E">
        <w:rPr>
          <w:rFonts w:ascii="Arial" w:hAnsi="Arial" w:cs="Arial"/>
          <w:color w:val="000000"/>
          <w:sz w:val="22"/>
          <w:szCs w:val="22"/>
          <w:lang w:val="es-CO"/>
        </w:rPr>
        <w:t xml:space="preserve">respecto a </w:t>
      </w:r>
      <w:r w:rsidR="00446F18" w:rsidRPr="00F3550E">
        <w:rPr>
          <w:rFonts w:ascii="Arial" w:hAnsi="Arial" w:cs="Arial"/>
          <w:color w:val="000000"/>
          <w:sz w:val="22"/>
          <w:szCs w:val="22"/>
          <w:lang w:val="es-CO"/>
        </w:rPr>
        <w:t>los medios</w:t>
      </w:r>
      <w:r w:rsidR="009C04AE" w:rsidRPr="00F3550E">
        <w:rPr>
          <w:rFonts w:ascii="Arial" w:hAnsi="Arial" w:cs="Arial"/>
          <w:color w:val="000000"/>
          <w:sz w:val="22"/>
          <w:szCs w:val="22"/>
          <w:lang w:val="es-CO"/>
        </w:rPr>
        <w:t xml:space="preserve"> de interacción</w:t>
      </w:r>
      <w:r w:rsidR="002E0D02" w:rsidRPr="00F3550E">
        <w:rPr>
          <w:rFonts w:ascii="Arial" w:hAnsi="Arial" w:cs="Arial"/>
          <w:color w:val="000000"/>
          <w:sz w:val="22"/>
          <w:szCs w:val="22"/>
          <w:lang w:val="es-CO"/>
        </w:rPr>
        <w:t xml:space="preserve"> se observa que el</w:t>
      </w:r>
      <w:r w:rsidR="009C04AE" w:rsidRPr="00F3550E">
        <w:rPr>
          <w:rFonts w:ascii="Arial" w:hAnsi="Arial" w:cs="Arial"/>
          <w:color w:val="000000"/>
          <w:sz w:val="22"/>
          <w:szCs w:val="22"/>
          <w:lang w:val="es-CO"/>
        </w:rPr>
        <w:t xml:space="preserve"> más utilizado por la ciudadanía </w:t>
      </w:r>
      <w:r w:rsidRPr="00F3550E">
        <w:rPr>
          <w:rFonts w:ascii="Arial" w:hAnsi="Arial" w:cs="Arial"/>
          <w:color w:val="000000"/>
          <w:sz w:val="22"/>
          <w:szCs w:val="22"/>
          <w:lang w:val="es-CO"/>
        </w:rPr>
        <w:t>es el</w:t>
      </w:r>
      <w:r w:rsidR="009C04AE" w:rsidRPr="00F3550E">
        <w:rPr>
          <w:rFonts w:ascii="Arial" w:hAnsi="Arial" w:cs="Arial"/>
          <w:color w:val="000000"/>
          <w:sz w:val="22"/>
          <w:szCs w:val="22"/>
          <w:lang w:val="es-CO"/>
        </w:rPr>
        <w:t xml:space="preserve"> escrito con un </w:t>
      </w:r>
      <w:r w:rsidR="009C04AE" w:rsidRPr="00F3550E">
        <w:rPr>
          <w:rFonts w:ascii="Arial" w:hAnsi="Arial" w:cs="Arial"/>
          <w:b/>
          <w:bCs/>
          <w:color w:val="000000"/>
          <w:sz w:val="22"/>
          <w:szCs w:val="22"/>
          <w:lang w:val="es-CO"/>
        </w:rPr>
        <w:t>60,26%</w:t>
      </w:r>
      <w:r w:rsidR="009C04AE" w:rsidRPr="00F3550E">
        <w:rPr>
          <w:rFonts w:ascii="Arial" w:hAnsi="Arial" w:cs="Arial"/>
          <w:bCs/>
          <w:color w:val="000000"/>
          <w:sz w:val="22"/>
          <w:szCs w:val="22"/>
          <w:lang w:val="es-CO"/>
        </w:rPr>
        <w:t xml:space="preserve"> </w:t>
      </w:r>
      <w:r w:rsidR="009C04AE" w:rsidRPr="00F3550E">
        <w:rPr>
          <w:rFonts w:ascii="Arial" w:hAnsi="Arial" w:cs="Arial"/>
          <w:color w:val="000000"/>
          <w:sz w:val="22"/>
          <w:szCs w:val="22"/>
          <w:lang w:val="es-CO"/>
        </w:rPr>
        <w:t xml:space="preserve">que corresponde a </w:t>
      </w:r>
      <w:r w:rsidR="00441045" w:rsidRPr="00F3550E">
        <w:rPr>
          <w:rFonts w:ascii="Arial" w:hAnsi="Arial" w:cs="Arial"/>
          <w:bCs/>
          <w:color w:val="000000"/>
          <w:sz w:val="22"/>
          <w:szCs w:val="22"/>
          <w:lang w:val="es-CO"/>
        </w:rPr>
        <w:t>2.610</w:t>
      </w:r>
      <w:r w:rsidRPr="00F3550E">
        <w:rPr>
          <w:rFonts w:ascii="Arial" w:hAnsi="Arial" w:cs="Arial"/>
          <w:color w:val="000000"/>
          <w:sz w:val="22"/>
          <w:szCs w:val="22"/>
          <w:lang w:val="es-CO"/>
        </w:rPr>
        <w:t xml:space="preserve"> peticiones, seguido</w:t>
      </w:r>
      <w:r w:rsidR="00D863C2" w:rsidRPr="00F3550E">
        <w:rPr>
          <w:rFonts w:ascii="Arial" w:hAnsi="Arial" w:cs="Arial"/>
          <w:color w:val="000000"/>
          <w:sz w:val="22"/>
          <w:szCs w:val="22"/>
          <w:lang w:val="es-CO"/>
        </w:rPr>
        <w:t xml:space="preserve"> por e-mail con el </w:t>
      </w:r>
      <w:r w:rsidR="00D863C2" w:rsidRPr="00F3550E">
        <w:rPr>
          <w:rFonts w:ascii="Arial" w:hAnsi="Arial" w:cs="Arial"/>
          <w:b/>
          <w:color w:val="000000"/>
          <w:sz w:val="22"/>
          <w:szCs w:val="22"/>
          <w:lang w:val="es-CO"/>
        </w:rPr>
        <w:t xml:space="preserve">12.51% </w:t>
      </w:r>
      <w:r w:rsidRPr="00F3550E">
        <w:rPr>
          <w:rFonts w:ascii="Arial" w:hAnsi="Arial" w:cs="Arial"/>
          <w:color w:val="000000"/>
          <w:sz w:val="22"/>
          <w:szCs w:val="22"/>
          <w:lang w:val="es-CO"/>
        </w:rPr>
        <w:t>(542),</w:t>
      </w:r>
      <w:r w:rsidR="00F40DDE" w:rsidRPr="00F3550E">
        <w:rPr>
          <w:rFonts w:ascii="Arial" w:hAnsi="Arial" w:cs="Arial"/>
          <w:color w:val="000000"/>
          <w:sz w:val="22"/>
          <w:szCs w:val="22"/>
          <w:lang w:val="es-CO"/>
        </w:rPr>
        <w:t xml:space="preserve"> página w</w:t>
      </w:r>
      <w:r w:rsidR="009C04AE" w:rsidRPr="00F3550E">
        <w:rPr>
          <w:rFonts w:ascii="Arial" w:hAnsi="Arial" w:cs="Arial"/>
          <w:color w:val="000000"/>
          <w:sz w:val="22"/>
          <w:szCs w:val="22"/>
          <w:lang w:val="es-CO"/>
        </w:rPr>
        <w:t xml:space="preserve">eb </w:t>
      </w:r>
      <w:r w:rsidR="00F40DDE" w:rsidRPr="00F3550E">
        <w:rPr>
          <w:rFonts w:ascii="Arial" w:hAnsi="Arial" w:cs="Arial"/>
          <w:b/>
          <w:color w:val="000000"/>
          <w:sz w:val="22"/>
          <w:szCs w:val="22"/>
          <w:lang w:val="es-CO"/>
        </w:rPr>
        <w:t>9.84%</w:t>
      </w:r>
      <w:r w:rsidR="00F40DDE" w:rsidRPr="00F3550E">
        <w:rPr>
          <w:rFonts w:ascii="Arial" w:hAnsi="Arial" w:cs="Arial"/>
          <w:color w:val="000000"/>
          <w:sz w:val="22"/>
          <w:szCs w:val="22"/>
          <w:lang w:val="es-CO"/>
        </w:rPr>
        <w:t xml:space="preserve"> (426)</w:t>
      </w:r>
      <w:r w:rsidRPr="00F3550E">
        <w:rPr>
          <w:rFonts w:ascii="Arial" w:hAnsi="Arial" w:cs="Arial"/>
          <w:color w:val="000000"/>
          <w:sz w:val="22"/>
          <w:szCs w:val="22"/>
          <w:lang w:val="es-CO"/>
        </w:rPr>
        <w:t>,</w:t>
      </w:r>
      <w:r w:rsidR="00FE3D32"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buzón</w:t>
      </w:r>
      <w:r w:rsidR="00D67A71" w:rsidRPr="00F3550E">
        <w:rPr>
          <w:rFonts w:ascii="Arial" w:hAnsi="Arial" w:cs="Arial"/>
          <w:color w:val="000000"/>
          <w:sz w:val="22"/>
          <w:szCs w:val="22"/>
          <w:lang w:val="es-CO"/>
        </w:rPr>
        <w:t xml:space="preserve"> </w:t>
      </w:r>
      <w:r w:rsidR="00FE3D32" w:rsidRPr="00F3550E">
        <w:rPr>
          <w:rFonts w:ascii="Arial" w:hAnsi="Arial" w:cs="Arial"/>
          <w:b/>
          <w:color w:val="000000"/>
          <w:sz w:val="22"/>
          <w:szCs w:val="22"/>
          <w:lang w:val="es-CO"/>
        </w:rPr>
        <w:t>9,47</w:t>
      </w:r>
      <w:r w:rsidR="009C04AE" w:rsidRPr="00F3550E">
        <w:rPr>
          <w:rFonts w:ascii="Arial" w:hAnsi="Arial" w:cs="Arial"/>
          <w:b/>
          <w:bCs/>
          <w:color w:val="000000"/>
          <w:sz w:val="22"/>
          <w:szCs w:val="22"/>
          <w:lang w:val="es-CO"/>
        </w:rPr>
        <w:t>%</w:t>
      </w:r>
      <w:r w:rsidR="009C04AE" w:rsidRPr="00F3550E">
        <w:rPr>
          <w:rFonts w:ascii="Arial" w:hAnsi="Arial" w:cs="Arial"/>
          <w:bCs/>
          <w:color w:val="000000"/>
          <w:sz w:val="22"/>
          <w:szCs w:val="22"/>
          <w:lang w:val="es-CO"/>
        </w:rPr>
        <w:t xml:space="preserve"> </w:t>
      </w:r>
      <w:r w:rsidR="00D67A71" w:rsidRPr="00F3550E">
        <w:rPr>
          <w:rFonts w:ascii="Arial" w:hAnsi="Arial" w:cs="Arial"/>
          <w:bCs/>
          <w:color w:val="000000"/>
          <w:sz w:val="22"/>
          <w:szCs w:val="22"/>
          <w:lang w:val="es-CO"/>
        </w:rPr>
        <w:t>(410)</w:t>
      </w:r>
      <w:r w:rsidRPr="00F3550E">
        <w:rPr>
          <w:rFonts w:ascii="Arial" w:hAnsi="Arial" w:cs="Arial"/>
          <w:bCs/>
          <w:color w:val="000000"/>
          <w:sz w:val="22"/>
          <w:szCs w:val="22"/>
          <w:lang w:val="es-CO"/>
        </w:rPr>
        <w:t>,</w:t>
      </w:r>
      <w:r w:rsidRPr="00F3550E">
        <w:rPr>
          <w:rFonts w:ascii="Arial" w:hAnsi="Arial" w:cs="Arial"/>
          <w:sz w:val="22"/>
          <w:szCs w:val="22"/>
          <w:lang w:val="es-CO"/>
        </w:rPr>
        <w:t xml:space="preserve"> </w:t>
      </w:r>
      <w:r w:rsidR="00D67A71" w:rsidRPr="00F3550E">
        <w:rPr>
          <w:rFonts w:ascii="Arial" w:hAnsi="Arial" w:cs="Arial"/>
          <w:color w:val="000000"/>
          <w:sz w:val="22"/>
          <w:szCs w:val="22"/>
          <w:lang w:val="es-CO"/>
        </w:rPr>
        <w:t>presencial</w:t>
      </w:r>
      <w:r w:rsidR="00D766D7"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 xml:space="preserve">está representado en </w:t>
      </w:r>
      <w:r w:rsidRPr="00F3550E">
        <w:rPr>
          <w:rFonts w:ascii="Arial" w:hAnsi="Arial" w:cs="Arial"/>
          <w:b/>
          <w:color w:val="000000"/>
          <w:sz w:val="22"/>
          <w:szCs w:val="22"/>
          <w:lang w:val="es-CO"/>
        </w:rPr>
        <w:t>5</w:t>
      </w:r>
      <w:r w:rsidR="00D67A71" w:rsidRPr="00F3550E">
        <w:rPr>
          <w:rFonts w:ascii="Arial" w:hAnsi="Arial" w:cs="Arial"/>
          <w:b/>
          <w:color w:val="000000"/>
          <w:sz w:val="22"/>
          <w:szCs w:val="22"/>
          <w:lang w:val="es-CO"/>
        </w:rPr>
        <w:t>,50%</w:t>
      </w:r>
      <w:r w:rsidR="00D67A71" w:rsidRPr="00F3550E">
        <w:rPr>
          <w:rFonts w:ascii="Arial" w:hAnsi="Arial" w:cs="Arial"/>
          <w:color w:val="000000"/>
          <w:sz w:val="22"/>
          <w:szCs w:val="22"/>
          <w:lang w:val="es-CO"/>
        </w:rPr>
        <w:t xml:space="preserve"> (238)</w:t>
      </w:r>
      <w:r w:rsidRPr="00F3550E">
        <w:rPr>
          <w:rFonts w:ascii="Arial" w:hAnsi="Arial" w:cs="Arial"/>
          <w:color w:val="000000"/>
          <w:sz w:val="22"/>
          <w:szCs w:val="22"/>
          <w:lang w:val="es-CO"/>
        </w:rPr>
        <w:t xml:space="preserve"> y en menor porcentaje el telefónico con el </w:t>
      </w:r>
      <w:r w:rsidRPr="00F3550E">
        <w:rPr>
          <w:rFonts w:ascii="Arial" w:hAnsi="Arial" w:cs="Arial"/>
          <w:b/>
          <w:color w:val="000000"/>
          <w:sz w:val="22"/>
          <w:szCs w:val="22"/>
          <w:lang w:val="es-CO"/>
        </w:rPr>
        <w:t>2.40%</w:t>
      </w:r>
      <w:r w:rsidRPr="00F3550E">
        <w:rPr>
          <w:rFonts w:ascii="Arial" w:hAnsi="Arial" w:cs="Arial"/>
          <w:color w:val="000000"/>
          <w:sz w:val="22"/>
          <w:szCs w:val="22"/>
          <w:lang w:val="es-CO"/>
        </w:rPr>
        <w:t xml:space="preserve"> </w:t>
      </w:r>
      <w:r w:rsidRPr="00F3550E">
        <w:rPr>
          <w:rFonts w:ascii="Arial" w:hAnsi="Arial" w:cs="Arial"/>
          <w:bCs/>
          <w:color w:val="000000"/>
          <w:sz w:val="22"/>
          <w:szCs w:val="22"/>
          <w:lang w:val="es-CO"/>
        </w:rPr>
        <w:t xml:space="preserve">(104) y redes sociales </w:t>
      </w:r>
      <w:r w:rsidRPr="00F3550E">
        <w:rPr>
          <w:rFonts w:ascii="Arial" w:hAnsi="Arial" w:cs="Arial"/>
          <w:b/>
          <w:bCs/>
          <w:color w:val="000000"/>
          <w:sz w:val="22"/>
          <w:szCs w:val="22"/>
          <w:lang w:val="es-CO"/>
        </w:rPr>
        <w:t>0.02 %</w:t>
      </w:r>
      <w:r w:rsidRPr="00F3550E">
        <w:rPr>
          <w:rFonts w:ascii="Arial" w:hAnsi="Arial" w:cs="Arial"/>
          <w:bCs/>
          <w:color w:val="000000"/>
          <w:sz w:val="22"/>
          <w:szCs w:val="22"/>
          <w:lang w:val="es-CO"/>
        </w:rPr>
        <w:t xml:space="preserve"> (1)</w:t>
      </w:r>
      <w:r w:rsidRPr="00F3550E">
        <w:rPr>
          <w:rFonts w:ascii="Arial" w:hAnsi="Arial" w:cs="Arial"/>
          <w:color w:val="000000"/>
          <w:sz w:val="22"/>
          <w:szCs w:val="22"/>
          <w:lang w:val="es-CO"/>
        </w:rPr>
        <w:t xml:space="preserve">.  </w:t>
      </w:r>
    </w:p>
    <w:p w:rsidR="006F7B96" w:rsidRPr="00F3550E" w:rsidRDefault="006F7B96" w:rsidP="003C69DB">
      <w:pPr>
        <w:tabs>
          <w:tab w:val="left" w:pos="9316"/>
        </w:tabs>
        <w:autoSpaceDE w:val="0"/>
        <w:autoSpaceDN w:val="0"/>
        <w:adjustRightInd w:val="0"/>
        <w:ind w:right="-44"/>
        <w:contextualSpacing/>
        <w:jc w:val="both"/>
        <w:rPr>
          <w:rFonts w:ascii="Arial" w:hAnsi="Arial" w:cs="Arial"/>
          <w:color w:val="000000"/>
          <w:sz w:val="22"/>
          <w:szCs w:val="22"/>
          <w:lang w:val="es-CO"/>
        </w:rPr>
      </w:pPr>
    </w:p>
    <w:p w:rsidR="00A12621" w:rsidRPr="00965DE8" w:rsidRDefault="006F7B96" w:rsidP="003C69DB">
      <w:pPr>
        <w:tabs>
          <w:tab w:val="left" w:pos="9316"/>
        </w:tabs>
        <w:autoSpaceDE w:val="0"/>
        <w:autoSpaceDN w:val="0"/>
        <w:adjustRightInd w:val="0"/>
        <w:ind w:right="-44"/>
        <w:contextualSpacing/>
        <w:jc w:val="both"/>
        <w:rPr>
          <w:rFonts w:ascii="Arial" w:hAnsi="Arial" w:cs="Arial"/>
          <w:color w:val="0D0D0D" w:themeColor="text1" w:themeTint="F2"/>
          <w:sz w:val="22"/>
          <w:szCs w:val="22"/>
          <w:lang w:val="es-CO"/>
        </w:rPr>
      </w:pPr>
      <w:r w:rsidRPr="00F3550E">
        <w:rPr>
          <w:rFonts w:ascii="Arial" w:hAnsi="Arial" w:cs="Arial"/>
          <w:color w:val="000000"/>
          <w:sz w:val="22"/>
          <w:szCs w:val="22"/>
          <w:lang w:val="es-CO"/>
        </w:rPr>
        <w:t>En</w:t>
      </w:r>
      <w:r w:rsidR="004634F1"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 xml:space="preserve">cumplimiento al Decreto 1166 de 19 </w:t>
      </w:r>
      <w:r w:rsidR="004634F1" w:rsidRPr="00F3550E">
        <w:rPr>
          <w:rFonts w:ascii="Arial" w:hAnsi="Arial" w:cs="Arial"/>
          <w:color w:val="000000"/>
          <w:sz w:val="22"/>
          <w:szCs w:val="22"/>
          <w:lang w:val="es-CO"/>
        </w:rPr>
        <w:t>jul</w:t>
      </w:r>
      <w:r w:rsidRPr="00F3550E">
        <w:rPr>
          <w:rFonts w:ascii="Arial" w:hAnsi="Arial" w:cs="Arial"/>
          <w:color w:val="000000"/>
          <w:sz w:val="22"/>
          <w:szCs w:val="22"/>
          <w:lang w:val="es-CO"/>
        </w:rPr>
        <w:t xml:space="preserve">io de </w:t>
      </w:r>
      <w:r w:rsidR="004634F1" w:rsidRPr="00F3550E">
        <w:rPr>
          <w:rFonts w:ascii="Arial" w:hAnsi="Arial" w:cs="Arial"/>
          <w:color w:val="000000"/>
          <w:sz w:val="22"/>
          <w:szCs w:val="22"/>
          <w:lang w:val="es-CO"/>
        </w:rPr>
        <w:t>2016</w:t>
      </w:r>
      <w:r w:rsidRPr="00F3550E">
        <w:rPr>
          <w:rFonts w:ascii="Arial" w:hAnsi="Arial" w:cs="Arial"/>
          <w:color w:val="000000"/>
          <w:sz w:val="22"/>
          <w:szCs w:val="22"/>
          <w:lang w:val="es-CO"/>
        </w:rPr>
        <w:t xml:space="preserve"> que</w:t>
      </w:r>
      <w:r w:rsidR="004634F1"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establece: “</w:t>
      </w:r>
      <w:r w:rsidR="004634F1" w:rsidRPr="00F3550E">
        <w:rPr>
          <w:rFonts w:ascii="Arial" w:hAnsi="Arial" w:cs="Arial"/>
          <w:color w:val="000000"/>
          <w:sz w:val="22"/>
          <w:szCs w:val="22"/>
          <w:lang w:val="es-CO"/>
        </w:rPr>
        <w:t>las peticiones podrán presentarse verbalmente y deberá quedar constancia de la misma, o por escrito, y a través de cualquier medio idóneo para l</w:t>
      </w:r>
      <w:r w:rsidR="00D766D7" w:rsidRPr="00F3550E">
        <w:rPr>
          <w:rFonts w:ascii="Arial" w:hAnsi="Arial" w:cs="Arial"/>
          <w:color w:val="000000"/>
          <w:sz w:val="22"/>
          <w:szCs w:val="22"/>
          <w:lang w:val="es-CO"/>
        </w:rPr>
        <w:t xml:space="preserve">a </w:t>
      </w:r>
      <w:r w:rsidR="004634F1" w:rsidRPr="00F3550E">
        <w:rPr>
          <w:rFonts w:ascii="Arial" w:hAnsi="Arial" w:cs="Arial"/>
          <w:color w:val="000000"/>
          <w:sz w:val="22"/>
          <w:szCs w:val="22"/>
          <w:lang w:val="es-CO"/>
        </w:rPr>
        <w:t>comunicación o</w:t>
      </w:r>
      <w:r w:rsidRPr="00F3550E">
        <w:rPr>
          <w:rFonts w:ascii="Arial" w:hAnsi="Arial" w:cs="Arial"/>
          <w:color w:val="000000"/>
          <w:sz w:val="22"/>
          <w:szCs w:val="22"/>
          <w:lang w:val="es-CO"/>
        </w:rPr>
        <w:t xml:space="preserve"> transferencia de datos” </w:t>
      </w:r>
      <w:r w:rsidR="004634F1" w:rsidRPr="00F3550E">
        <w:rPr>
          <w:rFonts w:ascii="Arial" w:hAnsi="Arial" w:cs="Arial"/>
          <w:color w:val="000000"/>
          <w:sz w:val="22"/>
          <w:szCs w:val="22"/>
          <w:lang w:val="es-CO"/>
        </w:rPr>
        <w:t>desde el equipo SIAC en las diferentes c</w:t>
      </w:r>
      <w:r w:rsidRPr="00F3550E">
        <w:rPr>
          <w:rFonts w:ascii="Arial" w:hAnsi="Arial" w:cs="Arial"/>
          <w:color w:val="000000"/>
          <w:sz w:val="22"/>
          <w:szCs w:val="22"/>
          <w:lang w:val="es-CO"/>
        </w:rPr>
        <w:t>ualificaciones, se</w:t>
      </w:r>
      <w:r w:rsidR="004634F1"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enfatiza</w:t>
      </w:r>
      <w:r w:rsidR="004634F1" w:rsidRPr="00F3550E">
        <w:rPr>
          <w:rFonts w:ascii="Arial" w:hAnsi="Arial" w:cs="Arial"/>
          <w:color w:val="000000"/>
          <w:sz w:val="22"/>
          <w:szCs w:val="22"/>
          <w:lang w:val="es-CO"/>
        </w:rPr>
        <w:t xml:space="preserve"> en el cumplimiento del mismo</w:t>
      </w:r>
      <w:r w:rsidRPr="00F3550E">
        <w:rPr>
          <w:rFonts w:ascii="Arial" w:hAnsi="Arial" w:cs="Arial"/>
          <w:color w:val="000000"/>
          <w:sz w:val="22"/>
          <w:szCs w:val="22"/>
          <w:lang w:val="es-CO"/>
        </w:rPr>
        <w:t xml:space="preserve"> especialmente en el registro de dichas atenciones.</w:t>
      </w:r>
    </w:p>
    <w:p w:rsidR="009C04AE" w:rsidRDefault="00A12621" w:rsidP="003C69DB">
      <w:pPr>
        <w:tabs>
          <w:tab w:val="left" w:pos="9316"/>
        </w:tabs>
        <w:autoSpaceDE w:val="0"/>
        <w:autoSpaceDN w:val="0"/>
        <w:adjustRightInd w:val="0"/>
        <w:ind w:right="-44"/>
        <w:contextualSpacing/>
        <w:jc w:val="both"/>
        <w:rPr>
          <w:rFonts w:ascii="Arial" w:hAnsi="Arial" w:cs="Arial"/>
          <w:color w:val="000000"/>
          <w:sz w:val="22"/>
          <w:szCs w:val="22"/>
          <w:lang w:val="es-CO"/>
        </w:rPr>
      </w:pPr>
      <w:r w:rsidRPr="00965DE8">
        <w:rPr>
          <w:rFonts w:ascii="Arial" w:hAnsi="Arial" w:cs="Arial"/>
          <w:color w:val="0D0D0D" w:themeColor="text1" w:themeTint="F2"/>
          <w:sz w:val="22"/>
          <w:szCs w:val="22"/>
          <w:lang w:val="es-CO"/>
        </w:rPr>
        <w:t>Durante el primer trimestre de 2018</w:t>
      </w:r>
      <w:r w:rsidR="004634F1" w:rsidRPr="00965DE8">
        <w:rPr>
          <w:rFonts w:ascii="Arial" w:hAnsi="Arial" w:cs="Arial"/>
          <w:color w:val="0D0D0D" w:themeColor="text1" w:themeTint="F2"/>
          <w:sz w:val="22"/>
          <w:szCs w:val="22"/>
          <w:lang w:val="es-CO"/>
        </w:rPr>
        <w:t xml:space="preserve"> el equipo del </w:t>
      </w:r>
      <w:r w:rsidR="00B97596" w:rsidRPr="00965DE8">
        <w:rPr>
          <w:rFonts w:ascii="Arial" w:hAnsi="Arial" w:cs="Arial"/>
          <w:color w:val="0D0D0D" w:themeColor="text1" w:themeTint="F2"/>
          <w:sz w:val="22"/>
          <w:szCs w:val="22"/>
          <w:lang w:val="es-CO"/>
        </w:rPr>
        <w:t xml:space="preserve">Proyecto </w:t>
      </w:r>
      <w:r w:rsidR="00B97596" w:rsidRPr="006E6F8D">
        <w:rPr>
          <w:rFonts w:ascii="Arial" w:hAnsi="Arial" w:cs="Arial"/>
          <w:color w:val="0D0D0D" w:themeColor="text1" w:themeTint="F2"/>
          <w:sz w:val="22"/>
          <w:szCs w:val="22"/>
          <w:lang w:val="es-CO"/>
        </w:rPr>
        <w:t>1</w:t>
      </w:r>
      <w:r w:rsidR="006E6F8D" w:rsidRPr="006E6F8D">
        <w:rPr>
          <w:rFonts w:ascii="Arial" w:hAnsi="Arial" w:cs="Arial"/>
          <w:color w:val="0D0D0D" w:themeColor="text1" w:themeTint="F2"/>
          <w:sz w:val="22"/>
          <w:szCs w:val="22"/>
          <w:lang w:val="es-CO"/>
        </w:rPr>
        <w:t>1</w:t>
      </w:r>
      <w:r w:rsidR="00B97596" w:rsidRPr="006E6F8D">
        <w:rPr>
          <w:rFonts w:ascii="Arial" w:hAnsi="Arial" w:cs="Arial"/>
          <w:color w:val="0D0D0D" w:themeColor="text1" w:themeTint="F2"/>
          <w:sz w:val="22"/>
          <w:szCs w:val="22"/>
          <w:lang w:val="es-CO"/>
        </w:rPr>
        <w:t>13</w:t>
      </w:r>
      <w:r w:rsidR="00481571" w:rsidRPr="00965DE8">
        <w:rPr>
          <w:rFonts w:ascii="Arial" w:hAnsi="Arial" w:cs="Arial"/>
          <w:color w:val="0D0D0D" w:themeColor="text1" w:themeTint="F2"/>
          <w:sz w:val="22"/>
          <w:szCs w:val="22"/>
          <w:lang w:val="es-CO"/>
        </w:rPr>
        <w:t xml:space="preserve"> </w:t>
      </w:r>
      <w:r w:rsidR="00481571" w:rsidRPr="00965DE8">
        <w:rPr>
          <w:rFonts w:ascii="Arial" w:hAnsi="Arial" w:cs="Arial"/>
          <w:color w:val="0D0D0D" w:themeColor="text1" w:themeTint="F2"/>
          <w:sz w:val="22"/>
          <w:szCs w:val="22"/>
        </w:rPr>
        <w:t>“Por una ciudad incluyente y sin barreras”</w:t>
      </w:r>
      <w:r w:rsidR="004634F1" w:rsidRPr="00965DE8">
        <w:rPr>
          <w:rFonts w:ascii="Arial" w:hAnsi="Arial" w:cs="Arial"/>
          <w:color w:val="0D0D0D" w:themeColor="text1" w:themeTint="F2"/>
          <w:sz w:val="22"/>
          <w:szCs w:val="22"/>
          <w:lang w:val="es-CO"/>
        </w:rPr>
        <w:t xml:space="preserve"> </w:t>
      </w:r>
      <w:r w:rsidR="006E6F8D" w:rsidRPr="00965DE8">
        <w:rPr>
          <w:rFonts w:ascii="Arial" w:hAnsi="Arial" w:cs="Arial"/>
          <w:color w:val="0D0D0D" w:themeColor="text1" w:themeTint="F2"/>
          <w:sz w:val="22"/>
          <w:szCs w:val="22"/>
          <w:lang w:val="es-CO"/>
        </w:rPr>
        <w:t>inició</w:t>
      </w:r>
      <w:r w:rsidR="004634F1" w:rsidRPr="00965DE8">
        <w:rPr>
          <w:rFonts w:ascii="Arial" w:hAnsi="Arial" w:cs="Arial"/>
          <w:color w:val="0D0D0D" w:themeColor="text1" w:themeTint="F2"/>
          <w:sz w:val="22"/>
          <w:szCs w:val="22"/>
          <w:lang w:val="es-CO"/>
        </w:rPr>
        <w:t xml:space="preserve"> </w:t>
      </w:r>
      <w:r w:rsidRPr="00965DE8">
        <w:rPr>
          <w:rFonts w:ascii="Arial" w:hAnsi="Arial" w:cs="Arial"/>
          <w:color w:val="0D0D0D" w:themeColor="text1" w:themeTint="F2"/>
          <w:sz w:val="22"/>
          <w:szCs w:val="22"/>
          <w:lang w:val="es-CO"/>
        </w:rPr>
        <w:t xml:space="preserve">el registro </w:t>
      </w:r>
      <w:r w:rsidR="004634F1" w:rsidRPr="00965DE8">
        <w:rPr>
          <w:rFonts w:ascii="Arial" w:hAnsi="Arial" w:cs="Arial"/>
          <w:color w:val="0D0D0D" w:themeColor="text1" w:themeTint="F2"/>
          <w:sz w:val="22"/>
          <w:szCs w:val="22"/>
          <w:lang w:val="es-CO"/>
        </w:rPr>
        <w:t>de las atenciones</w:t>
      </w:r>
      <w:r w:rsidR="004634F1" w:rsidRPr="00F3550E">
        <w:rPr>
          <w:rFonts w:ascii="Arial" w:hAnsi="Arial" w:cs="Arial"/>
          <w:color w:val="000000"/>
          <w:sz w:val="22"/>
          <w:szCs w:val="22"/>
          <w:lang w:val="es-CO"/>
        </w:rPr>
        <w:t xml:space="preserve"> presenciales, lo cual llevo a un aumento </w:t>
      </w:r>
      <w:r w:rsidR="00D766D7" w:rsidRPr="00F3550E">
        <w:rPr>
          <w:rFonts w:ascii="Arial" w:hAnsi="Arial" w:cs="Arial"/>
          <w:color w:val="000000"/>
          <w:sz w:val="22"/>
          <w:szCs w:val="22"/>
          <w:lang w:val="es-CO"/>
        </w:rPr>
        <w:t xml:space="preserve">de </w:t>
      </w:r>
      <w:r w:rsidR="004634F1" w:rsidRPr="00F3550E">
        <w:rPr>
          <w:rFonts w:ascii="Arial" w:hAnsi="Arial" w:cs="Arial"/>
          <w:color w:val="000000"/>
          <w:sz w:val="22"/>
          <w:szCs w:val="22"/>
          <w:lang w:val="es-CO"/>
        </w:rPr>
        <w:t xml:space="preserve">los </w:t>
      </w:r>
      <w:r w:rsidR="00D766D7" w:rsidRPr="00F3550E">
        <w:rPr>
          <w:rFonts w:ascii="Arial" w:hAnsi="Arial" w:cs="Arial"/>
          <w:color w:val="000000"/>
          <w:sz w:val="22"/>
          <w:szCs w:val="22"/>
          <w:lang w:val="es-CO"/>
        </w:rPr>
        <w:t>requerimientos interpuestos por este medio</w:t>
      </w:r>
      <w:r w:rsidRPr="00F3550E">
        <w:rPr>
          <w:rFonts w:ascii="Arial" w:hAnsi="Arial" w:cs="Arial"/>
          <w:color w:val="000000"/>
          <w:sz w:val="22"/>
          <w:szCs w:val="22"/>
          <w:lang w:val="es-CO"/>
        </w:rPr>
        <w:t>.</w:t>
      </w:r>
    </w:p>
    <w:p w:rsidR="009E7FAF" w:rsidRDefault="009E7FAF" w:rsidP="003C69DB">
      <w:pPr>
        <w:tabs>
          <w:tab w:val="left" w:pos="9316"/>
        </w:tabs>
        <w:autoSpaceDE w:val="0"/>
        <w:autoSpaceDN w:val="0"/>
        <w:adjustRightInd w:val="0"/>
        <w:ind w:right="-44"/>
        <w:contextualSpacing/>
        <w:jc w:val="both"/>
        <w:rPr>
          <w:rFonts w:ascii="Arial" w:hAnsi="Arial" w:cs="Arial"/>
          <w:color w:val="000000"/>
          <w:sz w:val="22"/>
          <w:szCs w:val="22"/>
          <w:lang w:val="es-CO"/>
        </w:rPr>
      </w:pPr>
    </w:p>
    <w:p w:rsidR="00B75A0B" w:rsidRPr="00D32665" w:rsidRDefault="00B75A0B" w:rsidP="003C69DB">
      <w:pPr>
        <w:jc w:val="both"/>
        <w:rPr>
          <w:rFonts w:ascii="Arial" w:hAnsi="Arial" w:cs="Arial"/>
          <w:sz w:val="22"/>
          <w:szCs w:val="22"/>
        </w:rPr>
      </w:pPr>
      <w:r w:rsidRPr="00D32665">
        <w:rPr>
          <w:rFonts w:ascii="Arial" w:hAnsi="Arial" w:cs="Arial"/>
          <w:sz w:val="22"/>
          <w:szCs w:val="22"/>
        </w:rPr>
        <w:lastRenderedPageBreak/>
        <w:t xml:space="preserve">Conforme el desarrollo del primer trimestre de 2018, la línea gratuita de la entidad </w:t>
      </w:r>
      <w:r w:rsidRPr="00D32665">
        <w:rPr>
          <w:rFonts w:ascii="Arial" w:hAnsi="Arial" w:cs="Arial"/>
          <w:b/>
          <w:sz w:val="22"/>
          <w:szCs w:val="22"/>
        </w:rPr>
        <w:t>01800127007</w:t>
      </w:r>
      <w:r w:rsidRPr="00D32665">
        <w:rPr>
          <w:rFonts w:ascii="Arial" w:hAnsi="Arial" w:cs="Arial"/>
          <w:sz w:val="22"/>
          <w:szCs w:val="22"/>
        </w:rPr>
        <w:t xml:space="preserve"> presentó la siguiente gestión:</w:t>
      </w:r>
    </w:p>
    <w:p w:rsidR="00B75A0B" w:rsidRPr="00BE7892" w:rsidRDefault="00B75A0B" w:rsidP="003C69DB">
      <w:pPr>
        <w:jc w:val="both"/>
        <w:rPr>
          <w:rFonts w:ascii="Arial" w:hAnsi="Arial" w:cs="Arial"/>
          <w:i/>
        </w:rPr>
      </w:pPr>
    </w:p>
    <w:tbl>
      <w:tblPr>
        <w:tblW w:w="5000" w:type="pct"/>
        <w:tblCellMar>
          <w:left w:w="70" w:type="dxa"/>
          <w:right w:w="70" w:type="dxa"/>
        </w:tblCellMar>
        <w:tblLook w:val="04A0" w:firstRow="1" w:lastRow="0" w:firstColumn="1" w:lastColumn="0" w:noHBand="0" w:noVBand="1"/>
      </w:tblPr>
      <w:tblGrid>
        <w:gridCol w:w="5430"/>
        <w:gridCol w:w="3548"/>
      </w:tblGrid>
      <w:tr w:rsidR="00B75A0B" w:rsidRPr="00772747" w:rsidTr="00481571">
        <w:trPr>
          <w:trHeight w:val="300"/>
          <w:tblHeader/>
        </w:trPr>
        <w:tc>
          <w:tcPr>
            <w:tcW w:w="3024"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B75A0B" w:rsidRPr="003821C4" w:rsidRDefault="00B75A0B" w:rsidP="003C69DB">
            <w:pPr>
              <w:jc w:val="center"/>
              <w:rPr>
                <w:rFonts w:ascii="Arial" w:hAnsi="Arial" w:cs="Arial"/>
                <w:b/>
                <w:bCs/>
                <w:color w:val="0D0D0D" w:themeColor="text1" w:themeTint="F2"/>
                <w:sz w:val="18"/>
                <w:szCs w:val="18"/>
                <w:lang w:eastAsia="es-CO"/>
              </w:rPr>
            </w:pPr>
            <w:r w:rsidRPr="003821C4">
              <w:rPr>
                <w:rFonts w:ascii="Arial" w:hAnsi="Arial" w:cs="Arial"/>
                <w:b/>
                <w:bCs/>
                <w:color w:val="0D0D0D" w:themeColor="text1" w:themeTint="F2"/>
                <w:sz w:val="18"/>
                <w:szCs w:val="18"/>
                <w:lang w:eastAsia="es-CO"/>
              </w:rPr>
              <w:t>MES</w:t>
            </w:r>
          </w:p>
        </w:tc>
        <w:tc>
          <w:tcPr>
            <w:tcW w:w="1976"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B75A0B" w:rsidRPr="003821C4" w:rsidRDefault="00B75A0B" w:rsidP="003C69DB">
            <w:pPr>
              <w:jc w:val="center"/>
              <w:rPr>
                <w:rFonts w:ascii="Arial" w:hAnsi="Arial" w:cs="Arial"/>
                <w:b/>
                <w:bCs/>
                <w:color w:val="0D0D0D" w:themeColor="text1" w:themeTint="F2"/>
                <w:sz w:val="18"/>
                <w:szCs w:val="18"/>
                <w:lang w:eastAsia="es-CO"/>
              </w:rPr>
            </w:pPr>
            <w:r w:rsidRPr="003821C4">
              <w:rPr>
                <w:rFonts w:ascii="Arial" w:hAnsi="Arial" w:cs="Arial"/>
                <w:b/>
                <w:bCs/>
                <w:color w:val="0D0D0D" w:themeColor="text1" w:themeTint="F2"/>
                <w:sz w:val="18"/>
                <w:szCs w:val="18"/>
                <w:lang w:eastAsia="es-CO"/>
              </w:rPr>
              <w:t>LLAMADAS</w:t>
            </w:r>
          </w:p>
        </w:tc>
      </w:tr>
      <w:tr w:rsidR="00B75A0B" w:rsidRPr="00772747" w:rsidTr="00481571">
        <w:trPr>
          <w:trHeight w:val="300"/>
        </w:trPr>
        <w:tc>
          <w:tcPr>
            <w:tcW w:w="3024" w:type="pct"/>
            <w:tcBorders>
              <w:top w:val="nil"/>
              <w:left w:val="single" w:sz="4" w:space="0" w:color="auto"/>
              <w:bottom w:val="single" w:sz="4" w:space="0" w:color="auto"/>
              <w:right w:val="single" w:sz="4" w:space="0" w:color="auto"/>
            </w:tcBorders>
            <w:shd w:val="clear" w:color="auto" w:fill="auto"/>
            <w:noWrap/>
            <w:vAlign w:val="center"/>
            <w:hideMark/>
          </w:tcPr>
          <w:p w:rsidR="00B75A0B" w:rsidRPr="00772747" w:rsidRDefault="00B75A0B" w:rsidP="003C69DB">
            <w:pPr>
              <w:jc w:val="center"/>
              <w:rPr>
                <w:rFonts w:ascii="Arial" w:hAnsi="Arial" w:cs="Arial"/>
                <w:color w:val="000000"/>
                <w:sz w:val="18"/>
                <w:szCs w:val="18"/>
                <w:lang w:eastAsia="es-CO"/>
              </w:rPr>
            </w:pPr>
            <w:r w:rsidRPr="00772747">
              <w:rPr>
                <w:rFonts w:ascii="Arial" w:hAnsi="Arial" w:cs="Arial"/>
                <w:color w:val="000000"/>
                <w:sz w:val="18"/>
                <w:szCs w:val="18"/>
                <w:lang w:eastAsia="es-CO"/>
              </w:rPr>
              <w:t>ENERO</w:t>
            </w:r>
          </w:p>
        </w:tc>
        <w:tc>
          <w:tcPr>
            <w:tcW w:w="1976" w:type="pct"/>
            <w:tcBorders>
              <w:top w:val="nil"/>
              <w:left w:val="nil"/>
              <w:bottom w:val="single" w:sz="4" w:space="0" w:color="auto"/>
              <w:right w:val="single" w:sz="4" w:space="0" w:color="auto"/>
            </w:tcBorders>
            <w:shd w:val="clear" w:color="auto" w:fill="auto"/>
            <w:noWrap/>
            <w:vAlign w:val="center"/>
            <w:hideMark/>
          </w:tcPr>
          <w:p w:rsidR="00B75A0B" w:rsidRPr="00772747"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55</w:t>
            </w:r>
          </w:p>
        </w:tc>
      </w:tr>
      <w:tr w:rsidR="00B75A0B" w:rsidRPr="00772747" w:rsidTr="00481571">
        <w:trPr>
          <w:trHeight w:val="300"/>
        </w:trPr>
        <w:tc>
          <w:tcPr>
            <w:tcW w:w="3024" w:type="pct"/>
            <w:tcBorders>
              <w:top w:val="nil"/>
              <w:left w:val="single" w:sz="4" w:space="0" w:color="auto"/>
              <w:bottom w:val="single" w:sz="4" w:space="0" w:color="auto"/>
              <w:right w:val="single" w:sz="4" w:space="0" w:color="auto"/>
            </w:tcBorders>
            <w:shd w:val="clear" w:color="auto" w:fill="auto"/>
            <w:noWrap/>
            <w:vAlign w:val="center"/>
            <w:hideMark/>
          </w:tcPr>
          <w:p w:rsidR="00B75A0B" w:rsidRPr="00772747" w:rsidRDefault="00B75A0B" w:rsidP="003C69DB">
            <w:pPr>
              <w:jc w:val="center"/>
              <w:rPr>
                <w:rFonts w:ascii="Arial" w:hAnsi="Arial" w:cs="Arial"/>
                <w:color w:val="000000"/>
                <w:sz w:val="18"/>
                <w:szCs w:val="18"/>
                <w:lang w:eastAsia="es-CO"/>
              </w:rPr>
            </w:pPr>
            <w:r w:rsidRPr="00772747">
              <w:rPr>
                <w:rFonts w:ascii="Arial" w:hAnsi="Arial" w:cs="Arial"/>
                <w:color w:val="000000"/>
                <w:sz w:val="18"/>
                <w:szCs w:val="18"/>
                <w:lang w:eastAsia="es-CO"/>
              </w:rPr>
              <w:t>FEBRERO</w:t>
            </w:r>
          </w:p>
        </w:tc>
        <w:tc>
          <w:tcPr>
            <w:tcW w:w="1976" w:type="pct"/>
            <w:tcBorders>
              <w:top w:val="nil"/>
              <w:left w:val="nil"/>
              <w:bottom w:val="single" w:sz="4" w:space="0" w:color="auto"/>
              <w:right w:val="single" w:sz="4" w:space="0" w:color="auto"/>
            </w:tcBorders>
            <w:shd w:val="clear" w:color="auto" w:fill="auto"/>
            <w:noWrap/>
            <w:vAlign w:val="center"/>
            <w:hideMark/>
          </w:tcPr>
          <w:p w:rsidR="00B75A0B" w:rsidRPr="00772747"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78</w:t>
            </w:r>
          </w:p>
        </w:tc>
      </w:tr>
      <w:tr w:rsidR="00B75A0B" w:rsidRPr="00772747" w:rsidTr="00481571">
        <w:trPr>
          <w:trHeight w:val="300"/>
        </w:trPr>
        <w:tc>
          <w:tcPr>
            <w:tcW w:w="3024" w:type="pct"/>
            <w:tcBorders>
              <w:top w:val="nil"/>
              <w:left w:val="single" w:sz="4" w:space="0" w:color="auto"/>
              <w:bottom w:val="single" w:sz="4" w:space="0" w:color="auto"/>
              <w:right w:val="single" w:sz="4" w:space="0" w:color="auto"/>
            </w:tcBorders>
            <w:shd w:val="clear" w:color="auto" w:fill="auto"/>
            <w:noWrap/>
            <w:vAlign w:val="center"/>
            <w:hideMark/>
          </w:tcPr>
          <w:p w:rsidR="00B75A0B" w:rsidRPr="00772747" w:rsidRDefault="00B75A0B" w:rsidP="003C69DB">
            <w:pPr>
              <w:jc w:val="center"/>
              <w:rPr>
                <w:rFonts w:ascii="Arial" w:hAnsi="Arial" w:cs="Arial"/>
                <w:color w:val="000000"/>
                <w:sz w:val="18"/>
                <w:szCs w:val="18"/>
                <w:lang w:eastAsia="es-CO"/>
              </w:rPr>
            </w:pPr>
            <w:r w:rsidRPr="00772747">
              <w:rPr>
                <w:rFonts w:ascii="Arial" w:hAnsi="Arial" w:cs="Arial"/>
                <w:color w:val="000000"/>
                <w:sz w:val="18"/>
                <w:szCs w:val="18"/>
                <w:lang w:eastAsia="es-CO"/>
              </w:rPr>
              <w:t>MARZO</w:t>
            </w:r>
          </w:p>
        </w:tc>
        <w:tc>
          <w:tcPr>
            <w:tcW w:w="1976" w:type="pct"/>
            <w:tcBorders>
              <w:top w:val="nil"/>
              <w:left w:val="nil"/>
              <w:bottom w:val="single" w:sz="4" w:space="0" w:color="auto"/>
              <w:right w:val="single" w:sz="4" w:space="0" w:color="auto"/>
            </w:tcBorders>
            <w:shd w:val="clear" w:color="auto" w:fill="auto"/>
            <w:noWrap/>
            <w:vAlign w:val="center"/>
            <w:hideMark/>
          </w:tcPr>
          <w:p w:rsidR="00B75A0B" w:rsidRPr="00772747"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28</w:t>
            </w:r>
          </w:p>
        </w:tc>
      </w:tr>
      <w:tr w:rsidR="00B75A0B" w:rsidRPr="00772747" w:rsidTr="00481571">
        <w:trPr>
          <w:trHeight w:val="300"/>
        </w:trPr>
        <w:tc>
          <w:tcPr>
            <w:tcW w:w="3024" w:type="pct"/>
            <w:tcBorders>
              <w:top w:val="nil"/>
              <w:left w:val="single" w:sz="4" w:space="0" w:color="auto"/>
              <w:bottom w:val="single" w:sz="4" w:space="0" w:color="auto"/>
              <w:right w:val="single" w:sz="4" w:space="0" w:color="auto"/>
            </w:tcBorders>
            <w:shd w:val="clear" w:color="auto" w:fill="auto"/>
            <w:noWrap/>
            <w:vAlign w:val="center"/>
            <w:hideMark/>
          </w:tcPr>
          <w:p w:rsidR="00B75A0B" w:rsidRPr="00772747" w:rsidRDefault="00B75A0B" w:rsidP="003C69DB">
            <w:pPr>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TOTAL, </w:t>
            </w:r>
            <w:r w:rsidRPr="00772747">
              <w:rPr>
                <w:rFonts w:ascii="Arial" w:hAnsi="Arial" w:cs="Arial"/>
                <w:b/>
                <w:bCs/>
                <w:color w:val="000000"/>
                <w:sz w:val="18"/>
                <w:szCs w:val="18"/>
                <w:lang w:eastAsia="es-CO"/>
              </w:rPr>
              <w:t>TRIMESTRE</w:t>
            </w:r>
          </w:p>
        </w:tc>
        <w:tc>
          <w:tcPr>
            <w:tcW w:w="1976" w:type="pct"/>
            <w:tcBorders>
              <w:top w:val="nil"/>
              <w:left w:val="nil"/>
              <w:bottom w:val="single" w:sz="4" w:space="0" w:color="auto"/>
              <w:right w:val="single" w:sz="4" w:space="0" w:color="auto"/>
            </w:tcBorders>
            <w:shd w:val="clear" w:color="auto" w:fill="auto"/>
            <w:noWrap/>
            <w:vAlign w:val="center"/>
            <w:hideMark/>
          </w:tcPr>
          <w:p w:rsidR="00B75A0B" w:rsidRPr="00772747" w:rsidRDefault="00B75A0B" w:rsidP="003C69DB">
            <w:pPr>
              <w:jc w:val="center"/>
              <w:rPr>
                <w:rFonts w:ascii="Arial" w:hAnsi="Arial" w:cs="Arial"/>
                <w:b/>
                <w:bCs/>
                <w:color w:val="000000"/>
                <w:sz w:val="18"/>
                <w:szCs w:val="18"/>
                <w:lang w:eastAsia="es-CO"/>
              </w:rPr>
            </w:pPr>
            <w:r w:rsidRPr="00772747">
              <w:rPr>
                <w:rFonts w:ascii="Arial" w:hAnsi="Arial" w:cs="Arial"/>
                <w:b/>
                <w:bCs/>
                <w:color w:val="000000"/>
                <w:sz w:val="18"/>
                <w:szCs w:val="18"/>
                <w:lang w:eastAsia="es-CO"/>
              </w:rPr>
              <w:t>16</w:t>
            </w:r>
            <w:r w:rsidRPr="00BE7892">
              <w:rPr>
                <w:rFonts w:ascii="Arial" w:hAnsi="Arial" w:cs="Arial"/>
                <w:b/>
                <w:bCs/>
                <w:color w:val="000000"/>
                <w:sz w:val="18"/>
                <w:szCs w:val="18"/>
                <w:lang w:eastAsia="es-CO"/>
              </w:rPr>
              <w:t>1</w:t>
            </w:r>
          </w:p>
        </w:tc>
      </w:tr>
    </w:tbl>
    <w:p w:rsidR="00B75A0B" w:rsidRPr="00BE7892" w:rsidRDefault="00B75A0B" w:rsidP="003C69DB">
      <w:pPr>
        <w:jc w:val="both"/>
        <w:rPr>
          <w:rFonts w:ascii="Arial" w:hAnsi="Arial" w:cs="Arial"/>
          <w:i/>
          <w:sz w:val="18"/>
          <w:szCs w:val="18"/>
        </w:rPr>
      </w:pPr>
      <w:r w:rsidRPr="00BE7892">
        <w:rPr>
          <w:rFonts w:ascii="Arial" w:hAnsi="Arial" w:cs="Arial"/>
          <w:i/>
          <w:sz w:val="18"/>
          <w:szCs w:val="18"/>
        </w:rPr>
        <w:t>Fuente: Sistema de Información y Registro de Beneficiarios – SIRBE / Usuario: Christian Farfán Bohórquez</w:t>
      </w:r>
    </w:p>
    <w:p w:rsidR="00B75A0B" w:rsidRDefault="00B75A0B" w:rsidP="003C69DB">
      <w:pPr>
        <w:jc w:val="both"/>
        <w:rPr>
          <w:rFonts w:ascii="Arial" w:hAnsi="Arial" w:cs="Arial"/>
        </w:rPr>
      </w:pPr>
    </w:p>
    <w:p w:rsidR="00B75A0B" w:rsidRPr="00B02AD1" w:rsidRDefault="00B75A0B" w:rsidP="003C69DB">
      <w:pPr>
        <w:jc w:val="both"/>
        <w:rPr>
          <w:rFonts w:ascii="Arial" w:hAnsi="Arial" w:cs="Arial"/>
          <w:sz w:val="22"/>
        </w:rPr>
      </w:pPr>
      <w:r w:rsidRPr="00B02AD1">
        <w:rPr>
          <w:rFonts w:ascii="Arial" w:hAnsi="Arial" w:cs="Arial"/>
          <w:sz w:val="22"/>
        </w:rPr>
        <w:t>Cabe indicar que, en términos generales, la atención a través de dicha línea telefónica se centra en el direccionamiento a servicios de la SDIS, sin embargo, también se realiza direccionamiento a otras entidades y se realiza el cargue de requerimientos ciudadanos en Bogotá te Escucha – SDQS:</w:t>
      </w:r>
    </w:p>
    <w:p w:rsidR="00B75A0B" w:rsidRPr="00B02AD1" w:rsidRDefault="00B75A0B" w:rsidP="003C69DB">
      <w:pPr>
        <w:jc w:val="both"/>
        <w:rPr>
          <w:rFonts w:ascii="Arial" w:hAnsi="Arial" w:cs="Arial"/>
          <w:i/>
          <w:sz w:val="22"/>
        </w:rPr>
      </w:pPr>
    </w:p>
    <w:p w:rsidR="00B75A0B" w:rsidRPr="00B02AD1" w:rsidRDefault="00B75A0B" w:rsidP="003C69DB">
      <w:pPr>
        <w:jc w:val="both"/>
        <w:rPr>
          <w:rFonts w:ascii="Arial" w:hAnsi="Arial" w:cs="Arial"/>
          <w:i/>
          <w:sz w:val="22"/>
        </w:rPr>
      </w:pPr>
      <w:r w:rsidRPr="00B02AD1">
        <w:rPr>
          <w:rFonts w:ascii="Arial" w:hAnsi="Arial" w:cs="Arial"/>
          <w:i/>
          <w:sz w:val="22"/>
        </w:rPr>
        <w:t>Desagregado por direccionamiento:</w:t>
      </w:r>
    </w:p>
    <w:p w:rsidR="00B75A0B" w:rsidRPr="00BE7892" w:rsidRDefault="00B75A0B" w:rsidP="003C69DB">
      <w:pPr>
        <w:jc w:val="both"/>
        <w:rPr>
          <w:rFonts w:ascii="Arial" w:hAnsi="Arial" w:cs="Arial"/>
          <w:i/>
        </w:rPr>
      </w:pPr>
      <w:r w:rsidRPr="00BE7892">
        <w:rPr>
          <w:rFonts w:ascii="Arial" w:hAnsi="Arial" w:cs="Arial"/>
          <w:noProof/>
          <w:sz w:val="18"/>
          <w:szCs w:val="18"/>
          <w:lang w:val="es-CO" w:eastAsia="es-CO"/>
        </w:rPr>
        <w:drawing>
          <wp:inline distT="0" distB="0" distL="0" distR="0">
            <wp:extent cx="5419725" cy="19431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75A0B" w:rsidRDefault="00B75A0B" w:rsidP="003C69DB">
      <w:pPr>
        <w:jc w:val="both"/>
        <w:rPr>
          <w:rFonts w:ascii="Arial" w:hAnsi="Arial" w:cs="Arial"/>
          <w:i/>
          <w:sz w:val="18"/>
          <w:szCs w:val="18"/>
        </w:rPr>
      </w:pPr>
      <w:r w:rsidRPr="00BE7892">
        <w:rPr>
          <w:rFonts w:ascii="Arial" w:hAnsi="Arial" w:cs="Arial"/>
          <w:i/>
          <w:sz w:val="18"/>
          <w:szCs w:val="18"/>
        </w:rPr>
        <w:t>Fuente: Sistema de Información y Registro de Beneficiarios – SIRBE / Usuario: Christian Farfán Bohórquez</w:t>
      </w:r>
    </w:p>
    <w:p w:rsidR="007D12B9" w:rsidRDefault="007D12B9" w:rsidP="003C69DB">
      <w:pPr>
        <w:jc w:val="both"/>
        <w:rPr>
          <w:rFonts w:ascii="Arial" w:hAnsi="Arial" w:cs="Arial"/>
          <w:i/>
          <w:sz w:val="18"/>
          <w:szCs w:val="18"/>
        </w:rPr>
      </w:pPr>
    </w:p>
    <w:tbl>
      <w:tblPr>
        <w:tblW w:w="4267" w:type="pct"/>
        <w:jc w:val="center"/>
        <w:tblCellMar>
          <w:left w:w="70" w:type="dxa"/>
          <w:right w:w="70" w:type="dxa"/>
        </w:tblCellMar>
        <w:tblLook w:val="04A0" w:firstRow="1" w:lastRow="0" w:firstColumn="1" w:lastColumn="0" w:noHBand="0" w:noVBand="1"/>
      </w:tblPr>
      <w:tblGrid>
        <w:gridCol w:w="3008"/>
        <w:gridCol w:w="2020"/>
        <w:gridCol w:w="1318"/>
        <w:gridCol w:w="1316"/>
      </w:tblGrid>
      <w:tr w:rsidR="007D12B9" w:rsidRPr="001F51B6" w:rsidTr="007D12B9">
        <w:trPr>
          <w:trHeight w:val="300"/>
          <w:tblHeader/>
          <w:jc w:val="center"/>
        </w:trPr>
        <w:tc>
          <w:tcPr>
            <w:tcW w:w="1963"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7D12B9" w:rsidRPr="001F51B6" w:rsidRDefault="007D12B9" w:rsidP="003C69DB">
            <w:pPr>
              <w:jc w:val="center"/>
              <w:rPr>
                <w:rFonts w:ascii="Arial" w:hAnsi="Arial" w:cs="Arial"/>
                <w:b/>
                <w:bCs/>
                <w:color w:val="000000"/>
                <w:sz w:val="18"/>
                <w:szCs w:val="18"/>
                <w:lang w:eastAsia="es-CO"/>
              </w:rPr>
            </w:pPr>
            <w:r w:rsidRPr="001F51B6">
              <w:rPr>
                <w:rFonts w:ascii="Arial" w:hAnsi="Arial" w:cs="Arial"/>
                <w:b/>
                <w:bCs/>
                <w:color w:val="000000"/>
                <w:sz w:val="18"/>
                <w:szCs w:val="18"/>
                <w:lang w:eastAsia="es-CO"/>
              </w:rPr>
              <w:t>DIRECCIONAMIENTO</w:t>
            </w:r>
          </w:p>
        </w:tc>
        <w:tc>
          <w:tcPr>
            <w:tcW w:w="1318"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7D12B9" w:rsidRPr="001F51B6" w:rsidRDefault="007D12B9" w:rsidP="003C69DB">
            <w:pPr>
              <w:jc w:val="center"/>
              <w:rPr>
                <w:rFonts w:ascii="Arial" w:hAnsi="Arial" w:cs="Arial"/>
                <w:b/>
                <w:bCs/>
                <w:color w:val="000000"/>
                <w:sz w:val="18"/>
                <w:szCs w:val="18"/>
                <w:lang w:eastAsia="es-CO"/>
              </w:rPr>
            </w:pPr>
            <w:r w:rsidRPr="001F51B6">
              <w:rPr>
                <w:rFonts w:ascii="Arial" w:hAnsi="Arial" w:cs="Arial"/>
                <w:b/>
                <w:bCs/>
                <w:color w:val="000000"/>
                <w:sz w:val="18"/>
                <w:szCs w:val="18"/>
                <w:lang w:eastAsia="es-CO"/>
              </w:rPr>
              <w:t>ENERO</w:t>
            </w:r>
          </w:p>
        </w:tc>
        <w:tc>
          <w:tcPr>
            <w:tcW w:w="860"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7D12B9" w:rsidRPr="001F51B6" w:rsidRDefault="007D12B9" w:rsidP="003C69DB">
            <w:pPr>
              <w:jc w:val="center"/>
              <w:rPr>
                <w:rFonts w:ascii="Arial" w:hAnsi="Arial" w:cs="Arial"/>
                <w:b/>
                <w:bCs/>
                <w:color w:val="000000"/>
                <w:sz w:val="18"/>
                <w:szCs w:val="18"/>
                <w:lang w:eastAsia="es-CO"/>
              </w:rPr>
            </w:pPr>
            <w:r w:rsidRPr="001F51B6">
              <w:rPr>
                <w:rFonts w:ascii="Arial" w:hAnsi="Arial" w:cs="Arial"/>
                <w:b/>
                <w:bCs/>
                <w:color w:val="000000"/>
                <w:sz w:val="18"/>
                <w:szCs w:val="18"/>
                <w:lang w:eastAsia="es-CO"/>
              </w:rPr>
              <w:t>FEBRERO</w:t>
            </w:r>
          </w:p>
        </w:tc>
        <w:tc>
          <w:tcPr>
            <w:tcW w:w="859"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7D12B9" w:rsidRPr="001F51B6" w:rsidRDefault="007D12B9" w:rsidP="003C69DB">
            <w:pPr>
              <w:jc w:val="center"/>
              <w:rPr>
                <w:rFonts w:ascii="Arial" w:hAnsi="Arial" w:cs="Arial"/>
                <w:b/>
                <w:bCs/>
                <w:color w:val="000000"/>
                <w:sz w:val="18"/>
                <w:szCs w:val="18"/>
                <w:lang w:eastAsia="es-CO"/>
              </w:rPr>
            </w:pPr>
            <w:r w:rsidRPr="001F51B6">
              <w:rPr>
                <w:rFonts w:ascii="Arial" w:hAnsi="Arial" w:cs="Arial"/>
                <w:b/>
                <w:bCs/>
                <w:color w:val="000000"/>
                <w:sz w:val="18"/>
                <w:szCs w:val="18"/>
                <w:lang w:eastAsia="es-CO"/>
              </w:rPr>
              <w:t>MARZO</w:t>
            </w:r>
          </w:p>
        </w:tc>
      </w:tr>
      <w:tr w:rsidR="007D12B9" w:rsidRPr="001F51B6" w:rsidTr="007D12B9">
        <w:trPr>
          <w:trHeight w:val="300"/>
          <w:jc w:val="center"/>
        </w:trPr>
        <w:tc>
          <w:tcPr>
            <w:tcW w:w="1963" w:type="pct"/>
            <w:tcBorders>
              <w:top w:val="nil"/>
              <w:left w:val="single" w:sz="4" w:space="0" w:color="auto"/>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 xml:space="preserve">SERVICIOS </w:t>
            </w:r>
            <w:r w:rsidRPr="001F51B6">
              <w:rPr>
                <w:rFonts w:ascii="Arial" w:hAnsi="Arial" w:cs="Arial"/>
                <w:color w:val="000000"/>
                <w:sz w:val="18"/>
                <w:szCs w:val="18"/>
                <w:lang w:eastAsia="es-CO"/>
              </w:rPr>
              <w:t>SDIS</w:t>
            </w:r>
          </w:p>
        </w:tc>
        <w:tc>
          <w:tcPr>
            <w:tcW w:w="1318"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53</w:t>
            </w:r>
          </w:p>
        </w:tc>
        <w:tc>
          <w:tcPr>
            <w:tcW w:w="860"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71</w:t>
            </w:r>
          </w:p>
        </w:tc>
        <w:tc>
          <w:tcPr>
            <w:tcW w:w="859"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25</w:t>
            </w:r>
          </w:p>
        </w:tc>
      </w:tr>
      <w:tr w:rsidR="007D12B9" w:rsidRPr="001F51B6" w:rsidTr="007D12B9">
        <w:trPr>
          <w:trHeight w:val="300"/>
          <w:jc w:val="center"/>
        </w:trPr>
        <w:tc>
          <w:tcPr>
            <w:tcW w:w="1963" w:type="pct"/>
            <w:tcBorders>
              <w:top w:val="nil"/>
              <w:left w:val="single" w:sz="4" w:space="0" w:color="auto"/>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OTRAS ENTIDADES</w:t>
            </w:r>
          </w:p>
        </w:tc>
        <w:tc>
          <w:tcPr>
            <w:tcW w:w="1318"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1</w:t>
            </w:r>
          </w:p>
        </w:tc>
        <w:tc>
          <w:tcPr>
            <w:tcW w:w="860"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5</w:t>
            </w:r>
          </w:p>
        </w:tc>
        <w:tc>
          <w:tcPr>
            <w:tcW w:w="859"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2</w:t>
            </w:r>
          </w:p>
        </w:tc>
      </w:tr>
      <w:tr w:rsidR="007D12B9" w:rsidRPr="001F51B6" w:rsidTr="007D12B9">
        <w:trPr>
          <w:trHeight w:val="300"/>
          <w:jc w:val="center"/>
        </w:trPr>
        <w:tc>
          <w:tcPr>
            <w:tcW w:w="1963" w:type="pct"/>
            <w:tcBorders>
              <w:top w:val="nil"/>
              <w:left w:val="single" w:sz="4" w:space="0" w:color="auto"/>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BOGOT</w:t>
            </w:r>
            <w:r w:rsidR="00731ADF">
              <w:rPr>
                <w:rFonts w:ascii="Arial" w:hAnsi="Arial" w:cs="Arial"/>
                <w:color w:val="000000"/>
                <w:sz w:val="18"/>
                <w:szCs w:val="18"/>
                <w:lang w:eastAsia="es-CO"/>
              </w:rPr>
              <w:t>Á</w:t>
            </w:r>
            <w:r w:rsidRPr="001F51B6">
              <w:rPr>
                <w:rFonts w:ascii="Arial" w:hAnsi="Arial" w:cs="Arial"/>
                <w:color w:val="000000"/>
                <w:sz w:val="18"/>
                <w:szCs w:val="18"/>
                <w:lang w:eastAsia="es-CO"/>
              </w:rPr>
              <w:t xml:space="preserve"> TE ESCUCHA </w:t>
            </w:r>
            <w:r w:rsidRPr="00BE7892">
              <w:rPr>
                <w:rFonts w:ascii="Arial" w:hAnsi="Arial" w:cs="Arial"/>
                <w:color w:val="000000"/>
                <w:sz w:val="18"/>
                <w:szCs w:val="18"/>
                <w:lang w:eastAsia="es-CO"/>
              </w:rPr>
              <w:t>–</w:t>
            </w:r>
            <w:r w:rsidRPr="001F51B6">
              <w:rPr>
                <w:rFonts w:ascii="Arial" w:hAnsi="Arial" w:cs="Arial"/>
                <w:color w:val="000000"/>
                <w:sz w:val="18"/>
                <w:szCs w:val="18"/>
                <w:lang w:eastAsia="es-CO"/>
              </w:rPr>
              <w:t xml:space="preserve"> SDQS</w:t>
            </w:r>
          </w:p>
        </w:tc>
        <w:tc>
          <w:tcPr>
            <w:tcW w:w="1318"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1</w:t>
            </w:r>
          </w:p>
        </w:tc>
        <w:tc>
          <w:tcPr>
            <w:tcW w:w="860"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2</w:t>
            </w:r>
          </w:p>
        </w:tc>
        <w:tc>
          <w:tcPr>
            <w:tcW w:w="859"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color w:val="000000"/>
                <w:sz w:val="18"/>
                <w:szCs w:val="18"/>
                <w:lang w:eastAsia="es-CO"/>
              </w:rPr>
            </w:pPr>
            <w:r w:rsidRPr="001F51B6">
              <w:rPr>
                <w:rFonts w:ascii="Arial" w:hAnsi="Arial" w:cs="Arial"/>
                <w:color w:val="000000"/>
                <w:sz w:val="18"/>
                <w:szCs w:val="18"/>
                <w:lang w:eastAsia="es-CO"/>
              </w:rPr>
              <w:t>1</w:t>
            </w:r>
          </w:p>
        </w:tc>
      </w:tr>
      <w:tr w:rsidR="007D12B9" w:rsidRPr="001F51B6" w:rsidTr="007D12B9">
        <w:trPr>
          <w:trHeight w:val="300"/>
          <w:jc w:val="center"/>
        </w:trPr>
        <w:tc>
          <w:tcPr>
            <w:tcW w:w="1963" w:type="pct"/>
            <w:tcBorders>
              <w:top w:val="nil"/>
              <w:left w:val="single" w:sz="4" w:space="0" w:color="auto"/>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b/>
                <w:bCs/>
                <w:color w:val="000000"/>
                <w:sz w:val="18"/>
                <w:szCs w:val="18"/>
                <w:lang w:eastAsia="es-CO"/>
              </w:rPr>
            </w:pPr>
            <w:r w:rsidRPr="001F51B6">
              <w:rPr>
                <w:rFonts w:ascii="Arial" w:hAnsi="Arial" w:cs="Arial"/>
                <w:b/>
                <w:bCs/>
                <w:color w:val="000000"/>
                <w:sz w:val="18"/>
                <w:szCs w:val="18"/>
                <w:lang w:eastAsia="es-CO"/>
              </w:rPr>
              <w:t>TOTAL</w:t>
            </w:r>
          </w:p>
        </w:tc>
        <w:tc>
          <w:tcPr>
            <w:tcW w:w="1318"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b/>
                <w:bCs/>
                <w:color w:val="000000"/>
                <w:sz w:val="18"/>
                <w:szCs w:val="18"/>
                <w:lang w:eastAsia="es-CO"/>
              </w:rPr>
            </w:pPr>
            <w:r w:rsidRPr="001F51B6">
              <w:rPr>
                <w:rFonts w:ascii="Arial" w:hAnsi="Arial" w:cs="Arial"/>
                <w:b/>
                <w:bCs/>
                <w:color w:val="000000"/>
                <w:sz w:val="18"/>
                <w:szCs w:val="18"/>
                <w:lang w:eastAsia="es-CO"/>
              </w:rPr>
              <w:t>55</w:t>
            </w:r>
          </w:p>
        </w:tc>
        <w:tc>
          <w:tcPr>
            <w:tcW w:w="860"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b/>
                <w:bCs/>
                <w:color w:val="000000"/>
                <w:sz w:val="18"/>
                <w:szCs w:val="18"/>
                <w:lang w:eastAsia="es-CO"/>
              </w:rPr>
            </w:pPr>
            <w:r w:rsidRPr="001F51B6">
              <w:rPr>
                <w:rFonts w:ascii="Arial" w:hAnsi="Arial" w:cs="Arial"/>
                <w:b/>
                <w:bCs/>
                <w:color w:val="000000"/>
                <w:sz w:val="18"/>
                <w:szCs w:val="18"/>
                <w:lang w:eastAsia="es-CO"/>
              </w:rPr>
              <w:t>78</w:t>
            </w:r>
          </w:p>
        </w:tc>
        <w:tc>
          <w:tcPr>
            <w:tcW w:w="859" w:type="pct"/>
            <w:tcBorders>
              <w:top w:val="nil"/>
              <w:left w:val="nil"/>
              <w:bottom w:val="single" w:sz="4" w:space="0" w:color="auto"/>
              <w:right w:val="single" w:sz="4" w:space="0" w:color="auto"/>
            </w:tcBorders>
            <w:shd w:val="clear" w:color="auto" w:fill="auto"/>
            <w:noWrap/>
            <w:vAlign w:val="center"/>
            <w:hideMark/>
          </w:tcPr>
          <w:p w:rsidR="007D12B9" w:rsidRPr="001F51B6" w:rsidRDefault="007D12B9" w:rsidP="003C69DB">
            <w:pPr>
              <w:jc w:val="center"/>
              <w:rPr>
                <w:rFonts w:ascii="Arial" w:hAnsi="Arial" w:cs="Arial"/>
                <w:b/>
                <w:bCs/>
                <w:color w:val="000000"/>
                <w:sz w:val="18"/>
                <w:szCs w:val="18"/>
                <w:lang w:eastAsia="es-CO"/>
              </w:rPr>
            </w:pPr>
            <w:r w:rsidRPr="001F51B6">
              <w:rPr>
                <w:rFonts w:ascii="Arial" w:hAnsi="Arial" w:cs="Arial"/>
                <w:b/>
                <w:bCs/>
                <w:color w:val="000000"/>
                <w:sz w:val="18"/>
                <w:szCs w:val="18"/>
                <w:lang w:eastAsia="es-CO"/>
              </w:rPr>
              <w:t>28</w:t>
            </w:r>
          </w:p>
        </w:tc>
      </w:tr>
    </w:tbl>
    <w:p w:rsidR="00B75A0B" w:rsidRPr="00BE7892" w:rsidRDefault="00B75A0B" w:rsidP="003C69DB">
      <w:pPr>
        <w:jc w:val="both"/>
        <w:rPr>
          <w:rFonts w:ascii="Arial" w:hAnsi="Arial" w:cs="Arial"/>
          <w:i/>
          <w:sz w:val="18"/>
          <w:szCs w:val="18"/>
        </w:rPr>
      </w:pPr>
      <w:r w:rsidRPr="00BE7892">
        <w:rPr>
          <w:rFonts w:ascii="Arial" w:hAnsi="Arial" w:cs="Arial"/>
          <w:i/>
          <w:sz w:val="18"/>
          <w:szCs w:val="18"/>
        </w:rPr>
        <w:t>Fuente: Sistema de Información y Registro de Beneficiarios – SIRBE / Usuario: Christian Farfán Bohórquez</w:t>
      </w:r>
    </w:p>
    <w:p w:rsidR="007D12B9" w:rsidRDefault="007D12B9" w:rsidP="003C69DB">
      <w:pPr>
        <w:jc w:val="both"/>
        <w:rPr>
          <w:rFonts w:ascii="Arial" w:hAnsi="Arial" w:cs="Arial"/>
        </w:rPr>
      </w:pPr>
    </w:p>
    <w:p w:rsidR="00B75A0B" w:rsidRPr="00B02AD1" w:rsidRDefault="00B75A0B" w:rsidP="003C69DB">
      <w:pPr>
        <w:jc w:val="both"/>
        <w:rPr>
          <w:rFonts w:ascii="Arial" w:hAnsi="Arial" w:cs="Arial"/>
          <w:sz w:val="22"/>
        </w:rPr>
      </w:pPr>
      <w:r w:rsidRPr="00B02AD1">
        <w:rPr>
          <w:rFonts w:ascii="Arial" w:hAnsi="Arial" w:cs="Arial"/>
          <w:sz w:val="22"/>
        </w:rPr>
        <w:t>En los meses relacionados predomina el direccionamiento a los servicios de la entidad, permitiendo identificar que el objetivo de la disposición de la línea gratuita es entendido por la ciudadanía en general.</w:t>
      </w:r>
    </w:p>
    <w:p w:rsidR="007D12B9" w:rsidRPr="005553BB" w:rsidRDefault="007D12B9" w:rsidP="003C69DB">
      <w:pPr>
        <w:jc w:val="both"/>
        <w:rPr>
          <w:rFonts w:ascii="Arial" w:hAnsi="Arial" w:cs="Arial"/>
          <w:sz w:val="22"/>
          <w:szCs w:val="22"/>
        </w:rPr>
      </w:pPr>
      <w:r w:rsidRPr="00B02AD1">
        <w:rPr>
          <w:rFonts w:ascii="Arial" w:hAnsi="Arial" w:cs="Arial"/>
          <w:sz w:val="22"/>
        </w:rPr>
        <w:t xml:space="preserve">De manera diaria se realiza la atención a las distintas solicitudes ciudadanas y/o de entidades de carácter público y privado allegadas por medio del correo: </w:t>
      </w:r>
      <w:hyperlink r:id="rId10" w:history="1">
        <w:r w:rsidRPr="005553BB">
          <w:rPr>
            <w:rStyle w:val="Hipervnculo"/>
            <w:rFonts w:ascii="Arial" w:hAnsi="Arial" w:cs="Arial"/>
            <w:sz w:val="22"/>
            <w:szCs w:val="22"/>
          </w:rPr>
          <w:t>integracion@sdis.gov.co</w:t>
        </w:r>
      </w:hyperlink>
      <w:r w:rsidRPr="005553BB">
        <w:rPr>
          <w:rFonts w:ascii="Arial" w:hAnsi="Arial" w:cs="Arial"/>
          <w:sz w:val="22"/>
          <w:szCs w:val="22"/>
        </w:rPr>
        <w:t>, y del contáctenos de la entidad, este último direcciona las solicitudes al correo en mención.</w:t>
      </w:r>
    </w:p>
    <w:p w:rsidR="00B75A0B" w:rsidRPr="00BE7892" w:rsidRDefault="00B75A0B" w:rsidP="003C69DB">
      <w:pPr>
        <w:jc w:val="both"/>
        <w:rPr>
          <w:rFonts w:ascii="Arial" w:hAnsi="Arial" w:cs="Arial"/>
          <w:i/>
        </w:rPr>
      </w:pPr>
    </w:p>
    <w:tbl>
      <w:tblPr>
        <w:tblW w:w="5000" w:type="pct"/>
        <w:tblCellMar>
          <w:left w:w="70" w:type="dxa"/>
          <w:right w:w="70" w:type="dxa"/>
        </w:tblCellMar>
        <w:tblLook w:val="04A0" w:firstRow="1" w:lastRow="0" w:firstColumn="1" w:lastColumn="0" w:noHBand="0" w:noVBand="1"/>
      </w:tblPr>
      <w:tblGrid>
        <w:gridCol w:w="4489"/>
        <w:gridCol w:w="4489"/>
      </w:tblGrid>
      <w:tr w:rsidR="00B75A0B" w:rsidRPr="00313103" w:rsidTr="00481571">
        <w:trPr>
          <w:trHeight w:val="240"/>
        </w:trPr>
        <w:tc>
          <w:tcPr>
            <w:tcW w:w="2500"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B75A0B" w:rsidRPr="00313103" w:rsidRDefault="00B75A0B" w:rsidP="003C69DB">
            <w:pPr>
              <w:jc w:val="center"/>
              <w:rPr>
                <w:rFonts w:ascii="Arial" w:hAnsi="Arial" w:cs="Arial"/>
                <w:b/>
                <w:bCs/>
                <w:color w:val="000000"/>
                <w:sz w:val="18"/>
                <w:szCs w:val="18"/>
                <w:lang w:eastAsia="es-CO"/>
              </w:rPr>
            </w:pPr>
            <w:r w:rsidRPr="00313103">
              <w:rPr>
                <w:rFonts w:ascii="Arial" w:hAnsi="Arial" w:cs="Arial"/>
                <w:b/>
                <w:bCs/>
                <w:color w:val="000000"/>
                <w:sz w:val="18"/>
                <w:szCs w:val="18"/>
                <w:lang w:eastAsia="es-CO"/>
              </w:rPr>
              <w:t>MES</w:t>
            </w:r>
          </w:p>
        </w:tc>
        <w:tc>
          <w:tcPr>
            <w:tcW w:w="2500"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B75A0B" w:rsidRPr="00313103" w:rsidRDefault="00B75A0B" w:rsidP="003C69DB">
            <w:pPr>
              <w:jc w:val="center"/>
              <w:rPr>
                <w:rFonts w:ascii="Arial" w:hAnsi="Arial" w:cs="Arial"/>
                <w:b/>
                <w:bCs/>
                <w:color w:val="000000"/>
                <w:sz w:val="18"/>
                <w:szCs w:val="18"/>
                <w:lang w:eastAsia="es-CO"/>
              </w:rPr>
            </w:pPr>
            <w:r w:rsidRPr="00313103">
              <w:rPr>
                <w:rFonts w:ascii="Arial" w:hAnsi="Arial" w:cs="Arial"/>
                <w:b/>
                <w:bCs/>
                <w:color w:val="000000"/>
                <w:sz w:val="18"/>
                <w:szCs w:val="18"/>
                <w:lang w:eastAsia="es-CO"/>
              </w:rPr>
              <w:t>CORREOS</w:t>
            </w:r>
          </w:p>
        </w:tc>
      </w:tr>
      <w:tr w:rsidR="00B75A0B" w:rsidRPr="00313103" w:rsidTr="00481571">
        <w:trPr>
          <w:trHeight w:val="24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B75A0B" w:rsidRPr="00313103" w:rsidRDefault="00B75A0B" w:rsidP="003C69DB">
            <w:pPr>
              <w:jc w:val="center"/>
              <w:rPr>
                <w:rFonts w:ascii="Arial" w:hAnsi="Arial" w:cs="Arial"/>
                <w:color w:val="000000"/>
                <w:sz w:val="18"/>
                <w:szCs w:val="18"/>
                <w:lang w:eastAsia="es-CO"/>
              </w:rPr>
            </w:pPr>
            <w:r w:rsidRPr="00313103">
              <w:rPr>
                <w:rFonts w:ascii="Arial" w:hAnsi="Arial" w:cs="Arial"/>
                <w:color w:val="000000"/>
                <w:sz w:val="18"/>
                <w:szCs w:val="18"/>
                <w:lang w:eastAsia="es-CO"/>
              </w:rPr>
              <w:t>ENERO</w:t>
            </w:r>
          </w:p>
        </w:tc>
        <w:tc>
          <w:tcPr>
            <w:tcW w:w="2500" w:type="pct"/>
            <w:tcBorders>
              <w:top w:val="nil"/>
              <w:left w:val="nil"/>
              <w:bottom w:val="single" w:sz="4" w:space="0" w:color="auto"/>
              <w:right w:val="single" w:sz="4" w:space="0" w:color="auto"/>
            </w:tcBorders>
            <w:shd w:val="clear" w:color="auto" w:fill="auto"/>
            <w:noWrap/>
            <w:vAlign w:val="center"/>
            <w:hideMark/>
          </w:tcPr>
          <w:p w:rsidR="00B75A0B" w:rsidRPr="00313103" w:rsidRDefault="00B75A0B" w:rsidP="003C69DB">
            <w:pPr>
              <w:jc w:val="center"/>
              <w:rPr>
                <w:rFonts w:ascii="Arial" w:hAnsi="Arial" w:cs="Arial"/>
                <w:color w:val="000000"/>
                <w:sz w:val="18"/>
                <w:szCs w:val="18"/>
                <w:lang w:eastAsia="es-CO"/>
              </w:rPr>
            </w:pPr>
            <w:r w:rsidRPr="00313103">
              <w:rPr>
                <w:rFonts w:ascii="Arial" w:hAnsi="Arial" w:cs="Arial"/>
                <w:color w:val="000000"/>
                <w:sz w:val="18"/>
                <w:szCs w:val="18"/>
                <w:lang w:eastAsia="es-CO"/>
              </w:rPr>
              <w:t>711</w:t>
            </w:r>
          </w:p>
        </w:tc>
      </w:tr>
      <w:tr w:rsidR="00B75A0B" w:rsidRPr="00313103" w:rsidTr="00481571">
        <w:trPr>
          <w:trHeight w:val="24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B75A0B" w:rsidRPr="00313103" w:rsidRDefault="00B75A0B" w:rsidP="003C69DB">
            <w:pPr>
              <w:jc w:val="center"/>
              <w:rPr>
                <w:rFonts w:ascii="Arial" w:hAnsi="Arial" w:cs="Arial"/>
                <w:color w:val="000000"/>
                <w:sz w:val="18"/>
                <w:szCs w:val="18"/>
                <w:lang w:eastAsia="es-CO"/>
              </w:rPr>
            </w:pPr>
            <w:r w:rsidRPr="00313103">
              <w:rPr>
                <w:rFonts w:ascii="Arial" w:hAnsi="Arial" w:cs="Arial"/>
                <w:color w:val="000000"/>
                <w:sz w:val="18"/>
                <w:szCs w:val="18"/>
                <w:lang w:eastAsia="es-CO"/>
              </w:rPr>
              <w:t>FEBRERO</w:t>
            </w:r>
          </w:p>
        </w:tc>
        <w:tc>
          <w:tcPr>
            <w:tcW w:w="2500" w:type="pct"/>
            <w:tcBorders>
              <w:top w:val="nil"/>
              <w:left w:val="nil"/>
              <w:bottom w:val="single" w:sz="4" w:space="0" w:color="auto"/>
              <w:right w:val="single" w:sz="4" w:space="0" w:color="auto"/>
            </w:tcBorders>
            <w:shd w:val="clear" w:color="auto" w:fill="auto"/>
            <w:noWrap/>
            <w:vAlign w:val="center"/>
            <w:hideMark/>
          </w:tcPr>
          <w:p w:rsidR="00B75A0B" w:rsidRPr="00313103" w:rsidRDefault="00B75A0B" w:rsidP="003C69DB">
            <w:pPr>
              <w:jc w:val="center"/>
              <w:rPr>
                <w:rFonts w:ascii="Arial" w:hAnsi="Arial" w:cs="Arial"/>
                <w:color w:val="000000"/>
                <w:sz w:val="18"/>
                <w:szCs w:val="18"/>
                <w:lang w:eastAsia="es-CO"/>
              </w:rPr>
            </w:pPr>
            <w:r w:rsidRPr="00313103">
              <w:rPr>
                <w:rFonts w:ascii="Arial" w:hAnsi="Arial" w:cs="Arial"/>
                <w:color w:val="000000"/>
                <w:sz w:val="18"/>
                <w:szCs w:val="18"/>
                <w:lang w:eastAsia="es-CO"/>
              </w:rPr>
              <w:t>554</w:t>
            </w:r>
          </w:p>
        </w:tc>
      </w:tr>
      <w:tr w:rsidR="00B75A0B" w:rsidRPr="00313103" w:rsidTr="00481571">
        <w:trPr>
          <w:trHeight w:val="24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B75A0B" w:rsidRPr="00313103" w:rsidRDefault="00B75A0B" w:rsidP="003C69DB">
            <w:pPr>
              <w:jc w:val="center"/>
              <w:rPr>
                <w:rFonts w:ascii="Arial" w:hAnsi="Arial" w:cs="Arial"/>
                <w:color w:val="000000"/>
                <w:sz w:val="18"/>
                <w:szCs w:val="18"/>
                <w:lang w:eastAsia="es-CO"/>
              </w:rPr>
            </w:pPr>
            <w:r w:rsidRPr="00313103">
              <w:rPr>
                <w:rFonts w:ascii="Arial" w:hAnsi="Arial" w:cs="Arial"/>
                <w:color w:val="000000"/>
                <w:sz w:val="18"/>
                <w:szCs w:val="18"/>
                <w:lang w:eastAsia="es-CO"/>
              </w:rPr>
              <w:t>MARZO</w:t>
            </w:r>
          </w:p>
        </w:tc>
        <w:tc>
          <w:tcPr>
            <w:tcW w:w="2500" w:type="pct"/>
            <w:tcBorders>
              <w:top w:val="nil"/>
              <w:left w:val="nil"/>
              <w:bottom w:val="single" w:sz="4" w:space="0" w:color="auto"/>
              <w:right w:val="single" w:sz="4" w:space="0" w:color="auto"/>
            </w:tcBorders>
            <w:shd w:val="clear" w:color="auto" w:fill="auto"/>
            <w:noWrap/>
            <w:vAlign w:val="center"/>
            <w:hideMark/>
          </w:tcPr>
          <w:p w:rsidR="00B75A0B" w:rsidRPr="00313103" w:rsidRDefault="00B75A0B" w:rsidP="003C69DB">
            <w:pPr>
              <w:jc w:val="center"/>
              <w:rPr>
                <w:rFonts w:ascii="Arial" w:hAnsi="Arial" w:cs="Arial"/>
                <w:color w:val="000000"/>
                <w:sz w:val="18"/>
                <w:szCs w:val="18"/>
                <w:lang w:eastAsia="es-CO"/>
              </w:rPr>
            </w:pPr>
            <w:r w:rsidRPr="00313103">
              <w:rPr>
                <w:rFonts w:ascii="Arial" w:hAnsi="Arial" w:cs="Arial"/>
                <w:color w:val="000000"/>
                <w:sz w:val="18"/>
                <w:szCs w:val="18"/>
                <w:lang w:eastAsia="es-CO"/>
              </w:rPr>
              <w:t>432</w:t>
            </w:r>
          </w:p>
        </w:tc>
      </w:tr>
      <w:tr w:rsidR="00B75A0B" w:rsidRPr="00313103" w:rsidTr="00481571">
        <w:trPr>
          <w:trHeight w:val="24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B75A0B" w:rsidRPr="00313103" w:rsidRDefault="00B75A0B" w:rsidP="003C69DB">
            <w:pPr>
              <w:jc w:val="center"/>
              <w:rPr>
                <w:rFonts w:ascii="Arial" w:hAnsi="Arial" w:cs="Arial"/>
                <w:b/>
                <w:bCs/>
                <w:color w:val="000000"/>
                <w:sz w:val="18"/>
                <w:szCs w:val="18"/>
                <w:lang w:eastAsia="es-CO"/>
              </w:rPr>
            </w:pPr>
            <w:r w:rsidRPr="00313103">
              <w:rPr>
                <w:rFonts w:ascii="Arial" w:hAnsi="Arial" w:cs="Arial"/>
                <w:b/>
                <w:bCs/>
                <w:color w:val="000000"/>
                <w:sz w:val="18"/>
                <w:szCs w:val="18"/>
                <w:lang w:eastAsia="es-CO"/>
              </w:rPr>
              <w:t>TOTAL</w:t>
            </w:r>
          </w:p>
        </w:tc>
        <w:tc>
          <w:tcPr>
            <w:tcW w:w="2500" w:type="pct"/>
            <w:tcBorders>
              <w:top w:val="nil"/>
              <w:left w:val="nil"/>
              <w:bottom w:val="single" w:sz="4" w:space="0" w:color="auto"/>
              <w:right w:val="single" w:sz="4" w:space="0" w:color="auto"/>
            </w:tcBorders>
            <w:shd w:val="clear" w:color="auto" w:fill="auto"/>
            <w:noWrap/>
            <w:vAlign w:val="center"/>
            <w:hideMark/>
          </w:tcPr>
          <w:p w:rsidR="00B75A0B" w:rsidRPr="00313103" w:rsidRDefault="00B75A0B" w:rsidP="003C69DB">
            <w:pPr>
              <w:jc w:val="center"/>
              <w:rPr>
                <w:rFonts w:ascii="Arial" w:hAnsi="Arial" w:cs="Arial"/>
                <w:b/>
                <w:bCs/>
                <w:color w:val="000000"/>
                <w:sz w:val="18"/>
                <w:szCs w:val="18"/>
                <w:lang w:eastAsia="es-CO"/>
              </w:rPr>
            </w:pPr>
            <w:r w:rsidRPr="00313103">
              <w:rPr>
                <w:rFonts w:ascii="Arial" w:hAnsi="Arial" w:cs="Arial"/>
                <w:b/>
                <w:bCs/>
                <w:color w:val="000000"/>
                <w:sz w:val="18"/>
                <w:szCs w:val="18"/>
                <w:lang w:eastAsia="es-CO"/>
              </w:rPr>
              <w:t>1697</w:t>
            </w:r>
          </w:p>
        </w:tc>
      </w:tr>
    </w:tbl>
    <w:p w:rsidR="00B75A0B" w:rsidRPr="00BE7892" w:rsidRDefault="00B75A0B" w:rsidP="003C69DB">
      <w:pPr>
        <w:jc w:val="both"/>
        <w:rPr>
          <w:rFonts w:ascii="Arial" w:hAnsi="Arial" w:cs="Arial"/>
          <w:i/>
          <w:sz w:val="18"/>
          <w:szCs w:val="18"/>
        </w:rPr>
      </w:pPr>
      <w:r w:rsidRPr="00BE7892">
        <w:rPr>
          <w:rFonts w:ascii="Arial" w:hAnsi="Arial" w:cs="Arial"/>
          <w:i/>
          <w:sz w:val="18"/>
          <w:szCs w:val="18"/>
        </w:rPr>
        <w:t>Fuente: Base de datos de registro (Excel) / Usuario: Christian Farfán Bohórquez</w:t>
      </w:r>
    </w:p>
    <w:p w:rsidR="007D12B9" w:rsidRDefault="007D12B9" w:rsidP="003C69DB">
      <w:pPr>
        <w:jc w:val="both"/>
        <w:rPr>
          <w:rFonts w:ascii="Arial" w:hAnsi="Arial" w:cs="Arial"/>
        </w:rPr>
      </w:pPr>
    </w:p>
    <w:p w:rsidR="00B75A0B" w:rsidRPr="00B02AD1" w:rsidRDefault="00B75A0B" w:rsidP="003C69DB">
      <w:pPr>
        <w:jc w:val="both"/>
        <w:rPr>
          <w:rFonts w:ascii="Arial" w:hAnsi="Arial" w:cs="Arial"/>
          <w:sz w:val="22"/>
          <w:szCs w:val="22"/>
          <w:lang w:val="es-CO"/>
        </w:rPr>
      </w:pPr>
      <w:r w:rsidRPr="00B02AD1">
        <w:rPr>
          <w:rFonts w:ascii="Arial" w:hAnsi="Arial" w:cs="Arial"/>
          <w:sz w:val="22"/>
          <w:szCs w:val="22"/>
        </w:rPr>
        <w:t>Dado el contenido y análisis de las solicitudes se pueden presentar un mínimo de tres mecanismos de respuesta, a saber:</w:t>
      </w:r>
    </w:p>
    <w:p w:rsidR="00B75A0B" w:rsidRPr="00B02AD1" w:rsidRDefault="00B75A0B" w:rsidP="003C69DB">
      <w:pPr>
        <w:pStyle w:val="Prrafodelista"/>
        <w:numPr>
          <w:ilvl w:val="0"/>
          <w:numId w:val="15"/>
        </w:numPr>
        <w:spacing w:after="160"/>
        <w:jc w:val="both"/>
        <w:rPr>
          <w:rFonts w:ascii="Arial" w:hAnsi="Arial" w:cs="Arial"/>
          <w:sz w:val="22"/>
          <w:szCs w:val="22"/>
          <w:lang w:val="es-CO"/>
        </w:rPr>
      </w:pPr>
      <w:r w:rsidRPr="00B02AD1">
        <w:rPr>
          <w:rFonts w:ascii="Arial" w:hAnsi="Arial" w:cs="Arial"/>
          <w:sz w:val="22"/>
          <w:szCs w:val="22"/>
          <w:lang w:val="es-CO"/>
        </w:rPr>
        <w:t>Respuesta inmediata (competencia).</w:t>
      </w:r>
    </w:p>
    <w:p w:rsidR="00B75A0B" w:rsidRPr="00B02AD1" w:rsidRDefault="00B75A0B" w:rsidP="003C69DB">
      <w:pPr>
        <w:pStyle w:val="Prrafodelista"/>
        <w:numPr>
          <w:ilvl w:val="0"/>
          <w:numId w:val="15"/>
        </w:numPr>
        <w:spacing w:after="160"/>
        <w:jc w:val="both"/>
        <w:rPr>
          <w:rFonts w:ascii="Arial" w:hAnsi="Arial" w:cs="Arial"/>
          <w:sz w:val="22"/>
          <w:szCs w:val="22"/>
          <w:lang w:val="es-CO"/>
        </w:rPr>
      </w:pPr>
      <w:r w:rsidRPr="00B02AD1">
        <w:rPr>
          <w:rFonts w:ascii="Arial" w:hAnsi="Arial" w:cs="Arial"/>
          <w:sz w:val="22"/>
          <w:szCs w:val="22"/>
          <w:lang w:val="es-CO"/>
        </w:rPr>
        <w:t>Cargue en Bogotá te Escucha - SDQS.</w:t>
      </w:r>
    </w:p>
    <w:p w:rsidR="00B75A0B" w:rsidRPr="00B02AD1" w:rsidRDefault="00B75A0B" w:rsidP="003C69DB">
      <w:pPr>
        <w:pStyle w:val="Prrafodelista"/>
        <w:numPr>
          <w:ilvl w:val="0"/>
          <w:numId w:val="15"/>
        </w:numPr>
        <w:spacing w:after="160"/>
        <w:jc w:val="both"/>
        <w:rPr>
          <w:rFonts w:ascii="Arial" w:hAnsi="Arial" w:cs="Arial"/>
          <w:sz w:val="22"/>
          <w:szCs w:val="22"/>
          <w:lang w:val="es-ES"/>
        </w:rPr>
      </w:pPr>
      <w:r w:rsidRPr="00B02AD1">
        <w:rPr>
          <w:rFonts w:ascii="Arial" w:hAnsi="Arial" w:cs="Arial"/>
          <w:sz w:val="22"/>
          <w:szCs w:val="22"/>
          <w:lang w:val="es-CO"/>
        </w:rPr>
        <w:t xml:space="preserve">Respuesta y direccionamiento (no </w:t>
      </w:r>
      <w:r w:rsidR="007D12B9" w:rsidRPr="00B02AD1">
        <w:rPr>
          <w:rFonts w:ascii="Arial" w:hAnsi="Arial" w:cs="Arial"/>
          <w:sz w:val="22"/>
          <w:szCs w:val="22"/>
          <w:lang w:val="es-CO"/>
        </w:rPr>
        <w:t>competencia)</w:t>
      </w:r>
      <w:r w:rsidR="007D12B9" w:rsidRPr="00B02AD1">
        <w:rPr>
          <w:rFonts w:ascii="Arial" w:hAnsi="Arial" w:cs="Arial"/>
          <w:sz w:val="22"/>
          <w:szCs w:val="22"/>
          <w:lang w:val="es-ES"/>
        </w:rPr>
        <w:t xml:space="preserve"> *</w:t>
      </w:r>
    </w:p>
    <w:p w:rsidR="00B75A0B" w:rsidRPr="00BE7892" w:rsidRDefault="00B75A0B" w:rsidP="003C69DB">
      <w:pPr>
        <w:jc w:val="both"/>
        <w:rPr>
          <w:rFonts w:ascii="Arial" w:hAnsi="Arial" w:cs="Arial"/>
          <w:sz w:val="18"/>
          <w:szCs w:val="18"/>
        </w:rPr>
      </w:pPr>
      <w:r w:rsidRPr="00BE7892">
        <w:rPr>
          <w:rFonts w:ascii="Arial" w:hAnsi="Arial" w:cs="Arial"/>
          <w:sz w:val="18"/>
          <w:szCs w:val="18"/>
        </w:rPr>
        <w:t>*Puede incluir cargue en Bogotá te Escucha – SDQS</w:t>
      </w:r>
    </w:p>
    <w:p w:rsidR="007D12B9" w:rsidRDefault="007D12B9" w:rsidP="003C69DB">
      <w:pPr>
        <w:jc w:val="both"/>
        <w:rPr>
          <w:rFonts w:ascii="Arial" w:hAnsi="Arial" w:cs="Arial"/>
          <w:i/>
        </w:rPr>
      </w:pPr>
    </w:p>
    <w:p w:rsidR="00B75A0B" w:rsidRPr="00BE7892" w:rsidRDefault="00B75A0B" w:rsidP="003C69DB">
      <w:pPr>
        <w:jc w:val="center"/>
        <w:rPr>
          <w:rFonts w:ascii="Arial" w:hAnsi="Arial" w:cs="Arial"/>
        </w:rPr>
      </w:pPr>
      <w:r w:rsidRPr="00BE7892">
        <w:rPr>
          <w:rFonts w:ascii="Arial" w:hAnsi="Arial" w:cs="Arial"/>
          <w:noProof/>
          <w:sz w:val="18"/>
          <w:szCs w:val="18"/>
          <w:lang w:val="es-CO" w:eastAsia="es-CO"/>
        </w:rPr>
        <w:drawing>
          <wp:inline distT="0" distB="0" distL="0" distR="0">
            <wp:extent cx="5495925" cy="2419350"/>
            <wp:effectExtent l="1905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5A0B" w:rsidRDefault="00B75A0B" w:rsidP="003C69DB">
      <w:pPr>
        <w:jc w:val="both"/>
        <w:rPr>
          <w:rFonts w:ascii="Arial" w:hAnsi="Arial" w:cs="Arial"/>
          <w:i/>
          <w:sz w:val="18"/>
          <w:szCs w:val="18"/>
        </w:rPr>
      </w:pPr>
      <w:r w:rsidRPr="00BE7892">
        <w:rPr>
          <w:rFonts w:ascii="Arial" w:hAnsi="Arial" w:cs="Arial"/>
          <w:i/>
          <w:sz w:val="18"/>
          <w:szCs w:val="18"/>
        </w:rPr>
        <w:t>Fuente: Base de datos de registro (Excel) / Usuario: Christian Farfán Bohórquez</w:t>
      </w:r>
    </w:p>
    <w:p w:rsidR="007D12B9" w:rsidRDefault="007D12B9" w:rsidP="003C69DB">
      <w:pPr>
        <w:jc w:val="both"/>
        <w:rPr>
          <w:rFonts w:ascii="Arial" w:hAnsi="Arial" w:cs="Arial"/>
          <w:i/>
          <w:sz w:val="18"/>
          <w:szCs w:val="18"/>
        </w:rPr>
      </w:pPr>
    </w:p>
    <w:tbl>
      <w:tblPr>
        <w:tblW w:w="5000" w:type="pct"/>
        <w:tblCellMar>
          <w:left w:w="70" w:type="dxa"/>
          <w:right w:w="70" w:type="dxa"/>
        </w:tblCellMar>
        <w:tblLook w:val="04A0" w:firstRow="1" w:lastRow="0" w:firstColumn="1" w:lastColumn="0" w:noHBand="0" w:noVBand="1"/>
      </w:tblPr>
      <w:tblGrid>
        <w:gridCol w:w="5197"/>
        <w:gridCol w:w="1305"/>
        <w:gridCol w:w="1388"/>
        <w:gridCol w:w="1088"/>
      </w:tblGrid>
      <w:tr w:rsidR="00B75A0B" w:rsidRPr="00BE7892" w:rsidTr="00481571">
        <w:trPr>
          <w:trHeight w:val="240"/>
          <w:tblHeader/>
        </w:trPr>
        <w:tc>
          <w:tcPr>
            <w:tcW w:w="2894"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B75A0B" w:rsidRPr="00BE7892" w:rsidRDefault="00B75A0B" w:rsidP="003C69DB">
            <w:pPr>
              <w:jc w:val="center"/>
              <w:rPr>
                <w:rFonts w:ascii="Arial" w:hAnsi="Arial" w:cs="Arial"/>
                <w:b/>
                <w:bCs/>
                <w:color w:val="000000"/>
                <w:sz w:val="18"/>
                <w:szCs w:val="18"/>
                <w:lang w:eastAsia="es-CO"/>
              </w:rPr>
            </w:pPr>
            <w:r w:rsidRPr="00BE7892">
              <w:rPr>
                <w:rFonts w:ascii="Arial" w:hAnsi="Arial" w:cs="Arial"/>
                <w:b/>
                <w:bCs/>
                <w:color w:val="000000"/>
                <w:sz w:val="18"/>
                <w:szCs w:val="18"/>
                <w:lang w:eastAsia="es-CO"/>
              </w:rPr>
              <w:t>DIRECCIONAMIENTO</w:t>
            </w:r>
          </w:p>
        </w:tc>
        <w:tc>
          <w:tcPr>
            <w:tcW w:w="727"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B75A0B" w:rsidRPr="00BE7892" w:rsidRDefault="00B75A0B" w:rsidP="003C69DB">
            <w:pPr>
              <w:jc w:val="center"/>
              <w:rPr>
                <w:rFonts w:ascii="Arial" w:hAnsi="Arial" w:cs="Arial"/>
                <w:b/>
                <w:bCs/>
                <w:color w:val="000000"/>
                <w:sz w:val="18"/>
                <w:szCs w:val="18"/>
                <w:lang w:eastAsia="es-CO"/>
              </w:rPr>
            </w:pPr>
            <w:r w:rsidRPr="00BE7892">
              <w:rPr>
                <w:rFonts w:ascii="Arial" w:hAnsi="Arial" w:cs="Arial"/>
                <w:b/>
                <w:bCs/>
                <w:color w:val="000000"/>
                <w:sz w:val="18"/>
                <w:szCs w:val="18"/>
                <w:lang w:eastAsia="es-CO"/>
              </w:rPr>
              <w:t>ENERO</w:t>
            </w:r>
          </w:p>
        </w:tc>
        <w:tc>
          <w:tcPr>
            <w:tcW w:w="773"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B75A0B" w:rsidRPr="00BE7892" w:rsidRDefault="00B75A0B" w:rsidP="003C69DB">
            <w:pPr>
              <w:jc w:val="center"/>
              <w:rPr>
                <w:rFonts w:ascii="Arial" w:hAnsi="Arial" w:cs="Arial"/>
                <w:b/>
                <w:bCs/>
                <w:color w:val="000000"/>
                <w:sz w:val="18"/>
                <w:szCs w:val="18"/>
                <w:lang w:eastAsia="es-CO"/>
              </w:rPr>
            </w:pPr>
            <w:r w:rsidRPr="00BE7892">
              <w:rPr>
                <w:rFonts w:ascii="Arial" w:hAnsi="Arial" w:cs="Arial"/>
                <w:b/>
                <w:bCs/>
                <w:color w:val="000000"/>
                <w:sz w:val="18"/>
                <w:szCs w:val="18"/>
                <w:lang w:eastAsia="es-CO"/>
              </w:rPr>
              <w:t>FEBRERO</w:t>
            </w:r>
          </w:p>
        </w:tc>
        <w:tc>
          <w:tcPr>
            <w:tcW w:w="606"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B75A0B" w:rsidRPr="00BE7892" w:rsidRDefault="00B75A0B" w:rsidP="003C69DB">
            <w:pPr>
              <w:jc w:val="center"/>
              <w:rPr>
                <w:rFonts w:ascii="Arial" w:hAnsi="Arial" w:cs="Arial"/>
                <w:b/>
                <w:bCs/>
                <w:color w:val="000000"/>
                <w:sz w:val="18"/>
                <w:szCs w:val="18"/>
                <w:lang w:eastAsia="es-CO"/>
              </w:rPr>
            </w:pPr>
            <w:r w:rsidRPr="00BE7892">
              <w:rPr>
                <w:rFonts w:ascii="Arial" w:hAnsi="Arial" w:cs="Arial"/>
                <w:b/>
                <w:bCs/>
                <w:color w:val="000000"/>
                <w:sz w:val="18"/>
                <w:szCs w:val="18"/>
                <w:lang w:eastAsia="es-CO"/>
              </w:rPr>
              <w:t>MARZO</w:t>
            </w:r>
          </w:p>
        </w:tc>
      </w:tr>
      <w:tr w:rsidR="00B75A0B" w:rsidRPr="00BE7892" w:rsidTr="00481571">
        <w:trPr>
          <w:trHeight w:val="240"/>
        </w:trPr>
        <w:tc>
          <w:tcPr>
            <w:tcW w:w="2894" w:type="pct"/>
            <w:tcBorders>
              <w:top w:val="nil"/>
              <w:left w:val="single" w:sz="4" w:space="0" w:color="auto"/>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RESPUESTA INMEDIATA (SERVICIOS SDIS)</w:t>
            </w:r>
          </w:p>
        </w:tc>
        <w:tc>
          <w:tcPr>
            <w:tcW w:w="727"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499</w:t>
            </w:r>
          </w:p>
        </w:tc>
        <w:tc>
          <w:tcPr>
            <w:tcW w:w="773"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350</w:t>
            </w:r>
          </w:p>
        </w:tc>
        <w:tc>
          <w:tcPr>
            <w:tcW w:w="606"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244</w:t>
            </w:r>
          </w:p>
        </w:tc>
      </w:tr>
      <w:tr w:rsidR="00B75A0B" w:rsidRPr="00BE7892" w:rsidTr="00481571">
        <w:trPr>
          <w:trHeight w:val="240"/>
        </w:trPr>
        <w:tc>
          <w:tcPr>
            <w:tcW w:w="2894" w:type="pct"/>
            <w:tcBorders>
              <w:top w:val="nil"/>
              <w:left w:val="single" w:sz="4" w:space="0" w:color="auto"/>
              <w:bottom w:val="single" w:sz="4" w:space="0" w:color="auto"/>
              <w:right w:val="single" w:sz="4" w:space="0" w:color="auto"/>
            </w:tcBorders>
            <w:shd w:val="clear" w:color="auto" w:fill="auto"/>
            <w:noWrap/>
            <w:vAlign w:val="center"/>
            <w:hideMark/>
          </w:tcPr>
          <w:p w:rsidR="00B75A0B" w:rsidRPr="00BE7892" w:rsidRDefault="00731ADF" w:rsidP="003C69DB">
            <w:pPr>
              <w:jc w:val="center"/>
              <w:rPr>
                <w:rFonts w:ascii="Arial" w:hAnsi="Arial" w:cs="Arial"/>
                <w:color w:val="000000"/>
                <w:sz w:val="18"/>
                <w:szCs w:val="18"/>
                <w:lang w:eastAsia="es-CO"/>
              </w:rPr>
            </w:pPr>
            <w:r>
              <w:rPr>
                <w:rFonts w:ascii="Arial" w:hAnsi="Arial" w:cs="Arial"/>
                <w:color w:val="000000"/>
                <w:sz w:val="18"/>
                <w:szCs w:val="18"/>
                <w:lang w:eastAsia="es-CO"/>
              </w:rPr>
              <w:t>BOGOTÁ</w:t>
            </w:r>
            <w:r w:rsidR="00B75A0B" w:rsidRPr="00BE7892">
              <w:rPr>
                <w:rFonts w:ascii="Arial" w:hAnsi="Arial" w:cs="Arial"/>
                <w:color w:val="000000"/>
                <w:sz w:val="18"/>
                <w:szCs w:val="18"/>
                <w:lang w:eastAsia="es-CO"/>
              </w:rPr>
              <w:t xml:space="preserve"> TE ESCUCHA – SDQS</w:t>
            </w:r>
          </w:p>
        </w:tc>
        <w:tc>
          <w:tcPr>
            <w:tcW w:w="727"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200</w:t>
            </w:r>
          </w:p>
        </w:tc>
        <w:tc>
          <w:tcPr>
            <w:tcW w:w="773"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197</w:t>
            </w:r>
          </w:p>
        </w:tc>
        <w:tc>
          <w:tcPr>
            <w:tcW w:w="606"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185</w:t>
            </w:r>
          </w:p>
        </w:tc>
      </w:tr>
      <w:tr w:rsidR="00B75A0B" w:rsidRPr="00BE7892" w:rsidTr="00481571">
        <w:trPr>
          <w:trHeight w:val="240"/>
        </w:trPr>
        <w:tc>
          <w:tcPr>
            <w:tcW w:w="2894" w:type="pct"/>
            <w:tcBorders>
              <w:top w:val="nil"/>
              <w:left w:val="single" w:sz="4" w:space="0" w:color="auto"/>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OTRAS ENTIDADES (NO COMPETENCIA)</w:t>
            </w:r>
          </w:p>
        </w:tc>
        <w:tc>
          <w:tcPr>
            <w:tcW w:w="727"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12</w:t>
            </w:r>
          </w:p>
        </w:tc>
        <w:tc>
          <w:tcPr>
            <w:tcW w:w="773"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7</w:t>
            </w:r>
          </w:p>
        </w:tc>
        <w:tc>
          <w:tcPr>
            <w:tcW w:w="606"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color w:val="000000"/>
                <w:sz w:val="18"/>
                <w:szCs w:val="18"/>
                <w:lang w:eastAsia="es-CO"/>
              </w:rPr>
            </w:pPr>
            <w:r w:rsidRPr="00BE7892">
              <w:rPr>
                <w:rFonts w:ascii="Arial" w:hAnsi="Arial" w:cs="Arial"/>
                <w:color w:val="000000"/>
                <w:sz w:val="18"/>
                <w:szCs w:val="18"/>
                <w:lang w:eastAsia="es-CO"/>
              </w:rPr>
              <w:t>3</w:t>
            </w:r>
          </w:p>
        </w:tc>
      </w:tr>
      <w:tr w:rsidR="00B75A0B" w:rsidRPr="00BE7892" w:rsidTr="00481571">
        <w:trPr>
          <w:trHeight w:val="240"/>
        </w:trPr>
        <w:tc>
          <w:tcPr>
            <w:tcW w:w="2894" w:type="pct"/>
            <w:tcBorders>
              <w:top w:val="nil"/>
              <w:left w:val="single" w:sz="4" w:space="0" w:color="auto"/>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b/>
                <w:bCs/>
                <w:color w:val="000000"/>
                <w:sz w:val="18"/>
                <w:szCs w:val="18"/>
                <w:lang w:eastAsia="es-CO"/>
              </w:rPr>
            </w:pPr>
            <w:r w:rsidRPr="00BE7892">
              <w:rPr>
                <w:rFonts w:ascii="Arial" w:hAnsi="Arial" w:cs="Arial"/>
                <w:b/>
                <w:bCs/>
                <w:color w:val="000000"/>
                <w:sz w:val="18"/>
                <w:szCs w:val="18"/>
                <w:lang w:eastAsia="es-CO"/>
              </w:rPr>
              <w:t>TOTAL</w:t>
            </w:r>
          </w:p>
        </w:tc>
        <w:tc>
          <w:tcPr>
            <w:tcW w:w="727"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b/>
                <w:bCs/>
                <w:color w:val="000000"/>
                <w:sz w:val="18"/>
                <w:szCs w:val="18"/>
                <w:lang w:eastAsia="es-CO"/>
              </w:rPr>
            </w:pPr>
            <w:r w:rsidRPr="00BE7892">
              <w:rPr>
                <w:rFonts w:ascii="Arial" w:hAnsi="Arial" w:cs="Arial"/>
                <w:b/>
                <w:bCs/>
                <w:color w:val="000000"/>
                <w:sz w:val="18"/>
                <w:szCs w:val="18"/>
                <w:lang w:eastAsia="es-CO"/>
              </w:rPr>
              <w:t>711</w:t>
            </w:r>
          </w:p>
        </w:tc>
        <w:tc>
          <w:tcPr>
            <w:tcW w:w="773"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b/>
                <w:bCs/>
                <w:color w:val="000000"/>
                <w:sz w:val="18"/>
                <w:szCs w:val="18"/>
                <w:lang w:eastAsia="es-CO"/>
              </w:rPr>
            </w:pPr>
            <w:r w:rsidRPr="00BE7892">
              <w:rPr>
                <w:rFonts w:ascii="Arial" w:hAnsi="Arial" w:cs="Arial"/>
                <w:b/>
                <w:bCs/>
                <w:color w:val="000000"/>
                <w:sz w:val="18"/>
                <w:szCs w:val="18"/>
                <w:lang w:eastAsia="es-CO"/>
              </w:rPr>
              <w:t>554</w:t>
            </w:r>
          </w:p>
        </w:tc>
        <w:tc>
          <w:tcPr>
            <w:tcW w:w="606" w:type="pct"/>
            <w:tcBorders>
              <w:top w:val="nil"/>
              <w:left w:val="nil"/>
              <w:bottom w:val="single" w:sz="4" w:space="0" w:color="auto"/>
              <w:right w:val="single" w:sz="4" w:space="0" w:color="auto"/>
            </w:tcBorders>
            <w:shd w:val="clear" w:color="auto" w:fill="auto"/>
            <w:noWrap/>
            <w:vAlign w:val="center"/>
            <w:hideMark/>
          </w:tcPr>
          <w:p w:rsidR="00B75A0B" w:rsidRPr="00BE7892" w:rsidRDefault="00B75A0B" w:rsidP="003C69DB">
            <w:pPr>
              <w:jc w:val="center"/>
              <w:rPr>
                <w:rFonts w:ascii="Arial" w:hAnsi="Arial" w:cs="Arial"/>
                <w:b/>
                <w:bCs/>
                <w:color w:val="000000"/>
                <w:sz w:val="18"/>
                <w:szCs w:val="18"/>
                <w:lang w:eastAsia="es-CO"/>
              </w:rPr>
            </w:pPr>
            <w:r w:rsidRPr="00BE7892">
              <w:rPr>
                <w:rFonts w:ascii="Arial" w:hAnsi="Arial" w:cs="Arial"/>
                <w:b/>
                <w:bCs/>
                <w:color w:val="000000"/>
                <w:sz w:val="18"/>
                <w:szCs w:val="18"/>
                <w:lang w:eastAsia="es-CO"/>
              </w:rPr>
              <w:t>432</w:t>
            </w:r>
          </w:p>
        </w:tc>
      </w:tr>
    </w:tbl>
    <w:p w:rsidR="00B75A0B" w:rsidRPr="00BE7892" w:rsidRDefault="00B75A0B" w:rsidP="003C69DB">
      <w:pPr>
        <w:jc w:val="both"/>
        <w:rPr>
          <w:rFonts w:ascii="Arial" w:hAnsi="Arial" w:cs="Arial"/>
          <w:i/>
          <w:sz w:val="18"/>
          <w:szCs w:val="18"/>
        </w:rPr>
      </w:pPr>
      <w:r w:rsidRPr="00BE7892">
        <w:rPr>
          <w:rFonts w:ascii="Arial" w:hAnsi="Arial" w:cs="Arial"/>
          <w:i/>
          <w:sz w:val="18"/>
          <w:szCs w:val="18"/>
        </w:rPr>
        <w:t>Fuente: Base de datos de registro (Excel) / Usuario: Christian Farfán Bohórquez</w:t>
      </w:r>
    </w:p>
    <w:p w:rsidR="00B02AD1" w:rsidRDefault="00B02AD1" w:rsidP="003C69DB">
      <w:pPr>
        <w:jc w:val="both"/>
        <w:rPr>
          <w:rFonts w:ascii="Arial" w:hAnsi="Arial" w:cs="Arial"/>
        </w:rPr>
      </w:pPr>
    </w:p>
    <w:p w:rsidR="00B75A0B" w:rsidRPr="00B02AD1" w:rsidRDefault="00B75A0B" w:rsidP="003C69DB">
      <w:pPr>
        <w:jc w:val="both"/>
        <w:rPr>
          <w:rFonts w:ascii="Arial" w:hAnsi="Arial" w:cs="Arial"/>
          <w:sz w:val="22"/>
          <w:szCs w:val="22"/>
        </w:rPr>
      </w:pPr>
      <w:r w:rsidRPr="00B02AD1">
        <w:rPr>
          <w:rFonts w:ascii="Arial" w:hAnsi="Arial" w:cs="Arial"/>
          <w:sz w:val="22"/>
          <w:szCs w:val="22"/>
        </w:rPr>
        <w:t xml:space="preserve">La respuesta inmediata le permite a la ciudadanía y/o las entidades un trámite ágil y oportuno a sus solicitudes, así como el direccionamiento por no competencia, de igual </w:t>
      </w:r>
      <w:r w:rsidRPr="00B02AD1">
        <w:rPr>
          <w:rFonts w:ascii="Arial" w:hAnsi="Arial" w:cs="Arial"/>
          <w:sz w:val="22"/>
          <w:szCs w:val="22"/>
        </w:rPr>
        <w:lastRenderedPageBreak/>
        <w:t>manera se garantiza a través del uso y cargue en Bogotá te Escucha – SDQS, un trámite adecuado a aquellas solicitudes objeto de trámite en dicho sistema.</w:t>
      </w:r>
    </w:p>
    <w:p w:rsidR="009E7FAF" w:rsidRPr="00B02AD1" w:rsidRDefault="009E7FAF" w:rsidP="003C69DB">
      <w:pPr>
        <w:tabs>
          <w:tab w:val="left" w:pos="9316"/>
        </w:tabs>
        <w:autoSpaceDE w:val="0"/>
        <w:autoSpaceDN w:val="0"/>
        <w:adjustRightInd w:val="0"/>
        <w:ind w:right="-44"/>
        <w:contextualSpacing/>
        <w:jc w:val="both"/>
        <w:rPr>
          <w:rFonts w:ascii="Arial" w:hAnsi="Arial" w:cs="Arial"/>
          <w:color w:val="000000"/>
          <w:sz w:val="22"/>
          <w:szCs w:val="22"/>
          <w:lang w:val="es-CO"/>
        </w:rPr>
      </w:pPr>
    </w:p>
    <w:p w:rsidR="0093161F" w:rsidRPr="00B02AD1" w:rsidRDefault="004D3FA1" w:rsidP="003C69DB">
      <w:pPr>
        <w:pStyle w:val="Ttulo2"/>
        <w:numPr>
          <w:ilvl w:val="1"/>
          <w:numId w:val="2"/>
        </w:numPr>
        <w:rPr>
          <w:rFonts w:ascii="Arial" w:hAnsi="Arial" w:cs="Arial"/>
          <w:color w:val="1F4E79" w:themeColor="accent1" w:themeShade="80"/>
          <w:sz w:val="22"/>
          <w:szCs w:val="22"/>
          <w:lang w:val="es-CO"/>
        </w:rPr>
      </w:pPr>
      <w:r>
        <w:rPr>
          <w:rFonts w:ascii="Arial" w:hAnsi="Arial" w:cs="Arial"/>
          <w:color w:val="1F4E79" w:themeColor="accent1" w:themeShade="80"/>
          <w:sz w:val="22"/>
          <w:szCs w:val="22"/>
          <w:lang w:val="es-CO"/>
        </w:rPr>
        <w:t xml:space="preserve"> </w:t>
      </w:r>
      <w:bookmarkStart w:id="5" w:name="_Toc514841809"/>
      <w:r>
        <w:rPr>
          <w:rFonts w:ascii="Arial" w:hAnsi="Arial" w:cs="Arial"/>
          <w:color w:val="1F4E79" w:themeColor="accent1" w:themeShade="80"/>
          <w:sz w:val="22"/>
          <w:szCs w:val="22"/>
          <w:lang w:val="es-CO"/>
        </w:rPr>
        <w:t>Frecuencia de Requerimientos tramitados por tipo</w:t>
      </w:r>
      <w:bookmarkEnd w:id="5"/>
    </w:p>
    <w:p w:rsidR="00164F6C" w:rsidRPr="00F3550E" w:rsidRDefault="00164F6C" w:rsidP="003C69DB">
      <w:pPr>
        <w:pStyle w:val="Prrafodelista"/>
        <w:ind w:left="360"/>
        <w:rPr>
          <w:rFonts w:ascii="Arial" w:hAnsi="Arial" w:cs="Arial"/>
          <w:sz w:val="22"/>
          <w:szCs w:val="22"/>
          <w:lang w:val="es-CO"/>
        </w:rPr>
      </w:pPr>
    </w:p>
    <w:p w:rsidR="00164F6C" w:rsidRPr="00F3550E" w:rsidRDefault="00164F6C" w:rsidP="003C69DB">
      <w:pPr>
        <w:pStyle w:val="Prrafodelista"/>
        <w:ind w:left="360"/>
        <w:jc w:val="center"/>
        <w:rPr>
          <w:rFonts w:ascii="Arial" w:hAnsi="Arial" w:cs="Arial"/>
          <w:sz w:val="22"/>
          <w:szCs w:val="22"/>
          <w:lang w:val="es-CO"/>
        </w:rPr>
      </w:pPr>
      <w:r w:rsidRPr="00F3550E">
        <w:rPr>
          <w:rFonts w:ascii="Arial" w:hAnsi="Arial" w:cs="Arial"/>
          <w:noProof/>
          <w:sz w:val="22"/>
          <w:szCs w:val="22"/>
          <w:lang w:val="es-CO" w:eastAsia="es-CO"/>
        </w:rPr>
        <w:drawing>
          <wp:inline distT="0" distB="0" distL="0" distR="0">
            <wp:extent cx="4456080" cy="2617076"/>
            <wp:effectExtent l="19050" t="0" r="2067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5DFE" w:rsidRPr="00F3550E" w:rsidRDefault="00755DFE" w:rsidP="003C69DB">
      <w:pPr>
        <w:jc w:val="center"/>
        <w:rPr>
          <w:rFonts w:ascii="Arial" w:hAnsi="Arial" w:cs="Arial"/>
          <w:i/>
          <w:sz w:val="16"/>
          <w:szCs w:val="22"/>
          <w:lang w:val="es-CO"/>
        </w:rPr>
      </w:pPr>
      <w:r w:rsidRPr="00F3550E">
        <w:rPr>
          <w:rFonts w:ascii="Arial" w:hAnsi="Arial" w:cs="Arial"/>
          <w:i/>
          <w:sz w:val="16"/>
          <w:szCs w:val="22"/>
          <w:lang w:val="es-CO"/>
        </w:rPr>
        <w:t>Fuente: Sistema Distrital de Quejas y Soluciones</w:t>
      </w:r>
    </w:p>
    <w:p w:rsidR="002E0D02" w:rsidRPr="00F3550E" w:rsidRDefault="002E0D02" w:rsidP="003C69DB">
      <w:pPr>
        <w:tabs>
          <w:tab w:val="left" w:pos="9316"/>
        </w:tabs>
        <w:autoSpaceDE w:val="0"/>
        <w:autoSpaceDN w:val="0"/>
        <w:adjustRightInd w:val="0"/>
        <w:ind w:right="-44"/>
        <w:contextualSpacing/>
        <w:jc w:val="both"/>
        <w:rPr>
          <w:rFonts w:ascii="Arial" w:hAnsi="Arial" w:cs="Arial"/>
          <w:color w:val="000000"/>
          <w:sz w:val="22"/>
          <w:szCs w:val="22"/>
          <w:lang w:val="es-CO"/>
        </w:rPr>
      </w:pPr>
    </w:p>
    <w:p w:rsidR="002E0D02" w:rsidRPr="00D55094" w:rsidRDefault="00446F18" w:rsidP="003C69DB">
      <w:pPr>
        <w:jc w:val="both"/>
        <w:rPr>
          <w:rFonts w:ascii="Arial" w:hAnsi="Arial" w:cs="Arial"/>
          <w:color w:val="0D0D0D" w:themeColor="text1" w:themeTint="F2"/>
          <w:sz w:val="22"/>
          <w:szCs w:val="22"/>
          <w:lang w:val="es-CO"/>
        </w:rPr>
      </w:pPr>
      <w:r w:rsidRPr="00F3550E">
        <w:rPr>
          <w:rFonts w:ascii="Arial" w:hAnsi="Arial" w:cs="Arial"/>
          <w:color w:val="000000"/>
          <w:sz w:val="22"/>
          <w:szCs w:val="22"/>
          <w:lang w:val="es-CO"/>
        </w:rPr>
        <w:t>P</w:t>
      </w:r>
      <w:r w:rsidR="002E0D02" w:rsidRPr="00F3550E">
        <w:rPr>
          <w:rFonts w:ascii="Arial" w:hAnsi="Arial" w:cs="Arial"/>
          <w:color w:val="000000"/>
          <w:sz w:val="22"/>
          <w:szCs w:val="22"/>
          <w:lang w:val="es-CO"/>
        </w:rPr>
        <w:t xml:space="preserve">or tipologías se </w:t>
      </w:r>
      <w:r w:rsidR="00100ECF" w:rsidRPr="00F3550E">
        <w:rPr>
          <w:rFonts w:ascii="Arial" w:hAnsi="Arial" w:cs="Arial"/>
          <w:color w:val="000000"/>
          <w:sz w:val="22"/>
          <w:szCs w:val="22"/>
          <w:lang w:val="es-CO"/>
        </w:rPr>
        <w:t>evidencia</w:t>
      </w:r>
      <w:r w:rsidRPr="00F3550E">
        <w:rPr>
          <w:rFonts w:ascii="Arial" w:hAnsi="Arial" w:cs="Arial"/>
          <w:color w:val="000000"/>
          <w:sz w:val="22"/>
          <w:szCs w:val="22"/>
          <w:lang w:val="es-CO"/>
        </w:rPr>
        <w:t xml:space="preserve"> que el derecho de petición de Interés P</w:t>
      </w:r>
      <w:r w:rsidR="002E0D02" w:rsidRPr="00F3550E">
        <w:rPr>
          <w:rFonts w:ascii="Arial" w:hAnsi="Arial" w:cs="Arial"/>
          <w:color w:val="000000"/>
          <w:sz w:val="22"/>
          <w:szCs w:val="22"/>
          <w:lang w:val="es-CO"/>
        </w:rPr>
        <w:t xml:space="preserve">articular es el de mayor frecuencia  representando un </w:t>
      </w:r>
      <w:r w:rsidR="002E0D02" w:rsidRPr="00F3550E">
        <w:rPr>
          <w:rFonts w:ascii="Arial" w:hAnsi="Arial" w:cs="Arial"/>
          <w:b/>
          <w:color w:val="000000"/>
          <w:sz w:val="22"/>
          <w:szCs w:val="22"/>
          <w:lang w:val="es-CO"/>
        </w:rPr>
        <w:t>65%</w:t>
      </w:r>
      <w:r w:rsidR="002E0D02" w:rsidRPr="00F3550E">
        <w:rPr>
          <w:rFonts w:ascii="Arial" w:hAnsi="Arial" w:cs="Arial"/>
          <w:color w:val="000000"/>
          <w:sz w:val="22"/>
          <w:szCs w:val="22"/>
          <w:lang w:val="es-CO"/>
        </w:rPr>
        <w:t>, los cuales hacen referencia a solicitudes de ingreso a los servicios so</w:t>
      </w:r>
      <w:r w:rsidR="00BC221C" w:rsidRPr="00F3550E">
        <w:rPr>
          <w:rFonts w:ascii="Arial" w:hAnsi="Arial" w:cs="Arial"/>
          <w:color w:val="000000"/>
          <w:sz w:val="22"/>
          <w:szCs w:val="22"/>
          <w:lang w:val="es-CO"/>
        </w:rPr>
        <w:t>ciales que presta la Secretarí</w:t>
      </w:r>
      <w:r w:rsidR="00100ECF" w:rsidRPr="00F3550E">
        <w:rPr>
          <w:rFonts w:ascii="Arial" w:hAnsi="Arial" w:cs="Arial"/>
          <w:color w:val="000000"/>
          <w:sz w:val="22"/>
          <w:szCs w:val="22"/>
          <w:lang w:val="es-CO"/>
        </w:rPr>
        <w:t>a</w:t>
      </w:r>
      <w:r w:rsidR="00BC221C" w:rsidRPr="00F3550E">
        <w:rPr>
          <w:rFonts w:ascii="Arial" w:hAnsi="Arial" w:cs="Arial"/>
          <w:color w:val="000000"/>
          <w:sz w:val="22"/>
          <w:szCs w:val="22"/>
          <w:lang w:val="es-CO"/>
        </w:rPr>
        <w:t xml:space="preserve">, seguido por </w:t>
      </w:r>
      <w:r w:rsidR="00A653B3" w:rsidRPr="00F3550E">
        <w:rPr>
          <w:rFonts w:ascii="Arial" w:hAnsi="Arial" w:cs="Arial"/>
          <w:color w:val="000000"/>
          <w:sz w:val="22"/>
          <w:szCs w:val="22"/>
          <w:lang w:val="es-CO"/>
        </w:rPr>
        <w:t xml:space="preserve">solicitudes de copia con el </w:t>
      </w:r>
      <w:r w:rsidR="00A653B3" w:rsidRPr="00F3550E">
        <w:rPr>
          <w:rFonts w:ascii="Arial" w:hAnsi="Arial" w:cs="Arial"/>
          <w:b/>
          <w:color w:val="000000"/>
          <w:sz w:val="22"/>
          <w:szCs w:val="22"/>
          <w:lang w:val="es-CO"/>
        </w:rPr>
        <w:t>7.09%</w:t>
      </w:r>
      <w:r w:rsidR="00A653B3" w:rsidRPr="00F3550E">
        <w:rPr>
          <w:rFonts w:ascii="Arial" w:hAnsi="Arial" w:cs="Arial"/>
          <w:color w:val="000000"/>
          <w:sz w:val="22"/>
          <w:szCs w:val="22"/>
          <w:lang w:val="es-CO"/>
        </w:rPr>
        <w:t xml:space="preserve"> (307) que hacen referencia a los procesos adelantados en comisar</w:t>
      </w:r>
      <w:r w:rsidR="00EF3762" w:rsidRPr="00F3550E">
        <w:rPr>
          <w:rFonts w:ascii="Arial" w:hAnsi="Arial" w:cs="Arial"/>
          <w:color w:val="000000"/>
          <w:sz w:val="22"/>
          <w:szCs w:val="22"/>
          <w:lang w:val="es-CO"/>
        </w:rPr>
        <w:t>ías de años anteriores</w:t>
      </w:r>
      <w:r w:rsidRPr="00F3550E">
        <w:rPr>
          <w:rFonts w:ascii="Arial" w:hAnsi="Arial" w:cs="Arial"/>
          <w:color w:val="000000"/>
          <w:sz w:val="22"/>
          <w:szCs w:val="22"/>
          <w:lang w:val="es-CO"/>
        </w:rPr>
        <w:t>, las cuales se continúan recibiendo y cargando en el –SDQS- en su mayoría desde e</w:t>
      </w:r>
      <w:r w:rsidR="00BC221C" w:rsidRPr="00F3550E">
        <w:rPr>
          <w:rFonts w:ascii="Arial" w:hAnsi="Arial" w:cs="Arial"/>
          <w:color w:val="000000"/>
          <w:sz w:val="22"/>
          <w:szCs w:val="22"/>
          <w:lang w:val="es-CO"/>
        </w:rPr>
        <w:t xml:space="preserve">l equipo SIAC de Nivel Central, las peticiones de </w:t>
      </w:r>
      <w:r w:rsidRPr="00F3550E">
        <w:rPr>
          <w:rFonts w:ascii="Arial" w:hAnsi="Arial" w:cs="Arial"/>
          <w:color w:val="000000"/>
          <w:sz w:val="22"/>
          <w:szCs w:val="22"/>
          <w:lang w:val="es-CO"/>
        </w:rPr>
        <w:t>Interés G</w:t>
      </w:r>
      <w:r w:rsidR="002E0D02" w:rsidRPr="00F3550E">
        <w:rPr>
          <w:rFonts w:ascii="Arial" w:hAnsi="Arial" w:cs="Arial"/>
          <w:color w:val="000000"/>
          <w:sz w:val="22"/>
          <w:szCs w:val="22"/>
          <w:lang w:val="es-CO"/>
        </w:rPr>
        <w:t xml:space="preserve">eneral con el </w:t>
      </w:r>
      <w:r w:rsidR="00EF3762" w:rsidRPr="00F3550E">
        <w:rPr>
          <w:rFonts w:ascii="Arial" w:hAnsi="Arial" w:cs="Arial"/>
          <w:b/>
          <w:color w:val="000000"/>
          <w:sz w:val="22"/>
          <w:szCs w:val="22"/>
          <w:lang w:val="es-CO"/>
        </w:rPr>
        <w:t>6.30</w:t>
      </w:r>
      <w:r w:rsidR="002E0D02" w:rsidRPr="00F3550E">
        <w:rPr>
          <w:rFonts w:ascii="Arial" w:hAnsi="Arial" w:cs="Arial"/>
          <w:b/>
          <w:color w:val="000000"/>
          <w:sz w:val="22"/>
          <w:szCs w:val="22"/>
          <w:lang w:val="es-CO"/>
        </w:rPr>
        <w:t>%</w:t>
      </w:r>
      <w:r w:rsidR="002E0D02" w:rsidRPr="00F3550E">
        <w:rPr>
          <w:rFonts w:ascii="Arial" w:hAnsi="Arial" w:cs="Arial"/>
          <w:color w:val="000000"/>
          <w:sz w:val="22"/>
          <w:szCs w:val="22"/>
          <w:lang w:val="es-CO"/>
        </w:rPr>
        <w:t xml:space="preserve"> </w:t>
      </w:r>
      <w:r w:rsidR="00EF3762" w:rsidRPr="00F3550E">
        <w:rPr>
          <w:rFonts w:ascii="Arial" w:hAnsi="Arial" w:cs="Arial"/>
          <w:color w:val="000000"/>
          <w:sz w:val="22"/>
          <w:szCs w:val="22"/>
          <w:lang w:val="es-CO"/>
        </w:rPr>
        <w:t>(273)</w:t>
      </w:r>
      <w:r w:rsidR="00BF6A87"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que h</w:t>
      </w:r>
      <w:r w:rsidR="00BF6A87" w:rsidRPr="00F3550E">
        <w:rPr>
          <w:rFonts w:ascii="Arial" w:hAnsi="Arial" w:cs="Arial"/>
          <w:color w:val="000000"/>
          <w:sz w:val="22"/>
          <w:szCs w:val="22"/>
          <w:lang w:val="es-CO"/>
        </w:rPr>
        <w:t>acen referencia al cont</w:t>
      </w:r>
      <w:r w:rsidR="00BC221C" w:rsidRPr="00F3550E">
        <w:rPr>
          <w:rFonts w:ascii="Arial" w:hAnsi="Arial" w:cs="Arial"/>
          <w:color w:val="000000"/>
          <w:sz w:val="22"/>
          <w:szCs w:val="22"/>
          <w:lang w:val="es-CO"/>
        </w:rPr>
        <w:t>rol de los habitantes de calle,</w:t>
      </w:r>
      <w:r w:rsidRPr="00F3550E">
        <w:rPr>
          <w:rFonts w:ascii="Arial" w:hAnsi="Arial" w:cs="Arial"/>
          <w:color w:val="000000"/>
          <w:sz w:val="22"/>
          <w:szCs w:val="22"/>
          <w:lang w:val="es-CO"/>
        </w:rPr>
        <w:t xml:space="preserve"> F</w:t>
      </w:r>
      <w:r w:rsidR="00BF6A87" w:rsidRPr="00F3550E">
        <w:rPr>
          <w:rFonts w:ascii="Arial" w:hAnsi="Arial" w:cs="Arial"/>
          <w:color w:val="000000"/>
          <w:sz w:val="22"/>
          <w:szCs w:val="22"/>
          <w:lang w:val="es-CO"/>
        </w:rPr>
        <w:t xml:space="preserve">elicitaciones con el </w:t>
      </w:r>
      <w:r w:rsidR="00BF6A87" w:rsidRPr="00F3550E">
        <w:rPr>
          <w:rFonts w:ascii="Arial" w:hAnsi="Arial" w:cs="Arial"/>
          <w:b/>
          <w:color w:val="000000"/>
          <w:sz w:val="22"/>
          <w:szCs w:val="22"/>
          <w:lang w:val="es-CO"/>
        </w:rPr>
        <w:t>5.56%</w:t>
      </w:r>
      <w:r w:rsidR="00BF6A87" w:rsidRPr="00F3550E">
        <w:rPr>
          <w:rFonts w:ascii="Arial" w:hAnsi="Arial" w:cs="Arial"/>
          <w:color w:val="000000"/>
          <w:sz w:val="22"/>
          <w:szCs w:val="22"/>
          <w:lang w:val="es-CO"/>
        </w:rPr>
        <w:t xml:space="preserve"> (241)</w:t>
      </w:r>
      <w:r w:rsidRPr="00F3550E">
        <w:rPr>
          <w:rFonts w:ascii="Arial" w:hAnsi="Arial" w:cs="Arial"/>
          <w:color w:val="000000"/>
          <w:sz w:val="22"/>
          <w:szCs w:val="22"/>
          <w:lang w:val="es-CO"/>
        </w:rPr>
        <w:t>, estos son respondidos desde el equipo SIAC</w:t>
      </w:r>
      <w:r w:rsidR="00BF6A87" w:rsidRPr="00F3550E">
        <w:rPr>
          <w:rFonts w:ascii="Arial" w:hAnsi="Arial" w:cs="Arial"/>
          <w:color w:val="000000"/>
          <w:sz w:val="22"/>
          <w:szCs w:val="22"/>
          <w:lang w:val="es-CO"/>
        </w:rPr>
        <w:t xml:space="preserve">; </w:t>
      </w:r>
      <w:r w:rsidR="002E0D02" w:rsidRPr="00F3550E">
        <w:rPr>
          <w:rFonts w:ascii="Arial" w:hAnsi="Arial" w:cs="Arial"/>
          <w:color w:val="000000"/>
          <w:sz w:val="22"/>
          <w:szCs w:val="22"/>
          <w:lang w:val="es-CO"/>
        </w:rPr>
        <w:t xml:space="preserve"> </w:t>
      </w:r>
      <w:r w:rsidR="00BF6A87" w:rsidRPr="00F3550E">
        <w:rPr>
          <w:rFonts w:ascii="Arial" w:hAnsi="Arial" w:cs="Arial"/>
          <w:color w:val="000000"/>
          <w:sz w:val="22"/>
          <w:szCs w:val="22"/>
          <w:lang w:val="es-CO"/>
        </w:rPr>
        <w:t xml:space="preserve">las quejas con el </w:t>
      </w:r>
      <w:r w:rsidR="00BF6A87" w:rsidRPr="00F3550E">
        <w:rPr>
          <w:rFonts w:ascii="Arial" w:hAnsi="Arial" w:cs="Arial"/>
          <w:b/>
          <w:color w:val="000000"/>
          <w:sz w:val="22"/>
          <w:szCs w:val="22"/>
          <w:lang w:val="es-CO"/>
        </w:rPr>
        <w:t>5.40%</w:t>
      </w:r>
      <w:r w:rsidR="00BC221C" w:rsidRPr="00F3550E">
        <w:rPr>
          <w:rFonts w:ascii="Arial" w:hAnsi="Arial" w:cs="Arial"/>
          <w:color w:val="000000"/>
          <w:sz w:val="22"/>
          <w:szCs w:val="22"/>
          <w:lang w:val="es-CO"/>
        </w:rPr>
        <w:t xml:space="preserve"> (234),</w:t>
      </w:r>
      <w:r w:rsidR="00BF6A87" w:rsidRPr="00F3550E">
        <w:rPr>
          <w:rFonts w:ascii="Arial" w:hAnsi="Arial" w:cs="Arial"/>
          <w:color w:val="000000"/>
          <w:sz w:val="22"/>
          <w:szCs w:val="22"/>
          <w:lang w:val="es-CO"/>
        </w:rPr>
        <w:t xml:space="preserve"> </w:t>
      </w:r>
      <w:r w:rsidR="002E0D02" w:rsidRPr="00F3550E">
        <w:rPr>
          <w:rFonts w:ascii="Arial" w:hAnsi="Arial" w:cs="Arial"/>
          <w:color w:val="000000"/>
          <w:sz w:val="22"/>
          <w:szCs w:val="22"/>
          <w:lang w:val="es-CO"/>
        </w:rPr>
        <w:t>los reclamos</w:t>
      </w:r>
      <w:r w:rsidR="00BF6A87" w:rsidRPr="00F3550E">
        <w:rPr>
          <w:rFonts w:ascii="Arial" w:hAnsi="Arial" w:cs="Arial"/>
          <w:color w:val="000000"/>
          <w:sz w:val="22"/>
          <w:szCs w:val="22"/>
          <w:lang w:val="es-CO"/>
        </w:rPr>
        <w:t xml:space="preserve"> con el </w:t>
      </w:r>
      <w:r w:rsidR="00BF6A87" w:rsidRPr="00F3550E">
        <w:rPr>
          <w:rFonts w:ascii="Arial" w:hAnsi="Arial" w:cs="Arial"/>
          <w:b/>
          <w:color w:val="000000"/>
          <w:sz w:val="22"/>
          <w:szCs w:val="22"/>
          <w:lang w:val="es-CO"/>
        </w:rPr>
        <w:t>5,24</w:t>
      </w:r>
      <w:r w:rsidR="002E0D02" w:rsidRPr="00F3550E">
        <w:rPr>
          <w:rFonts w:ascii="Arial" w:hAnsi="Arial" w:cs="Arial"/>
          <w:b/>
          <w:color w:val="000000"/>
          <w:sz w:val="22"/>
          <w:szCs w:val="22"/>
          <w:lang w:val="es-CO"/>
        </w:rPr>
        <w:t>%</w:t>
      </w:r>
      <w:r w:rsidR="00BC221C" w:rsidRPr="00F3550E">
        <w:rPr>
          <w:rFonts w:ascii="Arial" w:hAnsi="Arial" w:cs="Arial"/>
          <w:color w:val="000000"/>
          <w:sz w:val="22"/>
          <w:szCs w:val="22"/>
          <w:lang w:val="es-CO"/>
        </w:rPr>
        <w:t xml:space="preserve"> (227), en</w:t>
      </w:r>
      <w:r w:rsidR="00BF6A87" w:rsidRPr="00F3550E">
        <w:rPr>
          <w:rFonts w:ascii="Arial" w:hAnsi="Arial" w:cs="Arial"/>
          <w:color w:val="000000"/>
          <w:sz w:val="22"/>
          <w:szCs w:val="22"/>
          <w:lang w:val="es-CO"/>
        </w:rPr>
        <w:t xml:space="preserve"> menor porcentaje las</w:t>
      </w:r>
      <w:r w:rsidR="002E0D02" w:rsidRPr="00F3550E">
        <w:rPr>
          <w:rFonts w:ascii="Arial" w:hAnsi="Arial" w:cs="Arial"/>
          <w:color w:val="000000"/>
          <w:sz w:val="22"/>
          <w:szCs w:val="22"/>
          <w:lang w:val="es-CO"/>
        </w:rPr>
        <w:t xml:space="preserve"> sugerencias con el </w:t>
      </w:r>
      <w:r w:rsidR="00BF6A87" w:rsidRPr="00F3550E">
        <w:rPr>
          <w:rFonts w:ascii="Arial" w:hAnsi="Arial" w:cs="Arial"/>
          <w:b/>
          <w:color w:val="000000"/>
          <w:sz w:val="22"/>
          <w:szCs w:val="22"/>
          <w:lang w:val="es-CO"/>
        </w:rPr>
        <w:t>1.89%</w:t>
      </w:r>
      <w:r w:rsidR="00BC221C" w:rsidRPr="00F3550E">
        <w:rPr>
          <w:rFonts w:ascii="Arial" w:hAnsi="Arial" w:cs="Arial"/>
          <w:color w:val="000000"/>
          <w:sz w:val="22"/>
          <w:szCs w:val="22"/>
          <w:lang w:val="es-CO"/>
        </w:rPr>
        <w:t xml:space="preserve"> (82),</w:t>
      </w:r>
      <w:r w:rsidR="00BF6A87" w:rsidRPr="00F3550E">
        <w:rPr>
          <w:rFonts w:ascii="Arial" w:hAnsi="Arial" w:cs="Arial"/>
          <w:color w:val="000000"/>
          <w:sz w:val="22"/>
          <w:szCs w:val="22"/>
          <w:lang w:val="es-CO"/>
        </w:rPr>
        <w:t xml:space="preserve"> </w:t>
      </w:r>
      <w:r w:rsidR="002E0D02" w:rsidRPr="00F3550E">
        <w:rPr>
          <w:rFonts w:ascii="Arial" w:hAnsi="Arial" w:cs="Arial"/>
          <w:color w:val="000000"/>
          <w:sz w:val="22"/>
          <w:szCs w:val="22"/>
          <w:lang w:val="es-CO"/>
        </w:rPr>
        <w:t xml:space="preserve">las tipologías definidas como solicitudes de acceso a la información aparecen con el </w:t>
      </w:r>
      <w:r w:rsidR="002E0D02" w:rsidRPr="00F3550E">
        <w:rPr>
          <w:rFonts w:ascii="Arial" w:hAnsi="Arial" w:cs="Arial"/>
          <w:b/>
          <w:color w:val="000000"/>
          <w:sz w:val="22"/>
          <w:szCs w:val="22"/>
          <w:lang w:val="es-CO"/>
        </w:rPr>
        <w:t>1.</w:t>
      </w:r>
      <w:r w:rsidR="00337158" w:rsidRPr="00F3550E">
        <w:rPr>
          <w:rFonts w:ascii="Arial" w:hAnsi="Arial" w:cs="Arial"/>
          <w:b/>
          <w:color w:val="000000"/>
          <w:sz w:val="22"/>
          <w:szCs w:val="22"/>
          <w:lang w:val="es-CO"/>
        </w:rPr>
        <w:t>32</w:t>
      </w:r>
      <w:r w:rsidR="002E0D02" w:rsidRPr="00F3550E">
        <w:rPr>
          <w:rFonts w:ascii="Arial" w:hAnsi="Arial" w:cs="Arial"/>
          <w:b/>
          <w:color w:val="000000"/>
          <w:sz w:val="22"/>
          <w:szCs w:val="22"/>
          <w:lang w:val="es-CO"/>
        </w:rPr>
        <w:t>%</w:t>
      </w:r>
      <w:r w:rsidR="00BC221C" w:rsidRPr="00F3550E">
        <w:rPr>
          <w:rFonts w:ascii="Arial" w:hAnsi="Arial" w:cs="Arial"/>
          <w:color w:val="000000"/>
          <w:sz w:val="22"/>
          <w:szCs w:val="22"/>
          <w:lang w:val="es-CO"/>
        </w:rPr>
        <w:t xml:space="preserve"> (57),</w:t>
      </w:r>
      <w:r w:rsidR="00337158" w:rsidRPr="00F3550E">
        <w:rPr>
          <w:rFonts w:ascii="Arial" w:hAnsi="Arial" w:cs="Arial"/>
          <w:color w:val="000000"/>
          <w:sz w:val="22"/>
          <w:szCs w:val="22"/>
          <w:lang w:val="es-CO"/>
        </w:rPr>
        <w:t xml:space="preserve"> </w:t>
      </w:r>
      <w:r w:rsidR="002E0D02" w:rsidRPr="00F3550E">
        <w:rPr>
          <w:rFonts w:ascii="Arial" w:hAnsi="Arial" w:cs="Arial"/>
          <w:color w:val="000000"/>
          <w:sz w:val="22"/>
          <w:szCs w:val="22"/>
          <w:lang w:val="es-CO"/>
        </w:rPr>
        <w:t xml:space="preserve">las </w:t>
      </w:r>
      <w:r w:rsidR="002E0D02" w:rsidRPr="00D55094">
        <w:rPr>
          <w:rFonts w:ascii="Arial" w:hAnsi="Arial" w:cs="Arial"/>
          <w:color w:val="0D0D0D" w:themeColor="text1" w:themeTint="F2"/>
          <w:sz w:val="22"/>
          <w:szCs w:val="22"/>
          <w:lang w:val="es-CO"/>
        </w:rPr>
        <w:t xml:space="preserve">consultas con el </w:t>
      </w:r>
      <w:r w:rsidR="002E0D02" w:rsidRPr="00D55094">
        <w:rPr>
          <w:rFonts w:ascii="Arial" w:hAnsi="Arial" w:cs="Arial"/>
          <w:b/>
          <w:color w:val="0D0D0D" w:themeColor="text1" w:themeTint="F2"/>
          <w:sz w:val="22"/>
          <w:szCs w:val="22"/>
          <w:lang w:val="es-CO"/>
        </w:rPr>
        <w:t>1.</w:t>
      </w:r>
      <w:r w:rsidR="00337158" w:rsidRPr="00D55094">
        <w:rPr>
          <w:rFonts w:ascii="Arial" w:hAnsi="Arial" w:cs="Arial"/>
          <w:b/>
          <w:color w:val="0D0D0D" w:themeColor="text1" w:themeTint="F2"/>
          <w:sz w:val="22"/>
          <w:szCs w:val="22"/>
          <w:lang w:val="es-CO"/>
        </w:rPr>
        <w:t>25</w:t>
      </w:r>
      <w:r w:rsidR="002E0D02" w:rsidRPr="00D55094">
        <w:rPr>
          <w:rFonts w:ascii="Arial" w:hAnsi="Arial" w:cs="Arial"/>
          <w:b/>
          <w:color w:val="0D0D0D" w:themeColor="text1" w:themeTint="F2"/>
          <w:sz w:val="22"/>
          <w:szCs w:val="22"/>
          <w:lang w:val="es-CO"/>
        </w:rPr>
        <w:t>%</w:t>
      </w:r>
      <w:r w:rsidR="00BC221C" w:rsidRPr="00D55094">
        <w:rPr>
          <w:rFonts w:ascii="Arial" w:hAnsi="Arial" w:cs="Arial"/>
          <w:color w:val="0D0D0D" w:themeColor="text1" w:themeTint="F2"/>
          <w:sz w:val="22"/>
          <w:szCs w:val="22"/>
          <w:lang w:val="es-CO"/>
        </w:rPr>
        <w:t xml:space="preserve"> (54),</w:t>
      </w:r>
      <w:r w:rsidR="002E0D02" w:rsidRPr="00D55094">
        <w:rPr>
          <w:rFonts w:ascii="Arial" w:hAnsi="Arial" w:cs="Arial"/>
          <w:color w:val="0D0D0D" w:themeColor="text1" w:themeTint="F2"/>
          <w:sz w:val="22"/>
          <w:szCs w:val="22"/>
          <w:lang w:val="es-CO"/>
        </w:rPr>
        <w:t xml:space="preserve"> y las denuncias por actos de corrupción con un minino porcentaje del </w:t>
      </w:r>
      <w:r w:rsidR="00337158" w:rsidRPr="00D55094">
        <w:rPr>
          <w:rFonts w:ascii="Arial" w:hAnsi="Arial" w:cs="Arial"/>
          <w:b/>
          <w:color w:val="0D0D0D" w:themeColor="text1" w:themeTint="F2"/>
          <w:sz w:val="22"/>
          <w:szCs w:val="22"/>
          <w:lang w:val="es-CO"/>
        </w:rPr>
        <w:t>0.44</w:t>
      </w:r>
      <w:r w:rsidR="002E0D02" w:rsidRPr="00D55094">
        <w:rPr>
          <w:rFonts w:ascii="Arial" w:hAnsi="Arial" w:cs="Arial"/>
          <w:b/>
          <w:color w:val="0D0D0D" w:themeColor="text1" w:themeTint="F2"/>
          <w:sz w:val="22"/>
          <w:szCs w:val="22"/>
          <w:lang w:val="es-CO"/>
        </w:rPr>
        <w:t>%</w:t>
      </w:r>
      <w:r w:rsidR="00337158" w:rsidRPr="00D55094">
        <w:rPr>
          <w:rFonts w:ascii="Arial" w:hAnsi="Arial" w:cs="Arial"/>
          <w:color w:val="0D0D0D" w:themeColor="text1" w:themeTint="F2"/>
          <w:sz w:val="22"/>
          <w:szCs w:val="22"/>
          <w:lang w:val="es-CO"/>
        </w:rPr>
        <w:t xml:space="preserve"> (19)</w:t>
      </w:r>
      <w:r w:rsidR="002E0D02" w:rsidRPr="00D55094">
        <w:rPr>
          <w:rFonts w:ascii="Arial" w:hAnsi="Arial" w:cs="Arial"/>
          <w:color w:val="0D0D0D" w:themeColor="text1" w:themeTint="F2"/>
          <w:sz w:val="22"/>
          <w:szCs w:val="22"/>
          <w:lang w:val="es-CO"/>
        </w:rPr>
        <w:t>.</w:t>
      </w:r>
    </w:p>
    <w:p w:rsidR="00D55094" w:rsidRPr="00D55094" w:rsidRDefault="00D55094" w:rsidP="003C69DB">
      <w:pPr>
        <w:jc w:val="both"/>
        <w:rPr>
          <w:rFonts w:ascii="Arial" w:hAnsi="Arial" w:cs="Arial"/>
          <w:color w:val="0D0D0D" w:themeColor="text1" w:themeTint="F2"/>
          <w:sz w:val="22"/>
          <w:szCs w:val="22"/>
          <w:lang w:val="es-CO"/>
        </w:rPr>
      </w:pPr>
    </w:p>
    <w:p w:rsidR="00D55094" w:rsidRDefault="00D55094" w:rsidP="003C69DB">
      <w:pPr>
        <w:jc w:val="both"/>
        <w:rPr>
          <w:rFonts w:ascii="Arial" w:hAnsi="Arial" w:cs="Arial"/>
          <w:color w:val="0D0D0D" w:themeColor="text1" w:themeTint="F2"/>
          <w:sz w:val="22"/>
          <w:szCs w:val="22"/>
        </w:rPr>
      </w:pPr>
      <w:r w:rsidRPr="00D55094">
        <w:rPr>
          <w:rFonts w:ascii="Arial" w:hAnsi="Arial" w:cs="Arial"/>
          <w:color w:val="0D0D0D" w:themeColor="text1" w:themeTint="F2"/>
          <w:sz w:val="22"/>
          <w:szCs w:val="22"/>
        </w:rPr>
        <w:t xml:space="preserve">Respecto al tipo de requerimientos es necesario llamar la atención en las consultas y los presuntos hechos de corrupción, ya que al verificar el contenido alguna hace referencia a peticiones de interés particular, lo cual no es susceptible de ajuste en el Sistema Distrital de Quejas y Soluciones – SDQS-, debido a la parametrización del mismo. </w:t>
      </w:r>
    </w:p>
    <w:p w:rsidR="00B02AD1" w:rsidRPr="00D55094" w:rsidRDefault="00B02AD1" w:rsidP="003C69DB">
      <w:pPr>
        <w:jc w:val="both"/>
        <w:rPr>
          <w:rFonts w:ascii="Arial" w:hAnsi="Arial" w:cs="Arial"/>
          <w:color w:val="0D0D0D" w:themeColor="text1" w:themeTint="F2"/>
          <w:sz w:val="22"/>
          <w:szCs w:val="22"/>
        </w:rPr>
      </w:pPr>
    </w:p>
    <w:p w:rsidR="00B02AD1" w:rsidRDefault="00B02AD1" w:rsidP="00B02AD1">
      <w:pPr>
        <w:pBdr>
          <w:top w:val="single" w:sz="4" w:space="1" w:color="auto"/>
          <w:left w:val="single" w:sz="4" w:space="4" w:color="auto"/>
          <w:bottom w:val="single" w:sz="4" w:space="1" w:color="auto"/>
          <w:right w:val="single" w:sz="4" w:space="4" w:color="auto"/>
        </w:pBdr>
        <w:jc w:val="both"/>
        <w:rPr>
          <w:rFonts w:ascii="Arial" w:hAnsi="Arial" w:cs="Arial"/>
          <w:b/>
          <w:color w:val="0D0D0D" w:themeColor="text1" w:themeTint="F2"/>
          <w:sz w:val="18"/>
          <w:szCs w:val="22"/>
        </w:rPr>
      </w:pPr>
      <w:r w:rsidRPr="00B02AD1">
        <w:rPr>
          <w:rFonts w:ascii="Arial" w:hAnsi="Arial" w:cs="Arial"/>
          <w:b/>
          <w:color w:val="0D0D0D" w:themeColor="text1" w:themeTint="F2"/>
          <w:sz w:val="18"/>
          <w:szCs w:val="22"/>
        </w:rPr>
        <w:t>ANEXO No. 1: REQUERIMIENTOS DEPENDENCIA X SUBTEMA X TIPO</w:t>
      </w:r>
    </w:p>
    <w:p w:rsidR="00B02AD1" w:rsidRPr="00B02AD1" w:rsidRDefault="00B02AD1" w:rsidP="00B02AD1">
      <w:pPr>
        <w:jc w:val="both"/>
        <w:rPr>
          <w:rFonts w:ascii="Arial" w:hAnsi="Arial" w:cs="Arial"/>
          <w:b/>
          <w:color w:val="0D0D0D" w:themeColor="text1" w:themeTint="F2"/>
          <w:sz w:val="18"/>
          <w:szCs w:val="22"/>
        </w:rPr>
      </w:pPr>
    </w:p>
    <w:p w:rsidR="0093161F" w:rsidRPr="00395F34" w:rsidRDefault="0093161F" w:rsidP="004D3FA1">
      <w:pPr>
        <w:pStyle w:val="Ttulo2"/>
        <w:numPr>
          <w:ilvl w:val="2"/>
          <w:numId w:val="2"/>
        </w:numPr>
        <w:rPr>
          <w:rFonts w:ascii="Arial" w:hAnsi="Arial" w:cs="Arial"/>
          <w:color w:val="1F4E79" w:themeColor="accent1" w:themeShade="80"/>
          <w:sz w:val="22"/>
          <w:szCs w:val="22"/>
          <w:lang w:val="es-CO"/>
        </w:rPr>
      </w:pPr>
      <w:bookmarkStart w:id="6" w:name="_Toc514841810"/>
      <w:r w:rsidRPr="00395F34">
        <w:rPr>
          <w:rFonts w:ascii="Arial" w:hAnsi="Arial" w:cs="Arial"/>
          <w:color w:val="1F4E79" w:themeColor="accent1" w:themeShade="80"/>
          <w:sz w:val="22"/>
          <w:szCs w:val="22"/>
          <w:lang w:val="es-CO"/>
        </w:rPr>
        <w:lastRenderedPageBreak/>
        <w:t>C</w:t>
      </w:r>
      <w:r w:rsidR="004D3FA1">
        <w:rPr>
          <w:rFonts w:ascii="Arial" w:hAnsi="Arial" w:cs="Arial"/>
          <w:color w:val="1F4E79" w:themeColor="accent1" w:themeShade="80"/>
          <w:sz w:val="22"/>
          <w:szCs w:val="22"/>
          <w:lang w:val="es-CO"/>
        </w:rPr>
        <w:t>omparativo de los requerimientos</w:t>
      </w:r>
      <w:bookmarkEnd w:id="6"/>
      <w:r w:rsidRPr="00395F34">
        <w:rPr>
          <w:rFonts w:ascii="Arial" w:hAnsi="Arial" w:cs="Arial"/>
          <w:color w:val="1F4E79" w:themeColor="accent1" w:themeShade="80"/>
          <w:sz w:val="22"/>
          <w:szCs w:val="22"/>
          <w:lang w:val="es-CO"/>
        </w:rPr>
        <w:t xml:space="preserve"> </w:t>
      </w:r>
    </w:p>
    <w:p w:rsidR="005D7CC1" w:rsidRPr="00F3550E" w:rsidRDefault="005D7CC1" w:rsidP="003C69DB">
      <w:pPr>
        <w:rPr>
          <w:rFonts w:ascii="Arial" w:hAnsi="Arial" w:cs="Arial"/>
          <w:sz w:val="22"/>
          <w:szCs w:val="22"/>
          <w:lang w:val="es-CO"/>
        </w:rPr>
      </w:pPr>
    </w:p>
    <w:p w:rsidR="005D7CC1" w:rsidRPr="00F3550E" w:rsidRDefault="005D7CC1" w:rsidP="003C69DB">
      <w:pPr>
        <w:jc w:val="center"/>
        <w:rPr>
          <w:rFonts w:ascii="Arial" w:hAnsi="Arial" w:cs="Arial"/>
          <w:sz w:val="22"/>
          <w:szCs w:val="22"/>
          <w:lang w:val="es-CO"/>
        </w:rPr>
      </w:pPr>
      <w:r w:rsidRPr="00F3550E">
        <w:rPr>
          <w:rFonts w:ascii="Arial" w:hAnsi="Arial" w:cs="Arial"/>
          <w:noProof/>
          <w:sz w:val="22"/>
          <w:szCs w:val="22"/>
          <w:lang w:val="es-CO" w:eastAsia="es-CO"/>
        </w:rPr>
        <w:drawing>
          <wp:inline distT="0" distB="0" distL="0" distR="0">
            <wp:extent cx="4171950" cy="2000250"/>
            <wp:effectExtent l="19050" t="0" r="1905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5DFE" w:rsidRPr="00395F34" w:rsidRDefault="00755DFE" w:rsidP="003C69DB">
      <w:pPr>
        <w:jc w:val="center"/>
        <w:rPr>
          <w:rFonts w:ascii="Arial" w:hAnsi="Arial" w:cs="Arial"/>
          <w:i/>
          <w:sz w:val="16"/>
          <w:szCs w:val="22"/>
          <w:lang w:val="es-CO"/>
        </w:rPr>
      </w:pPr>
      <w:r w:rsidRPr="00395F34">
        <w:rPr>
          <w:rFonts w:ascii="Arial" w:hAnsi="Arial" w:cs="Arial"/>
          <w:i/>
          <w:sz w:val="16"/>
          <w:szCs w:val="22"/>
          <w:lang w:val="es-CO"/>
        </w:rPr>
        <w:t>Fuente: Sistema Distrital de Quejas y Soluciones</w:t>
      </w:r>
    </w:p>
    <w:p w:rsidR="00337158" w:rsidRPr="00F3550E" w:rsidRDefault="00337158" w:rsidP="003C69DB">
      <w:pPr>
        <w:rPr>
          <w:rFonts w:ascii="Arial" w:hAnsi="Arial" w:cs="Arial"/>
          <w:sz w:val="22"/>
          <w:szCs w:val="22"/>
          <w:lang w:val="es-CO"/>
        </w:rPr>
      </w:pPr>
    </w:p>
    <w:tbl>
      <w:tblPr>
        <w:tblW w:w="8479" w:type="dxa"/>
        <w:jc w:val="center"/>
        <w:tblCellMar>
          <w:left w:w="70" w:type="dxa"/>
          <w:right w:w="70" w:type="dxa"/>
        </w:tblCellMar>
        <w:tblLook w:val="04A0" w:firstRow="1" w:lastRow="0" w:firstColumn="1" w:lastColumn="0" w:noHBand="0" w:noVBand="1"/>
      </w:tblPr>
      <w:tblGrid>
        <w:gridCol w:w="2835"/>
        <w:gridCol w:w="1134"/>
        <w:gridCol w:w="966"/>
        <w:gridCol w:w="1843"/>
        <w:gridCol w:w="1701"/>
      </w:tblGrid>
      <w:tr w:rsidR="005D7CC1" w:rsidRPr="00395F34" w:rsidTr="00395F34">
        <w:trPr>
          <w:trHeight w:val="960"/>
          <w:tblHeader/>
          <w:jc w:val="center"/>
        </w:trPr>
        <w:tc>
          <w:tcPr>
            <w:tcW w:w="2835" w:type="dxa"/>
            <w:tcBorders>
              <w:top w:val="single" w:sz="8" w:space="0" w:color="auto"/>
              <w:left w:val="single" w:sz="8" w:space="0" w:color="auto"/>
              <w:bottom w:val="single" w:sz="4" w:space="0" w:color="auto"/>
              <w:right w:val="nil"/>
            </w:tcBorders>
            <w:shd w:val="clear" w:color="000000" w:fill="9BC2E6"/>
            <w:noWrap/>
            <w:vAlign w:val="center"/>
            <w:hideMark/>
          </w:tcPr>
          <w:p w:rsidR="005D7CC1" w:rsidRPr="00395F34" w:rsidRDefault="005D7CC1" w:rsidP="003C69DB">
            <w:pPr>
              <w:jc w:val="center"/>
              <w:rPr>
                <w:rFonts w:ascii="Arial" w:hAnsi="Arial" w:cs="Arial"/>
                <w:b/>
                <w:bCs/>
                <w:color w:val="000000"/>
                <w:sz w:val="18"/>
                <w:szCs w:val="18"/>
                <w:lang w:val="es-CO" w:eastAsia="es-MX"/>
              </w:rPr>
            </w:pPr>
            <w:r w:rsidRPr="00395F34">
              <w:rPr>
                <w:rFonts w:ascii="Arial" w:hAnsi="Arial" w:cs="Arial"/>
                <w:b/>
                <w:bCs/>
                <w:color w:val="000000"/>
                <w:sz w:val="18"/>
                <w:szCs w:val="18"/>
                <w:lang w:val="es-CO" w:eastAsia="es-MX"/>
              </w:rPr>
              <w:t>Tipo petición</w:t>
            </w:r>
          </w:p>
        </w:tc>
        <w:tc>
          <w:tcPr>
            <w:tcW w:w="1134" w:type="dxa"/>
            <w:tcBorders>
              <w:top w:val="single" w:sz="8" w:space="0" w:color="auto"/>
              <w:left w:val="single" w:sz="8" w:space="0" w:color="auto"/>
              <w:bottom w:val="single" w:sz="4" w:space="0" w:color="auto"/>
              <w:right w:val="single" w:sz="8" w:space="0" w:color="auto"/>
            </w:tcBorders>
            <w:shd w:val="clear" w:color="000000" w:fill="9BC2E6"/>
            <w:vAlign w:val="center"/>
            <w:hideMark/>
          </w:tcPr>
          <w:p w:rsidR="005D7CC1" w:rsidRPr="00395F34" w:rsidRDefault="005D7CC1" w:rsidP="003C69DB">
            <w:pPr>
              <w:jc w:val="center"/>
              <w:rPr>
                <w:rFonts w:ascii="Arial" w:hAnsi="Arial" w:cs="Arial"/>
                <w:b/>
                <w:bCs/>
                <w:color w:val="000000"/>
                <w:sz w:val="18"/>
                <w:szCs w:val="18"/>
                <w:lang w:val="es-CO" w:eastAsia="es-MX"/>
              </w:rPr>
            </w:pPr>
            <w:r w:rsidRPr="00395F34">
              <w:rPr>
                <w:rFonts w:ascii="Arial" w:hAnsi="Arial" w:cs="Arial"/>
                <w:b/>
                <w:bCs/>
                <w:color w:val="000000"/>
                <w:sz w:val="18"/>
                <w:szCs w:val="18"/>
                <w:lang w:val="es-CO" w:eastAsia="es-MX"/>
              </w:rPr>
              <w:t xml:space="preserve">Trimestre </w:t>
            </w:r>
            <w:r w:rsidRPr="00395F34">
              <w:rPr>
                <w:rFonts w:ascii="Arial" w:hAnsi="Arial" w:cs="Arial"/>
                <w:b/>
                <w:bCs/>
                <w:color w:val="000000"/>
                <w:sz w:val="18"/>
                <w:szCs w:val="18"/>
                <w:lang w:val="es-CO" w:eastAsia="es-MX"/>
              </w:rPr>
              <w:br/>
              <w:t>I 2017</w:t>
            </w:r>
          </w:p>
        </w:tc>
        <w:tc>
          <w:tcPr>
            <w:tcW w:w="966" w:type="dxa"/>
            <w:tcBorders>
              <w:top w:val="single" w:sz="8" w:space="0" w:color="auto"/>
              <w:left w:val="nil"/>
              <w:bottom w:val="single" w:sz="4" w:space="0" w:color="auto"/>
              <w:right w:val="single" w:sz="8" w:space="0" w:color="auto"/>
            </w:tcBorders>
            <w:shd w:val="clear" w:color="000000" w:fill="9BC2E6"/>
            <w:vAlign w:val="center"/>
            <w:hideMark/>
          </w:tcPr>
          <w:p w:rsidR="005D7CC1" w:rsidRPr="00395F34" w:rsidRDefault="005D7CC1" w:rsidP="003C69DB">
            <w:pPr>
              <w:jc w:val="center"/>
              <w:rPr>
                <w:rFonts w:ascii="Arial" w:hAnsi="Arial" w:cs="Arial"/>
                <w:b/>
                <w:bCs/>
                <w:color w:val="000000"/>
                <w:sz w:val="18"/>
                <w:szCs w:val="18"/>
                <w:lang w:val="es-CO" w:eastAsia="es-MX"/>
              </w:rPr>
            </w:pPr>
            <w:r w:rsidRPr="00395F34">
              <w:rPr>
                <w:rFonts w:ascii="Arial" w:hAnsi="Arial" w:cs="Arial"/>
                <w:b/>
                <w:bCs/>
                <w:color w:val="000000"/>
                <w:sz w:val="18"/>
                <w:szCs w:val="18"/>
                <w:lang w:val="es-CO" w:eastAsia="es-MX"/>
              </w:rPr>
              <w:t xml:space="preserve">Trimestre </w:t>
            </w:r>
            <w:r w:rsidRPr="00395F34">
              <w:rPr>
                <w:rFonts w:ascii="Arial" w:hAnsi="Arial" w:cs="Arial"/>
                <w:b/>
                <w:bCs/>
                <w:color w:val="000000"/>
                <w:sz w:val="18"/>
                <w:szCs w:val="18"/>
                <w:lang w:val="es-CO" w:eastAsia="es-MX"/>
              </w:rPr>
              <w:br/>
              <w:t>I 2018</w:t>
            </w:r>
          </w:p>
        </w:tc>
        <w:tc>
          <w:tcPr>
            <w:tcW w:w="1843" w:type="dxa"/>
            <w:tcBorders>
              <w:top w:val="single" w:sz="8" w:space="0" w:color="auto"/>
              <w:left w:val="nil"/>
              <w:bottom w:val="single" w:sz="4" w:space="0" w:color="auto"/>
              <w:right w:val="single" w:sz="4" w:space="0" w:color="auto"/>
            </w:tcBorders>
            <w:shd w:val="clear" w:color="000000" w:fill="9BC2E6"/>
            <w:vAlign w:val="center"/>
            <w:hideMark/>
          </w:tcPr>
          <w:p w:rsidR="005D7CC1" w:rsidRPr="00395F34" w:rsidRDefault="005D7CC1" w:rsidP="003C69DB">
            <w:pPr>
              <w:jc w:val="center"/>
              <w:rPr>
                <w:rFonts w:ascii="Arial" w:hAnsi="Arial" w:cs="Arial"/>
                <w:b/>
                <w:bCs/>
                <w:color w:val="000000"/>
                <w:sz w:val="18"/>
                <w:szCs w:val="18"/>
                <w:lang w:val="es-CO" w:eastAsia="es-MX"/>
              </w:rPr>
            </w:pPr>
            <w:r w:rsidRPr="00395F34">
              <w:rPr>
                <w:rFonts w:ascii="Arial" w:hAnsi="Arial" w:cs="Arial"/>
                <w:b/>
                <w:bCs/>
                <w:color w:val="000000"/>
                <w:sz w:val="18"/>
                <w:szCs w:val="18"/>
                <w:lang w:val="es-CO" w:eastAsia="es-MX"/>
              </w:rPr>
              <w:t xml:space="preserve">Comparación del periodo vigente con el del año anterior </w:t>
            </w:r>
          </w:p>
        </w:tc>
        <w:tc>
          <w:tcPr>
            <w:tcW w:w="1701" w:type="dxa"/>
            <w:tcBorders>
              <w:top w:val="single" w:sz="8" w:space="0" w:color="auto"/>
              <w:left w:val="nil"/>
              <w:bottom w:val="single" w:sz="4" w:space="0" w:color="auto"/>
              <w:right w:val="single" w:sz="8" w:space="0" w:color="auto"/>
            </w:tcBorders>
            <w:shd w:val="clear" w:color="000000" w:fill="9BC2E6"/>
            <w:vAlign w:val="center"/>
            <w:hideMark/>
          </w:tcPr>
          <w:p w:rsidR="005D7CC1" w:rsidRPr="00395F34" w:rsidRDefault="005D7CC1" w:rsidP="003C69DB">
            <w:pPr>
              <w:jc w:val="center"/>
              <w:rPr>
                <w:rFonts w:ascii="Arial" w:hAnsi="Arial" w:cs="Arial"/>
                <w:b/>
                <w:bCs/>
                <w:color w:val="000000"/>
                <w:sz w:val="18"/>
                <w:szCs w:val="18"/>
                <w:lang w:val="es-CO" w:eastAsia="es-MX"/>
              </w:rPr>
            </w:pPr>
            <w:r w:rsidRPr="00395F34">
              <w:rPr>
                <w:rFonts w:ascii="Arial" w:hAnsi="Arial" w:cs="Arial"/>
                <w:b/>
                <w:bCs/>
                <w:color w:val="000000"/>
                <w:sz w:val="18"/>
                <w:szCs w:val="18"/>
                <w:lang w:val="es-CO" w:eastAsia="es-MX"/>
              </w:rPr>
              <w:t xml:space="preserve">Variación porcentual entre el cuarto trimestre </w:t>
            </w:r>
            <w:r w:rsidR="00516B22" w:rsidRPr="00395F34">
              <w:rPr>
                <w:rFonts w:ascii="Arial" w:hAnsi="Arial" w:cs="Arial"/>
                <w:b/>
                <w:bCs/>
                <w:color w:val="000000"/>
                <w:sz w:val="18"/>
                <w:szCs w:val="18"/>
                <w:lang w:val="es-CO" w:eastAsia="es-MX"/>
              </w:rPr>
              <w:t>de 2017</w:t>
            </w:r>
            <w:r w:rsidRPr="00395F34">
              <w:rPr>
                <w:rFonts w:ascii="Arial" w:hAnsi="Arial" w:cs="Arial"/>
                <w:b/>
                <w:bCs/>
                <w:color w:val="000000"/>
                <w:sz w:val="18"/>
                <w:szCs w:val="18"/>
                <w:lang w:val="es-CO" w:eastAsia="es-MX"/>
              </w:rPr>
              <w:t xml:space="preserve"> y 201</w:t>
            </w:r>
            <w:r w:rsidR="00337158" w:rsidRPr="00395F34">
              <w:rPr>
                <w:rFonts w:ascii="Arial" w:hAnsi="Arial" w:cs="Arial"/>
                <w:b/>
                <w:bCs/>
                <w:color w:val="000000"/>
                <w:sz w:val="18"/>
                <w:szCs w:val="18"/>
                <w:lang w:val="es-CO" w:eastAsia="es-MX"/>
              </w:rPr>
              <w:t>8</w:t>
            </w:r>
            <w:r w:rsidRPr="00395F34">
              <w:rPr>
                <w:rFonts w:ascii="Arial" w:hAnsi="Arial" w:cs="Arial"/>
                <w:b/>
                <w:bCs/>
                <w:color w:val="000000"/>
                <w:sz w:val="18"/>
                <w:szCs w:val="18"/>
                <w:lang w:val="es-CO" w:eastAsia="es-MX"/>
              </w:rPr>
              <w:t xml:space="preserve"> </w:t>
            </w:r>
          </w:p>
        </w:tc>
      </w:tr>
      <w:tr w:rsidR="005D7CC1" w:rsidRPr="00395F34" w:rsidTr="00395F34">
        <w:trPr>
          <w:trHeight w:val="591"/>
          <w:jc w:val="center"/>
        </w:trPr>
        <w:tc>
          <w:tcPr>
            <w:tcW w:w="2835" w:type="dxa"/>
            <w:tcBorders>
              <w:top w:val="nil"/>
              <w:left w:val="single" w:sz="8" w:space="0" w:color="auto"/>
              <w:bottom w:val="single" w:sz="4" w:space="0" w:color="auto"/>
              <w:right w:val="nil"/>
            </w:tcBorders>
            <w:shd w:val="clear" w:color="auto" w:fill="auto"/>
            <w:vAlign w:val="center"/>
            <w:hideMark/>
          </w:tcPr>
          <w:p w:rsidR="005D7CC1" w:rsidRPr="00395F34" w:rsidRDefault="005D7CC1" w:rsidP="003C69DB">
            <w:pPr>
              <w:rPr>
                <w:rFonts w:ascii="Arial" w:hAnsi="Arial" w:cs="Arial"/>
                <w:color w:val="000000"/>
                <w:sz w:val="18"/>
                <w:szCs w:val="18"/>
                <w:lang w:val="es-CO" w:eastAsia="es-MX"/>
              </w:rPr>
            </w:pPr>
            <w:r w:rsidRPr="00395F34">
              <w:rPr>
                <w:rFonts w:ascii="Arial" w:hAnsi="Arial" w:cs="Arial"/>
                <w:color w:val="000000"/>
                <w:sz w:val="18"/>
                <w:szCs w:val="18"/>
                <w:lang w:val="es-CO" w:eastAsia="es-MX"/>
              </w:rPr>
              <w:t>DERECHO DE PETICIÓN DE INTERÉS PARTICULAR</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2592</w:t>
            </w:r>
          </w:p>
        </w:tc>
        <w:tc>
          <w:tcPr>
            <w:tcW w:w="966"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2837</w:t>
            </w:r>
          </w:p>
        </w:tc>
        <w:tc>
          <w:tcPr>
            <w:tcW w:w="1843" w:type="dxa"/>
            <w:tcBorders>
              <w:top w:val="nil"/>
              <w:left w:val="nil"/>
              <w:bottom w:val="single" w:sz="4" w:space="0" w:color="auto"/>
              <w:right w:val="single" w:sz="4"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245</w:t>
            </w:r>
          </w:p>
        </w:tc>
        <w:tc>
          <w:tcPr>
            <w:tcW w:w="1701"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9,45%</w:t>
            </w:r>
          </w:p>
        </w:tc>
      </w:tr>
      <w:tr w:rsidR="005D7CC1" w:rsidRPr="00395F34" w:rsidTr="00395F34">
        <w:trPr>
          <w:trHeight w:val="557"/>
          <w:jc w:val="center"/>
        </w:trPr>
        <w:tc>
          <w:tcPr>
            <w:tcW w:w="2835" w:type="dxa"/>
            <w:tcBorders>
              <w:top w:val="nil"/>
              <w:left w:val="single" w:sz="8" w:space="0" w:color="auto"/>
              <w:bottom w:val="single" w:sz="4" w:space="0" w:color="auto"/>
              <w:right w:val="nil"/>
            </w:tcBorders>
            <w:shd w:val="clear" w:color="auto" w:fill="auto"/>
            <w:vAlign w:val="center"/>
            <w:hideMark/>
          </w:tcPr>
          <w:p w:rsidR="005D7CC1" w:rsidRPr="00395F34" w:rsidRDefault="005D7CC1" w:rsidP="003C69DB">
            <w:pPr>
              <w:rPr>
                <w:rFonts w:ascii="Arial" w:hAnsi="Arial" w:cs="Arial"/>
                <w:color w:val="000000"/>
                <w:sz w:val="18"/>
                <w:szCs w:val="18"/>
                <w:lang w:val="es-CO" w:eastAsia="es-MX"/>
              </w:rPr>
            </w:pPr>
            <w:r w:rsidRPr="00395F34">
              <w:rPr>
                <w:rFonts w:ascii="Arial" w:hAnsi="Arial" w:cs="Arial"/>
                <w:color w:val="000000"/>
                <w:sz w:val="18"/>
                <w:szCs w:val="18"/>
                <w:lang w:val="es-CO" w:eastAsia="es-MX"/>
              </w:rPr>
              <w:t>DERECHO DE PETICIÓN DE INTERÉS GENERAL</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436</w:t>
            </w:r>
          </w:p>
        </w:tc>
        <w:tc>
          <w:tcPr>
            <w:tcW w:w="966"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273</w:t>
            </w:r>
          </w:p>
        </w:tc>
        <w:tc>
          <w:tcPr>
            <w:tcW w:w="1843" w:type="dxa"/>
            <w:tcBorders>
              <w:top w:val="nil"/>
              <w:left w:val="nil"/>
              <w:bottom w:val="single" w:sz="4" w:space="0" w:color="auto"/>
              <w:right w:val="single" w:sz="4"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-163</w:t>
            </w:r>
          </w:p>
        </w:tc>
        <w:tc>
          <w:tcPr>
            <w:tcW w:w="1701" w:type="dxa"/>
            <w:tcBorders>
              <w:top w:val="nil"/>
              <w:left w:val="nil"/>
              <w:bottom w:val="single" w:sz="4" w:space="0" w:color="auto"/>
              <w:right w:val="single" w:sz="8" w:space="0" w:color="auto"/>
            </w:tcBorders>
            <w:shd w:val="clear" w:color="auto" w:fill="auto"/>
            <w:noWrap/>
            <w:vAlign w:val="center"/>
            <w:hideMark/>
          </w:tcPr>
          <w:p w:rsidR="005D7CC1" w:rsidRPr="00395F34" w:rsidRDefault="00AA273F"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w:t>
            </w:r>
            <w:r w:rsidR="005D7CC1" w:rsidRPr="00395F34">
              <w:rPr>
                <w:rFonts w:ascii="Arial" w:hAnsi="Arial" w:cs="Arial"/>
                <w:color w:val="000000"/>
                <w:sz w:val="18"/>
                <w:szCs w:val="18"/>
                <w:lang w:val="es-CO" w:eastAsia="es-MX"/>
              </w:rPr>
              <w:t>37,39%</w:t>
            </w:r>
          </w:p>
        </w:tc>
      </w:tr>
      <w:tr w:rsidR="005D7CC1" w:rsidRPr="00395F34" w:rsidTr="00395F34">
        <w:trPr>
          <w:trHeight w:val="424"/>
          <w:jc w:val="center"/>
        </w:trPr>
        <w:tc>
          <w:tcPr>
            <w:tcW w:w="2835" w:type="dxa"/>
            <w:tcBorders>
              <w:top w:val="nil"/>
              <w:left w:val="single" w:sz="8" w:space="0" w:color="auto"/>
              <w:bottom w:val="single" w:sz="4" w:space="0" w:color="auto"/>
              <w:right w:val="nil"/>
            </w:tcBorders>
            <w:shd w:val="clear" w:color="auto" w:fill="auto"/>
            <w:vAlign w:val="center"/>
            <w:hideMark/>
          </w:tcPr>
          <w:p w:rsidR="005D7CC1" w:rsidRPr="00395F34" w:rsidRDefault="005D7CC1" w:rsidP="003C69DB">
            <w:pPr>
              <w:rPr>
                <w:rFonts w:ascii="Arial" w:hAnsi="Arial" w:cs="Arial"/>
                <w:color w:val="000000"/>
                <w:sz w:val="18"/>
                <w:szCs w:val="18"/>
                <w:lang w:val="es-CO" w:eastAsia="es-MX"/>
              </w:rPr>
            </w:pPr>
            <w:r w:rsidRPr="00395F34">
              <w:rPr>
                <w:rFonts w:ascii="Arial" w:hAnsi="Arial" w:cs="Arial"/>
                <w:color w:val="000000"/>
                <w:sz w:val="18"/>
                <w:szCs w:val="18"/>
                <w:lang w:val="es-CO" w:eastAsia="es-MX"/>
              </w:rPr>
              <w:t>RECLAMO</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303</w:t>
            </w:r>
          </w:p>
        </w:tc>
        <w:tc>
          <w:tcPr>
            <w:tcW w:w="966"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227</w:t>
            </w:r>
          </w:p>
        </w:tc>
        <w:tc>
          <w:tcPr>
            <w:tcW w:w="1843" w:type="dxa"/>
            <w:tcBorders>
              <w:top w:val="nil"/>
              <w:left w:val="nil"/>
              <w:bottom w:val="single" w:sz="4" w:space="0" w:color="auto"/>
              <w:right w:val="single" w:sz="4"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-76</w:t>
            </w:r>
          </w:p>
        </w:tc>
        <w:tc>
          <w:tcPr>
            <w:tcW w:w="1701"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-25,08%</w:t>
            </w:r>
          </w:p>
        </w:tc>
      </w:tr>
      <w:tr w:rsidR="005D7CC1" w:rsidRPr="00395F34" w:rsidTr="00395F34">
        <w:trPr>
          <w:trHeight w:val="300"/>
          <w:jc w:val="center"/>
        </w:trPr>
        <w:tc>
          <w:tcPr>
            <w:tcW w:w="2835" w:type="dxa"/>
            <w:tcBorders>
              <w:top w:val="nil"/>
              <w:left w:val="single" w:sz="8" w:space="0" w:color="auto"/>
              <w:bottom w:val="single" w:sz="4" w:space="0" w:color="auto"/>
              <w:right w:val="nil"/>
            </w:tcBorders>
            <w:shd w:val="clear" w:color="auto" w:fill="auto"/>
            <w:vAlign w:val="center"/>
            <w:hideMark/>
          </w:tcPr>
          <w:p w:rsidR="005D7CC1" w:rsidRPr="00395F34" w:rsidRDefault="005D7CC1" w:rsidP="003C69DB">
            <w:pPr>
              <w:rPr>
                <w:rFonts w:ascii="Arial" w:hAnsi="Arial" w:cs="Arial"/>
                <w:color w:val="000000"/>
                <w:sz w:val="18"/>
                <w:szCs w:val="18"/>
                <w:lang w:val="es-CO" w:eastAsia="es-MX"/>
              </w:rPr>
            </w:pPr>
            <w:r w:rsidRPr="00395F34">
              <w:rPr>
                <w:rFonts w:ascii="Arial" w:hAnsi="Arial" w:cs="Arial"/>
                <w:color w:val="000000"/>
                <w:sz w:val="18"/>
                <w:szCs w:val="18"/>
                <w:lang w:val="es-CO" w:eastAsia="es-MX"/>
              </w:rPr>
              <w:t>QUEJA</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236</w:t>
            </w:r>
          </w:p>
        </w:tc>
        <w:tc>
          <w:tcPr>
            <w:tcW w:w="966"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234</w:t>
            </w:r>
          </w:p>
        </w:tc>
        <w:tc>
          <w:tcPr>
            <w:tcW w:w="1843" w:type="dxa"/>
            <w:tcBorders>
              <w:top w:val="nil"/>
              <w:left w:val="nil"/>
              <w:bottom w:val="single" w:sz="4" w:space="0" w:color="auto"/>
              <w:right w:val="single" w:sz="4"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w:t>
            </w:r>
          </w:p>
        </w:tc>
        <w:tc>
          <w:tcPr>
            <w:tcW w:w="1701"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-0,85%</w:t>
            </w:r>
          </w:p>
        </w:tc>
      </w:tr>
      <w:tr w:rsidR="005D7CC1" w:rsidRPr="00395F34" w:rsidTr="00395F34">
        <w:trPr>
          <w:trHeight w:val="300"/>
          <w:jc w:val="center"/>
        </w:trPr>
        <w:tc>
          <w:tcPr>
            <w:tcW w:w="2835" w:type="dxa"/>
            <w:tcBorders>
              <w:top w:val="nil"/>
              <w:left w:val="single" w:sz="8" w:space="0" w:color="auto"/>
              <w:bottom w:val="single" w:sz="4" w:space="0" w:color="auto"/>
              <w:right w:val="nil"/>
            </w:tcBorders>
            <w:shd w:val="clear" w:color="auto" w:fill="auto"/>
            <w:vAlign w:val="center"/>
            <w:hideMark/>
          </w:tcPr>
          <w:p w:rsidR="005D7CC1" w:rsidRPr="00395F34" w:rsidRDefault="005D7CC1" w:rsidP="003C69DB">
            <w:pPr>
              <w:rPr>
                <w:rFonts w:ascii="Arial" w:hAnsi="Arial" w:cs="Arial"/>
                <w:color w:val="000000"/>
                <w:sz w:val="18"/>
                <w:szCs w:val="18"/>
                <w:lang w:val="es-CO" w:eastAsia="es-MX"/>
              </w:rPr>
            </w:pPr>
            <w:r w:rsidRPr="00395F34">
              <w:rPr>
                <w:rFonts w:ascii="Arial" w:hAnsi="Arial" w:cs="Arial"/>
                <w:color w:val="000000"/>
                <w:sz w:val="18"/>
                <w:szCs w:val="18"/>
                <w:lang w:val="es-CO" w:eastAsia="es-MX"/>
              </w:rPr>
              <w:t>FELICITACIÓN</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125</w:t>
            </w:r>
          </w:p>
        </w:tc>
        <w:tc>
          <w:tcPr>
            <w:tcW w:w="966"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241</w:t>
            </w:r>
          </w:p>
        </w:tc>
        <w:tc>
          <w:tcPr>
            <w:tcW w:w="1843" w:type="dxa"/>
            <w:tcBorders>
              <w:top w:val="nil"/>
              <w:left w:val="nil"/>
              <w:bottom w:val="single" w:sz="4" w:space="0" w:color="auto"/>
              <w:right w:val="single" w:sz="4"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116</w:t>
            </w:r>
          </w:p>
        </w:tc>
        <w:tc>
          <w:tcPr>
            <w:tcW w:w="1701"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92,80%</w:t>
            </w:r>
          </w:p>
        </w:tc>
      </w:tr>
      <w:tr w:rsidR="005D7CC1" w:rsidRPr="00395F34" w:rsidTr="00395F34">
        <w:trPr>
          <w:trHeight w:val="690"/>
          <w:jc w:val="center"/>
        </w:trPr>
        <w:tc>
          <w:tcPr>
            <w:tcW w:w="2835" w:type="dxa"/>
            <w:tcBorders>
              <w:top w:val="nil"/>
              <w:left w:val="single" w:sz="8" w:space="0" w:color="auto"/>
              <w:bottom w:val="single" w:sz="4" w:space="0" w:color="auto"/>
              <w:right w:val="nil"/>
            </w:tcBorders>
            <w:shd w:val="clear" w:color="auto" w:fill="auto"/>
            <w:vAlign w:val="center"/>
            <w:hideMark/>
          </w:tcPr>
          <w:p w:rsidR="005D7CC1" w:rsidRPr="00395F34" w:rsidRDefault="005D7CC1" w:rsidP="003C69DB">
            <w:pPr>
              <w:rPr>
                <w:rFonts w:ascii="Arial" w:hAnsi="Arial" w:cs="Arial"/>
                <w:color w:val="000000"/>
                <w:sz w:val="18"/>
                <w:szCs w:val="18"/>
                <w:lang w:val="es-CO" w:eastAsia="es-MX"/>
              </w:rPr>
            </w:pPr>
            <w:r w:rsidRPr="00395F34">
              <w:rPr>
                <w:rFonts w:ascii="Arial" w:hAnsi="Arial" w:cs="Arial"/>
                <w:color w:val="000000"/>
                <w:sz w:val="18"/>
                <w:szCs w:val="18"/>
                <w:lang w:val="es-CO" w:eastAsia="es-MX"/>
              </w:rPr>
              <w:t>SOLICITUD DE COPIA /SOLICITUD DE INFORMACIÓN</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107</w:t>
            </w:r>
          </w:p>
        </w:tc>
        <w:tc>
          <w:tcPr>
            <w:tcW w:w="966"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364</w:t>
            </w:r>
          </w:p>
        </w:tc>
        <w:tc>
          <w:tcPr>
            <w:tcW w:w="1843" w:type="dxa"/>
            <w:tcBorders>
              <w:top w:val="nil"/>
              <w:left w:val="nil"/>
              <w:bottom w:val="single" w:sz="4" w:space="0" w:color="auto"/>
              <w:right w:val="single" w:sz="4"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257</w:t>
            </w:r>
          </w:p>
        </w:tc>
        <w:tc>
          <w:tcPr>
            <w:tcW w:w="1701"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240,19%</w:t>
            </w:r>
          </w:p>
        </w:tc>
      </w:tr>
      <w:tr w:rsidR="005D7CC1" w:rsidRPr="00395F34" w:rsidTr="00395F34">
        <w:trPr>
          <w:trHeight w:val="364"/>
          <w:jc w:val="center"/>
        </w:trPr>
        <w:tc>
          <w:tcPr>
            <w:tcW w:w="2835" w:type="dxa"/>
            <w:tcBorders>
              <w:top w:val="nil"/>
              <w:left w:val="single" w:sz="8" w:space="0" w:color="auto"/>
              <w:bottom w:val="single" w:sz="4" w:space="0" w:color="auto"/>
              <w:right w:val="nil"/>
            </w:tcBorders>
            <w:shd w:val="clear" w:color="auto" w:fill="auto"/>
            <w:vAlign w:val="center"/>
            <w:hideMark/>
          </w:tcPr>
          <w:p w:rsidR="005D7CC1" w:rsidRPr="00395F34" w:rsidRDefault="005D7CC1" w:rsidP="003C69DB">
            <w:pPr>
              <w:rPr>
                <w:rFonts w:ascii="Arial" w:hAnsi="Arial" w:cs="Arial"/>
                <w:color w:val="000000"/>
                <w:sz w:val="18"/>
                <w:szCs w:val="18"/>
                <w:lang w:val="es-CO" w:eastAsia="es-MX"/>
              </w:rPr>
            </w:pPr>
            <w:r w:rsidRPr="00395F34">
              <w:rPr>
                <w:rFonts w:ascii="Arial" w:hAnsi="Arial" w:cs="Arial"/>
                <w:color w:val="000000"/>
                <w:sz w:val="18"/>
                <w:szCs w:val="18"/>
                <w:lang w:val="es-CO" w:eastAsia="es-MX"/>
              </w:rPr>
              <w:t>SUGERENCIA</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65</w:t>
            </w:r>
          </w:p>
        </w:tc>
        <w:tc>
          <w:tcPr>
            <w:tcW w:w="966"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82</w:t>
            </w:r>
          </w:p>
        </w:tc>
        <w:tc>
          <w:tcPr>
            <w:tcW w:w="1843" w:type="dxa"/>
            <w:tcBorders>
              <w:top w:val="nil"/>
              <w:left w:val="nil"/>
              <w:bottom w:val="single" w:sz="4" w:space="0" w:color="auto"/>
              <w:right w:val="single" w:sz="4"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17</w:t>
            </w:r>
          </w:p>
        </w:tc>
        <w:tc>
          <w:tcPr>
            <w:tcW w:w="1701"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26,15%</w:t>
            </w:r>
          </w:p>
        </w:tc>
      </w:tr>
      <w:tr w:rsidR="005D7CC1" w:rsidRPr="00395F34" w:rsidTr="00395F34">
        <w:trPr>
          <w:trHeight w:val="554"/>
          <w:jc w:val="center"/>
        </w:trPr>
        <w:tc>
          <w:tcPr>
            <w:tcW w:w="2835" w:type="dxa"/>
            <w:tcBorders>
              <w:top w:val="nil"/>
              <w:left w:val="single" w:sz="8" w:space="0" w:color="auto"/>
              <w:bottom w:val="single" w:sz="4" w:space="0" w:color="auto"/>
              <w:right w:val="nil"/>
            </w:tcBorders>
            <w:shd w:val="clear" w:color="auto" w:fill="auto"/>
            <w:vAlign w:val="center"/>
            <w:hideMark/>
          </w:tcPr>
          <w:p w:rsidR="005D7CC1" w:rsidRPr="00395F34" w:rsidRDefault="005D7CC1" w:rsidP="003C69DB">
            <w:pPr>
              <w:rPr>
                <w:rFonts w:ascii="Arial" w:hAnsi="Arial" w:cs="Arial"/>
                <w:color w:val="000000"/>
                <w:sz w:val="18"/>
                <w:szCs w:val="18"/>
                <w:lang w:val="es-CO" w:eastAsia="es-MX"/>
              </w:rPr>
            </w:pPr>
            <w:r w:rsidRPr="00395F34">
              <w:rPr>
                <w:rFonts w:ascii="Arial" w:hAnsi="Arial" w:cs="Arial"/>
                <w:color w:val="000000"/>
                <w:sz w:val="18"/>
                <w:szCs w:val="18"/>
                <w:lang w:val="es-CO" w:eastAsia="es-MX"/>
              </w:rPr>
              <w:t>DENUNCIA POR ACTOS DE CORRUPCIÓN</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38</w:t>
            </w:r>
          </w:p>
        </w:tc>
        <w:tc>
          <w:tcPr>
            <w:tcW w:w="966"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19</w:t>
            </w:r>
          </w:p>
        </w:tc>
        <w:tc>
          <w:tcPr>
            <w:tcW w:w="1843" w:type="dxa"/>
            <w:tcBorders>
              <w:top w:val="nil"/>
              <w:left w:val="nil"/>
              <w:bottom w:val="single" w:sz="4" w:space="0" w:color="auto"/>
              <w:right w:val="single" w:sz="4"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-19</w:t>
            </w:r>
          </w:p>
        </w:tc>
        <w:tc>
          <w:tcPr>
            <w:tcW w:w="1701"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-50,00%</w:t>
            </w:r>
          </w:p>
        </w:tc>
      </w:tr>
      <w:tr w:rsidR="005D7CC1" w:rsidRPr="00395F34" w:rsidTr="00395F34">
        <w:trPr>
          <w:trHeight w:val="420"/>
          <w:jc w:val="center"/>
        </w:trPr>
        <w:tc>
          <w:tcPr>
            <w:tcW w:w="2835" w:type="dxa"/>
            <w:tcBorders>
              <w:top w:val="nil"/>
              <w:left w:val="single" w:sz="8" w:space="0" w:color="auto"/>
              <w:bottom w:val="single" w:sz="4" w:space="0" w:color="auto"/>
              <w:right w:val="nil"/>
            </w:tcBorders>
            <w:shd w:val="clear" w:color="auto" w:fill="auto"/>
            <w:vAlign w:val="center"/>
            <w:hideMark/>
          </w:tcPr>
          <w:p w:rsidR="005D7CC1" w:rsidRPr="00395F34" w:rsidRDefault="005D7CC1" w:rsidP="003C69DB">
            <w:pPr>
              <w:rPr>
                <w:rFonts w:ascii="Arial" w:hAnsi="Arial" w:cs="Arial"/>
                <w:color w:val="000000"/>
                <w:sz w:val="18"/>
                <w:szCs w:val="18"/>
                <w:lang w:val="es-CO" w:eastAsia="es-MX"/>
              </w:rPr>
            </w:pPr>
            <w:r w:rsidRPr="00395F34">
              <w:rPr>
                <w:rFonts w:ascii="Arial" w:hAnsi="Arial" w:cs="Arial"/>
                <w:color w:val="000000"/>
                <w:sz w:val="18"/>
                <w:szCs w:val="18"/>
                <w:lang w:val="es-CO" w:eastAsia="es-MX"/>
              </w:rPr>
              <w:t>CONSULTA</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22</w:t>
            </w:r>
          </w:p>
        </w:tc>
        <w:tc>
          <w:tcPr>
            <w:tcW w:w="966"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54</w:t>
            </w:r>
          </w:p>
        </w:tc>
        <w:tc>
          <w:tcPr>
            <w:tcW w:w="1843" w:type="dxa"/>
            <w:tcBorders>
              <w:top w:val="nil"/>
              <w:left w:val="nil"/>
              <w:bottom w:val="single" w:sz="4" w:space="0" w:color="auto"/>
              <w:right w:val="single" w:sz="4"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32</w:t>
            </w:r>
          </w:p>
        </w:tc>
        <w:tc>
          <w:tcPr>
            <w:tcW w:w="1701" w:type="dxa"/>
            <w:tcBorders>
              <w:top w:val="nil"/>
              <w:left w:val="nil"/>
              <w:bottom w:val="single" w:sz="4" w:space="0" w:color="auto"/>
              <w:right w:val="single" w:sz="8" w:space="0" w:color="auto"/>
            </w:tcBorders>
            <w:shd w:val="clear" w:color="auto" w:fill="auto"/>
            <w:noWrap/>
            <w:vAlign w:val="center"/>
            <w:hideMark/>
          </w:tcPr>
          <w:p w:rsidR="005D7CC1" w:rsidRPr="00395F34" w:rsidRDefault="005D7CC1" w:rsidP="003C69DB">
            <w:pPr>
              <w:jc w:val="center"/>
              <w:rPr>
                <w:rFonts w:ascii="Arial" w:hAnsi="Arial" w:cs="Arial"/>
                <w:color w:val="000000"/>
                <w:sz w:val="18"/>
                <w:szCs w:val="18"/>
                <w:lang w:val="es-CO" w:eastAsia="es-MX"/>
              </w:rPr>
            </w:pPr>
            <w:r w:rsidRPr="00395F34">
              <w:rPr>
                <w:rFonts w:ascii="Arial" w:hAnsi="Arial" w:cs="Arial"/>
                <w:color w:val="000000"/>
                <w:sz w:val="18"/>
                <w:szCs w:val="18"/>
                <w:lang w:val="es-CO" w:eastAsia="es-MX"/>
              </w:rPr>
              <w:t>145,45%</w:t>
            </w:r>
          </w:p>
        </w:tc>
      </w:tr>
      <w:tr w:rsidR="005D7CC1" w:rsidRPr="00395F34" w:rsidTr="00395F34">
        <w:trPr>
          <w:trHeight w:val="188"/>
          <w:jc w:val="center"/>
        </w:trPr>
        <w:tc>
          <w:tcPr>
            <w:tcW w:w="2835" w:type="dxa"/>
            <w:tcBorders>
              <w:top w:val="nil"/>
              <w:left w:val="single" w:sz="8" w:space="0" w:color="auto"/>
              <w:bottom w:val="single" w:sz="8" w:space="0" w:color="auto"/>
              <w:right w:val="nil"/>
            </w:tcBorders>
            <w:shd w:val="clear" w:color="auto" w:fill="9CC2E5" w:themeFill="accent1" w:themeFillTint="99"/>
            <w:noWrap/>
            <w:vAlign w:val="center"/>
            <w:hideMark/>
          </w:tcPr>
          <w:p w:rsidR="005D7CC1" w:rsidRPr="00395F34" w:rsidRDefault="005D7CC1" w:rsidP="003C69DB">
            <w:pPr>
              <w:jc w:val="center"/>
              <w:rPr>
                <w:rFonts w:ascii="Arial" w:hAnsi="Arial" w:cs="Arial"/>
                <w:b/>
                <w:bCs/>
                <w:color w:val="000000" w:themeColor="text1"/>
                <w:sz w:val="18"/>
                <w:szCs w:val="18"/>
                <w:lang w:val="es-CO" w:eastAsia="es-MX"/>
              </w:rPr>
            </w:pPr>
            <w:r w:rsidRPr="00395F34">
              <w:rPr>
                <w:rFonts w:ascii="Arial" w:hAnsi="Arial" w:cs="Arial"/>
                <w:b/>
                <w:bCs/>
                <w:color w:val="000000" w:themeColor="text1"/>
                <w:sz w:val="18"/>
                <w:szCs w:val="18"/>
                <w:lang w:val="es-CO" w:eastAsia="es-MX"/>
              </w:rPr>
              <w:t>TOTAL</w:t>
            </w:r>
          </w:p>
        </w:tc>
        <w:tc>
          <w:tcPr>
            <w:tcW w:w="1134" w:type="dxa"/>
            <w:tcBorders>
              <w:top w:val="nil"/>
              <w:left w:val="single" w:sz="8" w:space="0" w:color="auto"/>
              <w:bottom w:val="single" w:sz="8" w:space="0" w:color="auto"/>
              <w:right w:val="single" w:sz="8" w:space="0" w:color="auto"/>
            </w:tcBorders>
            <w:shd w:val="clear" w:color="auto" w:fill="9CC2E5" w:themeFill="accent1" w:themeFillTint="99"/>
            <w:noWrap/>
            <w:vAlign w:val="center"/>
            <w:hideMark/>
          </w:tcPr>
          <w:p w:rsidR="005D7CC1" w:rsidRPr="00395F34" w:rsidRDefault="005D7CC1" w:rsidP="003C69DB">
            <w:pPr>
              <w:jc w:val="center"/>
              <w:rPr>
                <w:rFonts w:ascii="Arial" w:hAnsi="Arial" w:cs="Arial"/>
                <w:b/>
                <w:bCs/>
                <w:color w:val="000000" w:themeColor="text1"/>
                <w:sz w:val="18"/>
                <w:szCs w:val="18"/>
                <w:lang w:val="es-CO" w:eastAsia="es-MX"/>
              </w:rPr>
            </w:pPr>
            <w:r w:rsidRPr="00395F34">
              <w:rPr>
                <w:rFonts w:ascii="Arial" w:hAnsi="Arial" w:cs="Arial"/>
                <w:b/>
                <w:bCs/>
                <w:color w:val="000000" w:themeColor="text1"/>
                <w:sz w:val="18"/>
                <w:szCs w:val="18"/>
                <w:lang w:val="es-CO" w:eastAsia="es-MX"/>
              </w:rPr>
              <w:t>3924</w:t>
            </w:r>
          </w:p>
        </w:tc>
        <w:tc>
          <w:tcPr>
            <w:tcW w:w="966" w:type="dxa"/>
            <w:tcBorders>
              <w:top w:val="nil"/>
              <w:left w:val="nil"/>
              <w:bottom w:val="single" w:sz="8" w:space="0" w:color="auto"/>
              <w:right w:val="single" w:sz="8" w:space="0" w:color="auto"/>
            </w:tcBorders>
            <w:shd w:val="clear" w:color="auto" w:fill="9CC2E5" w:themeFill="accent1" w:themeFillTint="99"/>
            <w:noWrap/>
            <w:vAlign w:val="center"/>
            <w:hideMark/>
          </w:tcPr>
          <w:p w:rsidR="005D7CC1" w:rsidRPr="00395F34" w:rsidRDefault="005D7CC1" w:rsidP="003C69DB">
            <w:pPr>
              <w:jc w:val="center"/>
              <w:rPr>
                <w:rFonts w:ascii="Arial" w:hAnsi="Arial" w:cs="Arial"/>
                <w:b/>
                <w:bCs/>
                <w:color w:val="000000" w:themeColor="text1"/>
                <w:sz w:val="18"/>
                <w:szCs w:val="18"/>
                <w:lang w:val="es-CO" w:eastAsia="es-MX"/>
              </w:rPr>
            </w:pPr>
            <w:r w:rsidRPr="00395F34">
              <w:rPr>
                <w:rFonts w:ascii="Arial" w:hAnsi="Arial" w:cs="Arial"/>
                <w:b/>
                <w:bCs/>
                <w:color w:val="000000" w:themeColor="text1"/>
                <w:sz w:val="18"/>
                <w:szCs w:val="18"/>
                <w:lang w:val="es-CO" w:eastAsia="es-MX"/>
              </w:rPr>
              <w:t>4331</w:t>
            </w:r>
          </w:p>
        </w:tc>
        <w:tc>
          <w:tcPr>
            <w:tcW w:w="1843" w:type="dxa"/>
            <w:tcBorders>
              <w:top w:val="nil"/>
              <w:left w:val="nil"/>
              <w:bottom w:val="single" w:sz="8" w:space="0" w:color="auto"/>
              <w:right w:val="single" w:sz="4" w:space="0" w:color="auto"/>
            </w:tcBorders>
            <w:shd w:val="clear" w:color="auto" w:fill="9CC2E5" w:themeFill="accent1" w:themeFillTint="99"/>
            <w:noWrap/>
            <w:vAlign w:val="center"/>
            <w:hideMark/>
          </w:tcPr>
          <w:p w:rsidR="005D7CC1" w:rsidRPr="00395F34" w:rsidRDefault="005D7CC1" w:rsidP="003C69DB">
            <w:pPr>
              <w:jc w:val="center"/>
              <w:rPr>
                <w:rFonts w:ascii="Arial" w:hAnsi="Arial" w:cs="Arial"/>
                <w:b/>
                <w:bCs/>
                <w:color w:val="000000" w:themeColor="text1"/>
                <w:sz w:val="18"/>
                <w:szCs w:val="18"/>
                <w:lang w:val="es-CO" w:eastAsia="es-MX"/>
              </w:rPr>
            </w:pPr>
            <w:r w:rsidRPr="00395F34">
              <w:rPr>
                <w:rFonts w:ascii="Arial" w:hAnsi="Arial" w:cs="Arial"/>
                <w:b/>
                <w:bCs/>
                <w:color w:val="000000" w:themeColor="text1"/>
                <w:sz w:val="18"/>
                <w:szCs w:val="18"/>
                <w:lang w:val="es-CO" w:eastAsia="es-MX"/>
              </w:rPr>
              <w:t>407</w:t>
            </w:r>
          </w:p>
        </w:tc>
        <w:tc>
          <w:tcPr>
            <w:tcW w:w="1701" w:type="dxa"/>
            <w:tcBorders>
              <w:top w:val="nil"/>
              <w:left w:val="nil"/>
              <w:bottom w:val="single" w:sz="8" w:space="0" w:color="auto"/>
              <w:right w:val="single" w:sz="8" w:space="0" w:color="auto"/>
            </w:tcBorders>
            <w:shd w:val="clear" w:color="auto" w:fill="9CC2E5" w:themeFill="accent1" w:themeFillTint="99"/>
            <w:noWrap/>
            <w:vAlign w:val="center"/>
            <w:hideMark/>
          </w:tcPr>
          <w:p w:rsidR="005D7CC1" w:rsidRPr="00395F34" w:rsidRDefault="005D7CC1" w:rsidP="003C69DB">
            <w:pPr>
              <w:jc w:val="center"/>
              <w:rPr>
                <w:rFonts w:ascii="Arial" w:hAnsi="Arial" w:cs="Arial"/>
                <w:b/>
                <w:bCs/>
                <w:color w:val="000000" w:themeColor="text1"/>
                <w:sz w:val="18"/>
                <w:szCs w:val="18"/>
                <w:lang w:val="es-CO" w:eastAsia="es-MX"/>
              </w:rPr>
            </w:pPr>
            <w:r w:rsidRPr="00395F34">
              <w:rPr>
                <w:rFonts w:ascii="Arial" w:hAnsi="Arial" w:cs="Arial"/>
                <w:b/>
                <w:bCs/>
                <w:color w:val="000000" w:themeColor="text1"/>
                <w:sz w:val="18"/>
                <w:szCs w:val="18"/>
                <w:lang w:val="es-CO" w:eastAsia="es-MX"/>
              </w:rPr>
              <w:t>10,37%</w:t>
            </w:r>
          </w:p>
        </w:tc>
      </w:tr>
    </w:tbl>
    <w:p w:rsidR="00337158" w:rsidRPr="00F3550E" w:rsidRDefault="00337158" w:rsidP="003C69DB">
      <w:pPr>
        <w:pStyle w:val="Prrafodelista"/>
        <w:ind w:left="360"/>
        <w:rPr>
          <w:rFonts w:ascii="Arial" w:hAnsi="Arial" w:cs="Arial"/>
          <w:sz w:val="22"/>
          <w:szCs w:val="22"/>
          <w:lang w:val="es-CO"/>
        </w:rPr>
      </w:pPr>
    </w:p>
    <w:p w:rsidR="00337158" w:rsidRDefault="00337158" w:rsidP="003C69DB">
      <w:pPr>
        <w:pStyle w:val="Prrafodelista"/>
        <w:ind w:left="0"/>
        <w:jc w:val="both"/>
        <w:rPr>
          <w:rFonts w:ascii="Arial" w:hAnsi="Arial" w:cs="Arial"/>
          <w:color w:val="000000"/>
          <w:sz w:val="22"/>
          <w:szCs w:val="22"/>
          <w:lang w:val="es-CO" w:eastAsia="es-ES"/>
        </w:rPr>
      </w:pPr>
      <w:r w:rsidRPr="00F3550E">
        <w:rPr>
          <w:rFonts w:ascii="Arial" w:hAnsi="Arial" w:cs="Arial"/>
          <w:color w:val="000000"/>
          <w:sz w:val="22"/>
          <w:szCs w:val="22"/>
          <w:lang w:val="es-CO" w:eastAsia="es-ES"/>
        </w:rPr>
        <w:t xml:space="preserve">Al realizar la comparación del total de los requerimientos entre el </w:t>
      </w:r>
      <w:r w:rsidR="000D0FF9" w:rsidRPr="00F3550E">
        <w:rPr>
          <w:rFonts w:ascii="Arial" w:hAnsi="Arial" w:cs="Arial"/>
          <w:color w:val="000000"/>
          <w:sz w:val="22"/>
          <w:szCs w:val="22"/>
          <w:lang w:val="es-CO" w:eastAsia="es-ES"/>
        </w:rPr>
        <w:t xml:space="preserve">primer </w:t>
      </w:r>
      <w:r w:rsidR="00516B22" w:rsidRPr="00F3550E">
        <w:rPr>
          <w:rFonts w:ascii="Arial" w:hAnsi="Arial" w:cs="Arial"/>
          <w:color w:val="000000"/>
          <w:sz w:val="22"/>
          <w:szCs w:val="22"/>
          <w:lang w:val="es-CO" w:eastAsia="es-ES"/>
        </w:rPr>
        <w:t xml:space="preserve">trimestre de los años 2017 y </w:t>
      </w:r>
      <w:r w:rsidRPr="00F3550E">
        <w:rPr>
          <w:rFonts w:ascii="Arial" w:hAnsi="Arial" w:cs="Arial"/>
          <w:color w:val="000000"/>
          <w:sz w:val="22"/>
          <w:szCs w:val="22"/>
          <w:lang w:val="es-CO" w:eastAsia="es-ES"/>
        </w:rPr>
        <w:t>2018</w:t>
      </w:r>
      <w:r w:rsidR="00516B22" w:rsidRPr="00F3550E">
        <w:rPr>
          <w:rFonts w:ascii="Arial" w:hAnsi="Arial" w:cs="Arial"/>
          <w:color w:val="000000"/>
          <w:sz w:val="22"/>
          <w:szCs w:val="22"/>
          <w:lang w:val="es-CO" w:eastAsia="es-ES"/>
        </w:rPr>
        <w:t>, se encuentra</w:t>
      </w:r>
      <w:r w:rsidRPr="00F3550E">
        <w:rPr>
          <w:rFonts w:ascii="Arial" w:hAnsi="Arial" w:cs="Arial"/>
          <w:color w:val="000000"/>
          <w:sz w:val="22"/>
          <w:szCs w:val="22"/>
          <w:lang w:val="es-CO" w:eastAsia="es-ES"/>
        </w:rPr>
        <w:t xml:space="preserve"> un aumento </w:t>
      </w:r>
      <w:r w:rsidR="000D0FF9" w:rsidRPr="00F3550E">
        <w:rPr>
          <w:rFonts w:ascii="Arial" w:hAnsi="Arial" w:cs="Arial"/>
          <w:color w:val="000000"/>
          <w:sz w:val="22"/>
          <w:szCs w:val="22"/>
          <w:lang w:val="es-CO" w:eastAsia="es-ES"/>
        </w:rPr>
        <w:t xml:space="preserve">en el número de </w:t>
      </w:r>
      <w:r w:rsidRPr="00F3550E">
        <w:rPr>
          <w:rFonts w:ascii="Arial" w:hAnsi="Arial" w:cs="Arial"/>
          <w:color w:val="000000"/>
          <w:sz w:val="22"/>
          <w:szCs w:val="22"/>
          <w:lang w:val="es-CO" w:eastAsia="es-ES"/>
        </w:rPr>
        <w:t>los requerimientos</w:t>
      </w:r>
      <w:r w:rsidR="000D0FF9" w:rsidRPr="00F3550E">
        <w:rPr>
          <w:rFonts w:ascii="Arial" w:hAnsi="Arial" w:cs="Arial"/>
          <w:color w:val="000000"/>
          <w:sz w:val="22"/>
          <w:szCs w:val="22"/>
          <w:lang w:val="es-CO" w:eastAsia="es-ES"/>
        </w:rPr>
        <w:t xml:space="preserve"> interpuestos por la ciudadanía y que se ingresaron a Bogotá Te Escucha </w:t>
      </w:r>
      <w:r w:rsidR="00F908F4" w:rsidRPr="00F3550E">
        <w:rPr>
          <w:rFonts w:ascii="Arial" w:hAnsi="Arial" w:cs="Arial"/>
          <w:color w:val="000000"/>
          <w:sz w:val="22"/>
          <w:szCs w:val="22"/>
          <w:lang w:val="es-CO" w:eastAsia="es-ES"/>
        </w:rPr>
        <w:t xml:space="preserve">Sistema Distrital de Quejas y Soluciones (SDQS) </w:t>
      </w:r>
      <w:r w:rsidR="000D0FF9" w:rsidRPr="00F3550E">
        <w:rPr>
          <w:rFonts w:ascii="Arial" w:hAnsi="Arial" w:cs="Arial"/>
          <w:color w:val="000000"/>
          <w:sz w:val="22"/>
          <w:szCs w:val="22"/>
          <w:lang w:val="es-CO" w:eastAsia="es-ES"/>
        </w:rPr>
        <w:t>del 10.37%</w:t>
      </w:r>
      <w:r w:rsidRPr="00F3550E">
        <w:rPr>
          <w:rFonts w:ascii="Arial" w:hAnsi="Arial" w:cs="Arial"/>
          <w:color w:val="000000"/>
          <w:sz w:val="22"/>
          <w:szCs w:val="22"/>
          <w:lang w:val="es-CO" w:eastAsia="es-ES"/>
        </w:rPr>
        <w:t xml:space="preserve"> </w:t>
      </w:r>
      <w:r w:rsidR="000D0FF9" w:rsidRPr="00F3550E">
        <w:rPr>
          <w:rFonts w:ascii="Arial" w:hAnsi="Arial" w:cs="Arial"/>
          <w:color w:val="000000"/>
          <w:sz w:val="22"/>
          <w:szCs w:val="22"/>
          <w:lang w:val="es-CO" w:eastAsia="es-ES"/>
        </w:rPr>
        <w:t>(407)</w:t>
      </w:r>
      <w:r w:rsidR="00516B22" w:rsidRPr="00F3550E">
        <w:rPr>
          <w:rFonts w:ascii="Arial" w:hAnsi="Arial" w:cs="Arial"/>
          <w:color w:val="000000"/>
          <w:sz w:val="22"/>
          <w:szCs w:val="22"/>
          <w:lang w:val="es-CO" w:eastAsia="es-ES"/>
        </w:rPr>
        <w:t>, cabe mencionar que pese al aumento</w:t>
      </w:r>
      <w:r w:rsidR="00C80A70" w:rsidRPr="00F3550E">
        <w:rPr>
          <w:rFonts w:ascii="Arial" w:hAnsi="Arial" w:cs="Arial"/>
          <w:color w:val="000000"/>
          <w:sz w:val="22"/>
          <w:szCs w:val="22"/>
          <w:lang w:val="es-CO" w:eastAsia="es-ES"/>
        </w:rPr>
        <w:t>,</w:t>
      </w:r>
      <w:r w:rsidR="00516B22" w:rsidRPr="00F3550E">
        <w:rPr>
          <w:rFonts w:ascii="Arial" w:hAnsi="Arial" w:cs="Arial"/>
          <w:color w:val="000000"/>
          <w:sz w:val="22"/>
          <w:szCs w:val="22"/>
          <w:lang w:val="es-CO" w:eastAsia="es-ES"/>
        </w:rPr>
        <w:t xml:space="preserve"> el comportamiento de las</w:t>
      </w:r>
      <w:r w:rsidR="00F908F4" w:rsidRPr="00F3550E">
        <w:rPr>
          <w:rFonts w:ascii="Arial" w:hAnsi="Arial" w:cs="Arial"/>
          <w:color w:val="000000"/>
          <w:sz w:val="22"/>
          <w:szCs w:val="22"/>
          <w:lang w:val="es-CO" w:eastAsia="es-ES"/>
        </w:rPr>
        <w:t xml:space="preserve"> tipologías</w:t>
      </w:r>
      <w:r w:rsidR="00054339" w:rsidRPr="00F3550E">
        <w:rPr>
          <w:rFonts w:ascii="Arial" w:hAnsi="Arial" w:cs="Arial"/>
          <w:color w:val="000000"/>
          <w:sz w:val="22"/>
          <w:szCs w:val="22"/>
          <w:lang w:val="es-CO" w:eastAsia="es-ES"/>
        </w:rPr>
        <w:t xml:space="preserve"> y </w:t>
      </w:r>
      <w:r w:rsidR="00516B22" w:rsidRPr="00F3550E">
        <w:rPr>
          <w:rFonts w:ascii="Arial" w:hAnsi="Arial" w:cs="Arial"/>
          <w:color w:val="000000"/>
          <w:sz w:val="22"/>
          <w:szCs w:val="22"/>
          <w:lang w:val="es-CO" w:eastAsia="es-ES"/>
        </w:rPr>
        <w:t>los medios de interacción</w:t>
      </w:r>
      <w:r w:rsidR="00091040" w:rsidRPr="00F3550E">
        <w:rPr>
          <w:rFonts w:ascii="Arial" w:hAnsi="Arial" w:cs="Arial"/>
          <w:color w:val="000000"/>
          <w:sz w:val="22"/>
          <w:szCs w:val="22"/>
          <w:lang w:val="es-CO" w:eastAsia="es-ES"/>
        </w:rPr>
        <w:t xml:space="preserve"> utilizados</w:t>
      </w:r>
      <w:r w:rsidR="00054339" w:rsidRPr="00F3550E">
        <w:rPr>
          <w:rFonts w:ascii="Arial" w:hAnsi="Arial" w:cs="Arial"/>
          <w:color w:val="000000"/>
          <w:sz w:val="22"/>
          <w:szCs w:val="22"/>
          <w:lang w:val="es-CO" w:eastAsia="es-ES"/>
        </w:rPr>
        <w:t xml:space="preserve"> por la </w:t>
      </w:r>
      <w:r w:rsidR="00054339" w:rsidRPr="00F3550E">
        <w:rPr>
          <w:rFonts w:ascii="Arial" w:hAnsi="Arial" w:cs="Arial"/>
          <w:color w:val="000000"/>
          <w:sz w:val="22"/>
          <w:szCs w:val="22"/>
          <w:lang w:val="es-CO" w:eastAsia="es-ES"/>
        </w:rPr>
        <w:lastRenderedPageBreak/>
        <w:t>ciudadanía</w:t>
      </w:r>
      <w:r w:rsidR="00F908F4" w:rsidRPr="00F3550E">
        <w:rPr>
          <w:rFonts w:ascii="Arial" w:hAnsi="Arial" w:cs="Arial"/>
          <w:color w:val="000000"/>
          <w:sz w:val="22"/>
          <w:szCs w:val="22"/>
          <w:lang w:val="es-CO" w:eastAsia="es-ES"/>
        </w:rPr>
        <w:t>, es</w:t>
      </w:r>
      <w:r w:rsidR="00C80A70" w:rsidRPr="00F3550E">
        <w:rPr>
          <w:rFonts w:ascii="Arial" w:hAnsi="Arial" w:cs="Arial"/>
          <w:color w:val="000000"/>
          <w:sz w:val="22"/>
          <w:szCs w:val="22"/>
          <w:lang w:val="es-CO" w:eastAsia="es-ES"/>
        </w:rPr>
        <w:t xml:space="preserve"> estable ya que los de mayor frecuencia son peticiones </w:t>
      </w:r>
      <w:r w:rsidR="00F908F4" w:rsidRPr="00F3550E">
        <w:rPr>
          <w:rFonts w:ascii="Arial" w:hAnsi="Arial" w:cs="Arial"/>
          <w:color w:val="000000"/>
          <w:sz w:val="22"/>
          <w:szCs w:val="22"/>
          <w:lang w:val="es-CO" w:eastAsia="es-ES"/>
        </w:rPr>
        <w:t xml:space="preserve"> de interés particular solicitando el ingr</w:t>
      </w:r>
      <w:r w:rsidR="00054339" w:rsidRPr="00F3550E">
        <w:rPr>
          <w:rFonts w:ascii="Arial" w:hAnsi="Arial" w:cs="Arial"/>
          <w:color w:val="000000"/>
          <w:sz w:val="22"/>
          <w:szCs w:val="22"/>
          <w:lang w:val="es-CO" w:eastAsia="es-ES"/>
        </w:rPr>
        <w:t>eso a los servicios de la SDIS y fueron allegados por el canal escrito.</w:t>
      </w:r>
    </w:p>
    <w:p w:rsidR="00BB7117" w:rsidRPr="00F3550E" w:rsidRDefault="00BB7117" w:rsidP="003C69DB">
      <w:pPr>
        <w:pStyle w:val="Prrafodelista"/>
        <w:ind w:left="0"/>
        <w:jc w:val="both"/>
        <w:rPr>
          <w:rFonts w:ascii="Arial" w:hAnsi="Arial" w:cs="Arial"/>
          <w:color w:val="000000"/>
          <w:sz w:val="22"/>
          <w:szCs w:val="22"/>
          <w:lang w:val="es-CO" w:eastAsia="es-ES"/>
        </w:rPr>
      </w:pPr>
    </w:p>
    <w:p w:rsidR="0093161F" w:rsidRPr="00395F34" w:rsidRDefault="00754177" w:rsidP="003C69DB">
      <w:pPr>
        <w:pStyle w:val="Ttulo2"/>
        <w:numPr>
          <w:ilvl w:val="1"/>
          <w:numId w:val="2"/>
        </w:numPr>
        <w:rPr>
          <w:rFonts w:ascii="Arial" w:hAnsi="Arial" w:cs="Arial"/>
          <w:color w:val="1F4E79" w:themeColor="accent1" w:themeShade="80"/>
          <w:sz w:val="22"/>
          <w:szCs w:val="22"/>
          <w:lang w:val="es-CO"/>
        </w:rPr>
      </w:pPr>
      <w:bookmarkStart w:id="7" w:name="_Toc514841811"/>
      <w:r>
        <w:rPr>
          <w:rFonts w:ascii="Arial" w:hAnsi="Arial" w:cs="Arial"/>
          <w:color w:val="1F4E79" w:themeColor="accent1" w:themeShade="80"/>
          <w:sz w:val="22"/>
          <w:szCs w:val="22"/>
          <w:lang w:val="es-CO"/>
        </w:rPr>
        <w:t>Frecuencia de requerimientos por proceso</w:t>
      </w:r>
      <w:bookmarkEnd w:id="7"/>
    </w:p>
    <w:p w:rsidR="0016786E" w:rsidRPr="00F3550E" w:rsidRDefault="0016786E" w:rsidP="003C69DB">
      <w:pPr>
        <w:pStyle w:val="Prrafodelista"/>
        <w:ind w:left="360"/>
        <w:rPr>
          <w:rFonts w:ascii="Arial" w:hAnsi="Arial" w:cs="Arial"/>
          <w:sz w:val="22"/>
          <w:szCs w:val="22"/>
          <w:lang w:val="es-CO"/>
        </w:rPr>
      </w:pPr>
    </w:p>
    <w:p w:rsidR="00854D47" w:rsidRPr="00F3550E" w:rsidRDefault="00854D47" w:rsidP="003C69DB">
      <w:pPr>
        <w:pStyle w:val="Prrafodelista"/>
        <w:ind w:left="360"/>
        <w:jc w:val="center"/>
        <w:rPr>
          <w:rFonts w:ascii="Arial" w:hAnsi="Arial" w:cs="Arial"/>
          <w:sz w:val="22"/>
          <w:szCs w:val="22"/>
          <w:lang w:val="es-CO"/>
        </w:rPr>
      </w:pPr>
      <w:r w:rsidRPr="00F3550E">
        <w:rPr>
          <w:rFonts w:ascii="Arial" w:hAnsi="Arial" w:cs="Arial"/>
          <w:noProof/>
          <w:sz w:val="22"/>
          <w:szCs w:val="22"/>
          <w:lang w:val="es-CO" w:eastAsia="es-CO"/>
        </w:rPr>
        <w:drawing>
          <wp:inline distT="0" distB="0" distL="0" distR="0">
            <wp:extent cx="5072932" cy="2886323"/>
            <wp:effectExtent l="19050" t="0" r="13418" b="9277"/>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5DFE" w:rsidRPr="00395F34" w:rsidRDefault="00755DFE" w:rsidP="003C69DB">
      <w:pPr>
        <w:jc w:val="center"/>
        <w:rPr>
          <w:rFonts w:ascii="Arial" w:hAnsi="Arial" w:cs="Arial"/>
          <w:i/>
          <w:sz w:val="16"/>
          <w:szCs w:val="22"/>
          <w:lang w:val="es-CO"/>
        </w:rPr>
      </w:pPr>
      <w:r w:rsidRPr="00395F34">
        <w:rPr>
          <w:rFonts w:ascii="Arial" w:hAnsi="Arial" w:cs="Arial"/>
          <w:i/>
          <w:sz w:val="16"/>
          <w:szCs w:val="22"/>
          <w:lang w:val="es-CO"/>
        </w:rPr>
        <w:t>Fuente: Sistema Distrital de Quejas y Soluciones</w:t>
      </w:r>
    </w:p>
    <w:p w:rsidR="004D0FD7" w:rsidRPr="00F3550E" w:rsidRDefault="004D0FD7" w:rsidP="003C69DB">
      <w:pPr>
        <w:tabs>
          <w:tab w:val="left" w:pos="9316"/>
        </w:tabs>
        <w:ind w:right="-44"/>
        <w:jc w:val="both"/>
        <w:rPr>
          <w:rFonts w:ascii="Arial" w:hAnsi="Arial" w:cs="Arial"/>
          <w:sz w:val="22"/>
          <w:szCs w:val="22"/>
          <w:lang w:val="es-CO"/>
        </w:rPr>
      </w:pPr>
    </w:p>
    <w:p w:rsidR="004D0FD7" w:rsidRPr="00F3550E" w:rsidRDefault="00173098" w:rsidP="003C69DB">
      <w:pPr>
        <w:tabs>
          <w:tab w:val="left" w:pos="9316"/>
        </w:tabs>
        <w:ind w:right="-44"/>
        <w:jc w:val="both"/>
        <w:rPr>
          <w:rFonts w:ascii="Arial" w:hAnsi="Arial" w:cs="Arial"/>
          <w:sz w:val="22"/>
          <w:szCs w:val="22"/>
          <w:lang w:val="es-CO"/>
        </w:rPr>
      </w:pPr>
      <w:r w:rsidRPr="00F3550E">
        <w:rPr>
          <w:rFonts w:ascii="Arial" w:hAnsi="Arial" w:cs="Arial"/>
          <w:sz w:val="22"/>
          <w:szCs w:val="22"/>
          <w:lang w:val="es-CO"/>
        </w:rPr>
        <w:t>Los requerimientos tramitados se relacionan</w:t>
      </w:r>
      <w:r w:rsidR="004D0FD7" w:rsidRPr="00F3550E">
        <w:rPr>
          <w:rFonts w:ascii="Arial" w:hAnsi="Arial" w:cs="Arial"/>
          <w:sz w:val="22"/>
          <w:szCs w:val="22"/>
          <w:lang w:val="es-CO"/>
        </w:rPr>
        <w:t xml:space="preserve"> con los procesos de</w:t>
      </w:r>
      <w:r w:rsidR="00BC0A47" w:rsidRPr="00F3550E">
        <w:rPr>
          <w:rFonts w:ascii="Arial" w:hAnsi="Arial" w:cs="Arial"/>
          <w:sz w:val="22"/>
          <w:szCs w:val="22"/>
          <w:lang w:val="es-CO"/>
        </w:rPr>
        <w:t>l sistema Integrado de Gestión</w:t>
      </w:r>
      <w:r w:rsidR="00291166" w:rsidRPr="00F3550E">
        <w:rPr>
          <w:rFonts w:ascii="Arial" w:hAnsi="Arial" w:cs="Arial"/>
          <w:sz w:val="22"/>
          <w:szCs w:val="22"/>
          <w:lang w:val="es-CO"/>
        </w:rPr>
        <w:t xml:space="preserve"> (SIG) de</w:t>
      </w:r>
      <w:r w:rsidR="00BC0A47" w:rsidRPr="00F3550E">
        <w:rPr>
          <w:rFonts w:ascii="Arial" w:hAnsi="Arial" w:cs="Arial"/>
          <w:sz w:val="22"/>
          <w:szCs w:val="22"/>
          <w:lang w:val="es-CO"/>
        </w:rPr>
        <w:t xml:space="preserve"> la SDIS </w:t>
      </w:r>
      <w:r w:rsidR="00291166" w:rsidRPr="00F3550E">
        <w:rPr>
          <w:rFonts w:ascii="Arial" w:hAnsi="Arial" w:cs="Arial"/>
          <w:sz w:val="22"/>
          <w:szCs w:val="22"/>
          <w:lang w:val="es-CO"/>
        </w:rPr>
        <w:t>así</w:t>
      </w:r>
      <w:r w:rsidR="00BC0A47" w:rsidRPr="00F3550E">
        <w:rPr>
          <w:rFonts w:ascii="Arial" w:hAnsi="Arial" w:cs="Arial"/>
          <w:sz w:val="22"/>
          <w:szCs w:val="22"/>
          <w:lang w:val="es-CO"/>
        </w:rPr>
        <w:t>:</w:t>
      </w:r>
    </w:p>
    <w:p w:rsidR="0016786E" w:rsidRPr="00F3550E" w:rsidRDefault="0016786E" w:rsidP="003C69DB">
      <w:pPr>
        <w:tabs>
          <w:tab w:val="left" w:pos="9316"/>
        </w:tabs>
        <w:ind w:right="-44"/>
        <w:jc w:val="both"/>
        <w:rPr>
          <w:rFonts w:ascii="Arial" w:hAnsi="Arial" w:cs="Arial"/>
          <w:sz w:val="22"/>
          <w:szCs w:val="22"/>
          <w:lang w:val="es-CO"/>
        </w:rPr>
      </w:pPr>
    </w:p>
    <w:p w:rsidR="006867FA" w:rsidRPr="00F3550E" w:rsidRDefault="004D0FD7" w:rsidP="003C69DB">
      <w:pPr>
        <w:tabs>
          <w:tab w:val="left" w:pos="9316"/>
        </w:tabs>
        <w:ind w:right="-44"/>
        <w:jc w:val="both"/>
        <w:rPr>
          <w:rFonts w:ascii="Arial" w:hAnsi="Arial" w:cs="Arial"/>
          <w:sz w:val="22"/>
          <w:szCs w:val="22"/>
          <w:lang w:val="es-CO"/>
        </w:rPr>
      </w:pPr>
      <w:r w:rsidRPr="00F3550E">
        <w:rPr>
          <w:rFonts w:ascii="Arial" w:hAnsi="Arial" w:cs="Arial"/>
          <w:b/>
          <w:sz w:val="22"/>
          <w:szCs w:val="22"/>
          <w:lang w:val="es-CO"/>
        </w:rPr>
        <w:t>Prestación de los servicios sociales</w:t>
      </w:r>
      <w:r w:rsidR="00291166" w:rsidRPr="00F3550E">
        <w:rPr>
          <w:rFonts w:ascii="Arial" w:hAnsi="Arial" w:cs="Arial"/>
          <w:sz w:val="22"/>
          <w:szCs w:val="22"/>
          <w:lang w:val="es-CO"/>
        </w:rPr>
        <w:t xml:space="preserve"> :</w:t>
      </w:r>
      <w:r w:rsidR="00BC0A47" w:rsidRPr="00F3550E">
        <w:rPr>
          <w:rFonts w:ascii="Arial" w:hAnsi="Arial" w:cs="Arial"/>
          <w:sz w:val="22"/>
          <w:szCs w:val="22"/>
          <w:lang w:val="es-CO"/>
        </w:rPr>
        <w:t xml:space="preserve"> </w:t>
      </w:r>
      <w:r w:rsidRPr="00F3550E">
        <w:rPr>
          <w:rFonts w:ascii="Arial" w:hAnsi="Arial" w:cs="Arial"/>
          <w:sz w:val="22"/>
          <w:szCs w:val="22"/>
          <w:lang w:val="es-CO"/>
        </w:rPr>
        <w:t xml:space="preserve"> los cuales </w:t>
      </w:r>
      <w:r w:rsidR="00BC0A47" w:rsidRPr="00F3550E">
        <w:rPr>
          <w:rFonts w:ascii="Arial" w:hAnsi="Arial" w:cs="Arial"/>
          <w:sz w:val="22"/>
          <w:szCs w:val="22"/>
          <w:lang w:val="es-CO"/>
        </w:rPr>
        <w:t xml:space="preserve">constituyen </w:t>
      </w:r>
      <w:r w:rsidRPr="00F3550E">
        <w:rPr>
          <w:rFonts w:ascii="Arial" w:hAnsi="Arial" w:cs="Arial"/>
          <w:sz w:val="22"/>
          <w:szCs w:val="22"/>
          <w:lang w:val="es-CO"/>
        </w:rPr>
        <w:t>el</w:t>
      </w:r>
      <w:r w:rsidR="0016786E" w:rsidRPr="00F3550E">
        <w:rPr>
          <w:rFonts w:ascii="Arial" w:hAnsi="Arial" w:cs="Arial"/>
          <w:sz w:val="22"/>
          <w:szCs w:val="22"/>
          <w:lang w:val="es-CO"/>
        </w:rPr>
        <w:t xml:space="preserve"> </w:t>
      </w:r>
      <w:r w:rsidR="0016786E" w:rsidRPr="00F3550E">
        <w:rPr>
          <w:rFonts w:ascii="Arial" w:hAnsi="Arial" w:cs="Arial"/>
          <w:b/>
          <w:sz w:val="22"/>
          <w:szCs w:val="22"/>
          <w:lang w:val="es-CO"/>
        </w:rPr>
        <w:t>85%</w:t>
      </w:r>
      <w:r w:rsidR="006867FA" w:rsidRPr="00F3550E">
        <w:rPr>
          <w:rFonts w:ascii="Arial" w:hAnsi="Arial" w:cs="Arial"/>
          <w:b/>
          <w:sz w:val="22"/>
          <w:szCs w:val="22"/>
          <w:lang w:val="es-CO"/>
        </w:rPr>
        <w:t xml:space="preserve"> </w:t>
      </w:r>
      <w:r w:rsidR="006867FA" w:rsidRPr="00F3550E">
        <w:rPr>
          <w:rFonts w:ascii="Arial" w:hAnsi="Arial" w:cs="Arial"/>
          <w:sz w:val="22"/>
          <w:szCs w:val="22"/>
          <w:lang w:val="es-CO"/>
        </w:rPr>
        <w:t>(3700)</w:t>
      </w:r>
      <w:r w:rsidR="00BC0A47" w:rsidRPr="00F3550E">
        <w:rPr>
          <w:rFonts w:ascii="Arial" w:hAnsi="Arial" w:cs="Arial"/>
          <w:b/>
          <w:sz w:val="22"/>
          <w:szCs w:val="22"/>
          <w:lang w:val="es-CO"/>
        </w:rPr>
        <w:t xml:space="preserve"> </w:t>
      </w:r>
      <w:r w:rsidR="006867FA" w:rsidRPr="00F3550E">
        <w:rPr>
          <w:rFonts w:ascii="Arial" w:hAnsi="Arial" w:cs="Arial"/>
          <w:sz w:val="22"/>
          <w:szCs w:val="22"/>
          <w:lang w:val="es-CO"/>
        </w:rPr>
        <w:t>de los requerimi</w:t>
      </w:r>
      <w:r w:rsidR="00BC0A47" w:rsidRPr="00F3550E">
        <w:rPr>
          <w:rFonts w:ascii="Arial" w:hAnsi="Arial" w:cs="Arial"/>
          <w:sz w:val="22"/>
          <w:szCs w:val="22"/>
          <w:lang w:val="es-CO"/>
        </w:rPr>
        <w:t>entos interpuestos por la ciudadanía</w:t>
      </w:r>
      <w:r w:rsidR="006867FA" w:rsidRPr="00F3550E">
        <w:rPr>
          <w:rFonts w:ascii="Arial" w:hAnsi="Arial" w:cs="Arial"/>
          <w:sz w:val="22"/>
          <w:szCs w:val="22"/>
          <w:lang w:val="es-CO"/>
        </w:rPr>
        <w:t xml:space="preserve"> que </w:t>
      </w:r>
      <w:r w:rsidRPr="00F3550E">
        <w:rPr>
          <w:rFonts w:ascii="Arial" w:hAnsi="Arial" w:cs="Arial"/>
          <w:sz w:val="22"/>
          <w:szCs w:val="22"/>
          <w:lang w:val="es-CO"/>
        </w:rPr>
        <w:t xml:space="preserve">hacen referencia a: Solicitudes de ingreso a los diferentes </w:t>
      </w:r>
      <w:r w:rsidR="00173098" w:rsidRPr="00F3550E">
        <w:rPr>
          <w:rFonts w:ascii="Arial" w:hAnsi="Arial" w:cs="Arial"/>
          <w:sz w:val="22"/>
          <w:szCs w:val="22"/>
          <w:lang w:val="es-CO"/>
        </w:rPr>
        <w:t>servicios sociales de la SDIS, i</w:t>
      </w:r>
      <w:r w:rsidRPr="00F3550E">
        <w:rPr>
          <w:rFonts w:ascii="Arial" w:hAnsi="Arial" w:cs="Arial"/>
          <w:sz w:val="22"/>
          <w:szCs w:val="22"/>
          <w:lang w:val="es-CO"/>
        </w:rPr>
        <w:t xml:space="preserve">nconformidad por demora para acceder a los mismos, largas listas de espera (apoyos económicos adulto mayor), no continuidad en los servicios, demora en la asignación de cupos en centros de protección de adultos mayores, </w:t>
      </w:r>
      <w:r w:rsidR="006867FA" w:rsidRPr="00F3550E">
        <w:rPr>
          <w:rFonts w:ascii="Arial" w:hAnsi="Arial" w:cs="Arial"/>
          <w:sz w:val="22"/>
          <w:szCs w:val="22"/>
          <w:lang w:val="es-CO"/>
        </w:rPr>
        <w:t>Centros día y noche, Centros Integrarte y centros Avanzar dirigidos a personas mayores de 18 años con discapacidad,</w:t>
      </w:r>
      <w:r w:rsidRPr="00F3550E">
        <w:rPr>
          <w:rFonts w:ascii="Arial" w:hAnsi="Arial" w:cs="Arial"/>
          <w:sz w:val="22"/>
          <w:szCs w:val="22"/>
          <w:lang w:val="es-CO"/>
        </w:rPr>
        <w:t xml:space="preserve">  </w:t>
      </w:r>
      <w:r w:rsidR="006867FA" w:rsidRPr="00F3550E">
        <w:rPr>
          <w:rFonts w:ascii="Arial" w:hAnsi="Arial" w:cs="Arial"/>
          <w:sz w:val="22"/>
          <w:szCs w:val="22"/>
          <w:lang w:val="es-CO"/>
        </w:rPr>
        <w:t xml:space="preserve">inconformidad en el servicio recibido en los comedores comunitarios, reclamación de los aportes recaudados en el inicio de los comedores comunitarios </w:t>
      </w:r>
      <w:r w:rsidR="00173098" w:rsidRPr="00F3550E">
        <w:rPr>
          <w:rFonts w:ascii="Arial" w:hAnsi="Arial" w:cs="Arial"/>
          <w:sz w:val="22"/>
          <w:szCs w:val="22"/>
          <w:lang w:val="es-CO"/>
        </w:rPr>
        <w:t>demora en</w:t>
      </w:r>
      <w:r w:rsidRPr="00F3550E">
        <w:rPr>
          <w:rFonts w:ascii="Arial" w:hAnsi="Arial" w:cs="Arial"/>
          <w:sz w:val="22"/>
          <w:szCs w:val="22"/>
          <w:lang w:val="es-CO"/>
        </w:rPr>
        <w:t xml:space="preserve"> egreso del servicio (</w:t>
      </w:r>
      <w:r w:rsidR="006867FA" w:rsidRPr="00F3550E">
        <w:rPr>
          <w:rFonts w:ascii="Arial" w:hAnsi="Arial" w:cs="Arial"/>
          <w:sz w:val="22"/>
          <w:szCs w:val="22"/>
          <w:lang w:val="es-CO"/>
        </w:rPr>
        <w:t>adultez, vejez, comedores comunitarios entre otros</w:t>
      </w:r>
      <w:r w:rsidRPr="00F3550E">
        <w:rPr>
          <w:rFonts w:ascii="Arial" w:hAnsi="Arial" w:cs="Arial"/>
          <w:sz w:val="22"/>
          <w:szCs w:val="22"/>
          <w:lang w:val="es-CO"/>
        </w:rPr>
        <w:t>)</w:t>
      </w:r>
      <w:r w:rsidR="006867FA" w:rsidRPr="00F3550E">
        <w:rPr>
          <w:rFonts w:ascii="Arial" w:hAnsi="Arial" w:cs="Arial"/>
          <w:sz w:val="22"/>
          <w:szCs w:val="22"/>
          <w:lang w:val="es-CO"/>
        </w:rPr>
        <w:t>.</w:t>
      </w:r>
    </w:p>
    <w:p w:rsidR="006867FA" w:rsidRPr="00F3550E" w:rsidRDefault="006867FA" w:rsidP="003C69DB">
      <w:pPr>
        <w:tabs>
          <w:tab w:val="left" w:pos="9316"/>
        </w:tabs>
        <w:ind w:right="-44"/>
        <w:jc w:val="both"/>
        <w:rPr>
          <w:rFonts w:ascii="Arial" w:hAnsi="Arial" w:cs="Arial"/>
          <w:sz w:val="22"/>
          <w:szCs w:val="22"/>
          <w:lang w:val="es-CO"/>
        </w:rPr>
      </w:pPr>
    </w:p>
    <w:p w:rsidR="00291166" w:rsidRPr="00D3699B" w:rsidRDefault="004D0FD7" w:rsidP="003C69DB">
      <w:pPr>
        <w:tabs>
          <w:tab w:val="left" w:pos="9316"/>
        </w:tabs>
        <w:ind w:right="-44"/>
        <w:jc w:val="both"/>
        <w:rPr>
          <w:rFonts w:ascii="Arial" w:hAnsi="Arial" w:cs="Arial"/>
          <w:sz w:val="22"/>
          <w:szCs w:val="22"/>
          <w:lang w:val="es-CO"/>
        </w:rPr>
      </w:pPr>
      <w:r w:rsidRPr="00F3550E">
        <w:rPr>
          <w:rFonts w:ascii="Arial" w:hAnsi="Arial" w:cs="Arial"/>
          <w:b/>
          <w:sz w:val="22"/>
          <w:szCs w:val="22"/>
          <w:lang w:val="es-CO"/>
        </w:rPr>
        <w:t xml:space="preserve">Direccionamiento de los Servicios </w:t>
      </w:r>
      <w:r w:rsidR="00291166" w:rsidRPr="00F3550E">
        <w:rPr>
          <w:rFonts w:ascii="Arial" w:hAnsi="Arial" w:cs="Arial"/>
          <w:b/>
          <w:sz w:val="22"/>
          <w:szCs w:val="22"/>
          <w:lang w:val="es-CO"/>
        </w:rPr>
        <w:t>Sociales</w:t>
      </w:r>
      <w:r w:rsidR="00291166" w:rsidRPr="00F3550E">
        <w:rPr>
          <w:rFonts w:ascii="Arial" w:hAnsi="Arial" w:cs="Arial"/>
          <w:sz w:val="22"/>
          <w:szCs w:val="22"/>
          <w:lang w:val="es-CO"/>
        </w:rPr>
        <w:t xml:space="preserve">: </w:t>
      </w:r>
      <w:r w:rsidRPr="00F3550E">
        <w:rPr>
          <w:rFonts w:ascii="Arial" w:hAnsi="Arial" w:cs="Arial"/>
          <w:sz w:val="22"/>
          <w:szCs w:val="22"/>
          <w:lang w:val="es-CO"/>
        </w:rPr>
        <w:t xml:space="preserve">representan el </w:t>
      </w:r>
      <w:r w:rsidR="00291166" w:rsidRPr="00F3550E">
        <w:rPr>
          <w:rFonts w:ascii="Arial" w:hAnsi="Arial" w:cs="Arial"/>
          <w:b/>
          <w:sz w:val="22"/>
          <w:szCs w:val="22"/>
          <w:lang w:val="es-CO"/>
        </w:rPr>
        <w:t>7.73</w:t>
      </w:r>
      <w:r w:rsidRPr="00F3550E">
        <w:rPr>
          <w:rFonts w:ascii="Arial" w:hAnsi="Arial" w:cs="Arial"/>
          <w:b/>
          <w:sz w:val="22"/>
          <w:szCs w:val="22"/>
          <w:lang w:val="es-CO"/>
        </w:rPr>
        <w:t>%</w:t>
      </w:r>
      <w:r w:rsidR="00291166" w:rsidRPr="00F3550E">
        <w:rPr>
          <w:rFonts w:ascii="Arial" w:hAnsi="Arial" w:cs="Arial"/>
          <w:sz w:val="22"/>
          <w:szCs w:val="22"/>
          <w:lang w:val="es-CO"/>
        </w:rPr>
        <w:t xml:space="preserve"> (335) </w:t>
      </w:r>
      <w:r w:rsidRPr="00F3550E">
        <w:rPr>
          <w:rFonts w:ascii="Arial" w:hAnsi="Arial" w:cs="Arial"/>
          <w:sz w:val="22"/>
          <w:szCs w:val="22"/>
          <w:lang w:val="es-CO"/>
        </w:rPr>
        <w:t xml:space="preserve">de los requerimientos ciudadanos y en estos se evidencian que la ciudadanía expone las mismas problemáticas descritas en la prestación de los servicios sociales, </w:t>
      </w:r>
      <w:r w:rsidR="00D958B5" w:rsidRPr="00F3550E">
        <w:rPr>
          <w:rFonts w:ascii="Arial" w:hAnsi="Arial" w:cs="Arial"/>
          <w:sz w:val="22"/>
          <w:szCs w:val="22"/>
          <w:lang w:val="es-CO"/>
        </w:rPr>
        <w:t>solo que los</w:t>
      </w:r>
      <w:r w:rsidRPr="00F3550E">
        <w:rPr>
          <w:rFonts w:ascii="Arial" w:hAnsi="Arial" w:cs="Arial"/>
          <w:sz w:val="22"/>
          <w:szCs w:val="22"/>
          <w:lang w:val="es-CO"/>
        </w:rPr>
        <w:t xml:space="preserve"> </w:t>
      </w:r>
      <w:r w:rsidR="00D958B5" w:rsidRPr="00F3550E">
        <w:rPr>
          <w:rFonts w:ascii="Arial" w:hAnsi="Arial" w:cs="Arial"/>
          <w:sz w:val="22"/>
          <w:szCs w:val="22"/>
          <w:lang w:val="es-CO"/>
        </w:rPr>
        <w:t xml:space="preserve">dan a </w:t>
      </w:r>
      <w:r w:rsidR="00D958B5" w:rsidRPr="00D3699B">
        <w:rPr>
          <w:rFonts w:ascii="Arial" w:hAnsi="Arial" w:cs="Arial"/>
          <w:sz w:val="22"/>
          <w:szCs w:val="22"/>
          <w:lang w:val="es-CO"/>
        </w:rPr>
        <w:lastRenderedPageBreak/>
        <w:t xml:space="preserve">conocer </w:t>
      </w:r>
      <w:r w:rsidRPr="00D3699B">
        <w:rPr>
          <w:rFonts w:ascii="Arial" w:hAnsi="Arial" w:cs="Arial"/>
          <w:sz w:val="22"/>
          <w:szCs w:val="22"/>
          <w:lang w:val="es-CO"/>
        </w:rPr>
        <w:t>a las Direcciones y Subdirecciones Técnicas</w:t>
      </w:r>
      <w:r w:rsidR="00D958B5" w:rsidRPr="00D3699B">
        <w:rPr>
          <w:rFonts w:ascii="Arial" w:hAnsi="Arial" w:cs="Arial"/>
          <w:sz w:val="22"/>
          <w:szCs w:val="22"/>
          <w:lang w:val="es-CO"/>
        </w:rPr>
        <w:t xml:space="preserve"> para ser atendidas desde allí, dado que consideran que son instancias superiores que les pueden solucionar sus peticiones.</w:t>
      </w:r>
    </w:p>
    <w:p w:rsidR="00291166" w:rsidRPr="00D3699B" w:rsidRDefault="00291166" w:rsidP="003C69DB">
      <w:pPr>
        <w:tabs>
          <w:tab w:val="left" w:pos="9316"/>
        </w:tabs>
        <w:ind w:right="-44"/>
        <w:jc w:val="both"/>
        <w:rPr>
          <w:rFonts w:ascii="Arial" w:hAnsi="Arial" w:cs="Arial"/>
          <w:sz w:val="22"/>
          <w:szCs w:val="22"/>
          <w:lang w:val="es-CO"/>
        </w:rPr>
      </w:pPr>
    </w:p>
    <w:p w:rsidR="004D0FD7" w:rsidRPr="00D3699B" w:rsidRDefault="00291166" w:rsidP="003C69DB">
      <w:pPr>
        <w:tabs>
          <w:tab w:val="left" w:pos="9316"/>
        </w:tabs>
        <w:ind w:right="-44"/>
        <w:jc w:val="both"/>
        <w:rPr>
          <w:rFonts w:ascii="Arial" w:hAnsi="Arial" w:cs="Arial"/>
          <w:sz w:val="22"/>
          <w:szCs w:val="22"/>
          <w:lang w:val="es-CO"/>
        </w:rPr>
      </w:pPr>
      <w:r w:rsidRPr="00D3699B">
        <w:rPr>
          <w:rFonts w:ascii="Arial" w:hAnsi="Arial" w:cs="Arial"/>
          <w:b/>
          <w:sz w:val="22"/>
          <w:szCs w:val="22"/>
          <w:lang w:val="es-CO"/>
        </w:rPr>
        <w:t>Gestión del Talento Humano</w:t>
      </w:r>
      <w:r w:rsidRPr="00D3699B">
        <w:rPr>
          <w:rFonts w:ascii="Arial" w:hAnsi="Arial" w:cs="Arial"/>
          <w:sz w:val="22"/>
          <w:szCs w:val="22"/>
          <w:lang w:val="es-CO"/>
        </w:rPr>
        <w:t>:</w:t>
      </w:r>
      <w:r w:rsidR="004E5773" w:rsidRPr="00D3699B">
        <w:rPr>
          <w:rFonts w:ascii="Arial" w:hAnsi="Arial" w:cs="Arial"/>
          <w:sz w:val="22"/>
          <w:szCs w:val="22"/>
          <w:lang w:val="es-CO"/>
        </w:rPr>
        <w:t xml:space="preserve"> con él.</w:t>
      </w:r>
      <w:r w:rsidR="004E5773" w:rsidRPr="00D3699B">
        <w:rPr>
          <w:rFonts w:ascii="Arial" w:hAnsi="Arial" w:cs="Arial"/>
          <w:b/>
          <w:sz w:val="22"/>
          <w:szCs w:val="22"/>
          <w:lang w:val="es-CO"/>
        </w:rPr>
        <w:t>3.67%</w:t>
      </w:r>
      <w:r w:rsidR="004E5773" w:rsidRPr="00D3699B">
        <w:rPr>
          <w:rFonts w:ascii="Arial" w:hAnsi="Arial" w:cs="Arial"/>
          <w:sz w:val="22"/>
          <w:szCs w:val="22"/>
          <w:lang w:val="es-CO"/>
        </w:rPr>
        <w:t xml:space="preserve"> (159) se encuentran las solicitudes</w:t>
      </w:r>
      <w:r w:rsidRPr="00D3699B">
        <w:rPr>
          <w:rFonts w:ascii="Arial" w:hAnsi="Arial" w:cs="Arial"/>
          <w:sz w:val="22"/>
          <w:szCs w:val="22"/>
          <w:lang w:val="es-CO"/>
        </w:rPr>
        <w:t xml:space="preserve"> </w:t>
      </w:r>
      <w:r w:rsidR="004E5773" w:rsidRPr="00D3699B">
        <w:rPr>
          <w:rFonts w:ascii="Arial" w:hAnsi="Arial" w:cs="Arial"/>
          <w:sz w:val="22"/>
          <w:szCs w:val="22"/>
          <w:lang w:val="es-CO"/>
        </w:rPr>
        <w:t xml:space="preserve">que se relacionan </w:t>
      </w:r>
      <w:r w:rsidRPr="00D3699B">
        <w:rPr>
          <w:rFonts w:ascii="Arial" w:hAnsi="Arial" w:cs="Arial"/>
          <w:sz w:val="22"/>
          <w:szCs w:val="22"/>
          <w:lang w:val="es-CO"/>
        </w:rPr>
        <w:t>con temas de administración del talento humano, como certificaciones, reclamaciones laborales, conductas indebidas de los servidores, solicitud de los estudiantes para realizar prácticas en los servicios de la entidad.</w:t>
      </w:r>
    </w:p>
    <w:p w:rsidR="004E5773" w:rsidRPr="00D3699B" w:rsidRDefault="004E5773" w:rsidP="003C69DB">
      <w:pPr>
        <w:tabs>
          <w:tab w:val="left" w:pos="9316"/>
        </w:tabs>
        <w:ind w:right="-44"/>
        <w:jc w:val="both"/>
        <w:rPr>
          <w:rFonts w:ascii="Arial" w:hAnsi="Arial" w:cs="Arial"/>
          <w:sz w:val="22"/>
          <w:szCs w:val="22"/>
          <w:lang w:val="es-CO"/>
        </w:rPr>
      </w:pPr>
    </w:p>
    <w:p w:rsidR="004E5773" w:rsidRPr="00D3699B" w:rsidRDefault="004E5773" w:rsidP="003C69DB">
      <w:pPr>
        <w:tabs>
          <w:tab w:val="left" w:pos="9316"/>
        </w:tabs>
        <w:ind w:right="-44"/>
        <w:jc w:val="both"/>
        <w:rPr>
          <w:rFonts w:ascii="Arial" w:hAnsi="Arial" w:cs="Arial"/>
          <w:sz w:val="22"/>
          <w:szCs w:val="22"/>
          <w:lang w:val="es-CO"/>
        </w:rPr>
      </w:pPr>
      <w:r w:rsidRPr="00D3699B">
        <w:rPr>
          <w:rFonts w:ascii="Arial" w:hAnsi="Arial" w:cs="Arial"/>
          <w:b/>
          <w:sz w:val="22"/>
          <w:szCs w:val="22"/>
          <w:lang w:val="es-CO"/>
        </w:rPr>
        <w:t>Adquisiciones</w:t>
      </w:r>
      <w:r w:rsidRPr="00D3699B">
        <w:rPr>
          <w:rFonts w:ascii="Arial" w:hAnsi="Arial" w:cs="Arial"/>
          <w:sz w:val="22"/>
          <w:szCs w:val="22"/>
          <w:lang w:val="es-CO"/>
        </w:rPr>
        <w:t xml:space="preserve">: con el </w:t>
      </w:r>
      <w:r w:rsidRPr="00D3699B">
        <w:rPr>
          <w:rFonts w:ascii="Arial" w:hAnsi="Arial" w:cs="Arial"/>
          <w:b/>
          <w:sz w:val="22"/>
          <w:szCs w:val="22"/>
          <w:lang w:val="es-CO"/>
        </w:rPr>
        <w:t>1.064%</w:t>
      </w:r>
      <w:r w:rsidRPr="00D3699B">
        <w:rPr>
          <w:rFonts w:ascii="Arial" w:hAnsi="Arial" w:cs="Arial"/>
          <w:sz w:val="22"/>
          <w:szCs w:val="22"/>
          <w:lang w:val="es-CO"/>
        </w:rPr>
        <w:t xml:space="preserve"> (46) los cuales hacen referencia a convenios interadministrativos e interinstitucionales, solicitud de desvinculación, pagos, instalaciones, prestaciones del servicio tercerizado.</w:t>
      </w:r>
    </w:p>
    <w:p w:rsidR="004E5773" w:rsidRPr="00D3699B" w:rsidRDefault="004E5773" w:rsidP="003C69DB">
      <w:pPr>
        <w:tabs>
          <w:tab w:val="left" w:pos="9316"/>
        </w:tabs>
        <w:ind w:right="-44"/>
        <w:jc w:val="both"/>
        <w:rPr>
          <w:rFonts w:ascii="Arial" w:hAnsi="Arial" w:cs="Arial"/>
          <w:sz w:val="22"/>
          <w:szCs w:val="22"/>
          <w:lang w:val="es-CO"/>
        </w:rPr>
      </w:pPr>
    </w:p>
    <w:p w:rsidR="004E5773" w:rsidRPr="00D3699B" w:rsidRDefault="004E5773" w:rsidP="003C69DB">
      <w:pPr>
        <w:tabs>
          <w:tab w:val="left" w:pos="9316"/>
        </w:tabs>
        <w:ind w:right="-44"/>
        <w:jc w:val="both"/>
        <w:rPr>
          <w:rFonts w:ascii="Arial" w:hAnsi="Arial" w:cs="Arial"/>
          <w:sz w:val="22"/>
          <w:szCs w:val="22"/>
          <w:lang w:val="es-CO"/>
        </w:rPr>
      </w:pPr>
      <w:r w:rsidRPr="00D3699B">
        <w:rPr>
          <w:rFonts w:ascii="Arial" w:hAnsi="Arial" w:cs="Arial"/>
          <w:b/>
          <w:sz w:val="22"/>
          <w:szCs w:val="22"/>
          <w:lang w:val="es-CO"/>
        </w:rPr>
        <w:t>Gestión de Bienes y Servicios</w:t>
      </w:r>
      <w:r w:rsidR="00D72F66" w:rsidRPr="00D3699B">
        <w:rPr>
          <w:rFonts w:ascii="Arial" w:hAnsi="Arial" w:cs="Arial"/>
          <w:sz w:val="22"/>
          <w:szCs w:val="22"/>
          <w:lang w:val="es-CO"/>
        </w:rPr>
        <w:t xml:space="preserve">: Con el </w:t>
      </w:r>
      <w:r w:rsidR="00D72F66" w:rsidRPr="00D3699B">
        <w:rPr>
          <w:rFonts w:ascii="Arial" w:hAnsi="Arial" w:cs="Arial"/>
          <w:b/>
          <w:sz w:val="22"/>
          <w:szCs w:val="22"/>
          <w:lang w:val="es-CO"/>
        </w:rPr>
        <w:t>0.74%</w:t>
      </w:r>
      <w:r w:rsidR="00D72F66" w:rsidRPr="00D3699B">
        <w:rPr>
          <w:rFonts w:ascii="Arial" w:hAnsi="Arial" w:cs="Arial"/>
          <w:sz w:val="22"/>
          <w:szCs w:val="22"/>
          <w:lang w:val="es-CO"/>
        </w:rPr>
        <w:t xml:space="preserve"> (32) seguridad y transporte de servicios generales, infraestructura e instalaciones.</w:t>
      </w:r>
    </w:p>
    <w:p w:rsidR="00D958B5" w:rsidRPr="00D3699B" w:rsidRDefault="00D958B5" w:rsidP="003C69DB">
      <w:pPr>
        <w:tabs>
          <w:tab w:val="left" w:pos="9316"/>
        </w:tabs>
        <w:ind w:right="-44"/>
        <w:jc w:val="both"/>
        <w:rPr>
          <w:rFonts w:ascii="Arial" w:hAnsi="Arial" w:cs="Arial"/>
          <w:sz w:val="22"/>
          <w:szCs w:val="22"/>
          <w:lang w:val="es-CO"/>
        </w:rPr>
      </w:pPr>
    </w:p>
    <w:p w:rsidR="004D0FD7" w:rsidRPr="00D3699B" w:rsidRDefault="004D0FD7" w:rsidP="003C69DB">
      <w:pPr>
        <w:tabs>
          <w:tab w:val="left" w:pos="9316"/>
        </w:tabs>
        <w:ind w:right="-44"/>
        <w:jc w:val="both"/>
        <w:rPr>
          <w:rFonts w:ascii="Arial" w:hAnsi="Arial" w:cs="Arial"/>
          <w:sz w:val="22"/>
          <w:szCs w:val="22"/>
          <w:lang w:val="es-CO"/>
        </w:rPr>
      </w:pPr>
      <w:r w:rsidRPr="00D3699B">
        <w:rPr>
          <w:rFonts w:ascii="Arial" w:hAnsi="Arial" w:cs="Arial"/>
          <w:b/>
          <w:sz w:val="22"/>
          <w:szCs w:val="22"/>
          <w:lang w:val="es-CO"/>
        </w:rPr>
        <w:t>Direccionamiento Estratégico</w:t>
      </w:r>
      <w:r w:rsidRPr="00D3699B">
        <w:rPr>
          <w:rFonts w:ascii="Arial" w:hAnsi="Arial" w:cs="Arial"/>
          <w:sz w:val="22"/>
          <w:szCs w:val="22"/>
          <w:lang w:val="es-CO"/>
        </w:rPr>
        <w:t xml:space="preserve">: con un porcentaje del </w:t>
      </w:r>
      <w:r w:rsidR="00D72F66" w:rsidRPr="00D3699B">
        <w:rPr>
          <w:rFonts w:ascii="Arial" w:hAnsi="Arial" w:cs="Arial"/>
          <w:b/>
          <w:sz w:val="22"/>
          <w:szCs w:val="22"/>
          <w:lang w:val="es-CO"/>
        </w:rPr>
        <w:t>0.51%</w:t>
      </w:r>
      <w:r w:rsidR="00D72F66" w:rsidRPr="00D3699B">
        <w:rPr>
          <w:rFonts w:ascii="Arial" w:hAnsi="Arial" w:cs="Arial"/>
          <w:sz w:val="22"/>
          <w:szCs w:val="22"/>
          <w:lang w:val="es-CO"/>
        </w:rPr>
        <w:t xml:space="preserve"> (22)</w:t>
      </w:r>
      <w:r w:rsidRPr="00D3699B">
        <w:rPr>
          <w:rFonts w:ascii="Arial" w:hAnsi="Arial" w:cs="Arial"/>
          <w:sz w:val="22"/>
          <w:szCs w:val="22"/>
          <w:lang w:val="es-CO"/>
        </w:rPr>
        <w:t xml:space="preserve"> solicitudes estadísticas sobre temas como habitabilidad en calle, violencias intrafamiliares, adultos mayores entre otros. </w:t>
      </w:r>
      <w:r w:rsidR="007C1393" w:rsidRPr="00D3699B">
        <w:rPr>
          <w:rFonts w:ascii="Arial" w:hAnsi="Arial" w:cs="Arial"/>
          <w:sz w:val="22"/>
          <w:szCs w:val="22"/>
          <w:lang w:val="es-CO"/>
        </w:rPr>
        <w:t>Atención</w:t>
      </w:r>
      <w:r w:rsidR="00D72F66" w:rsidRPr="00D3699B">
        <w:rPr>
          <w:rFonts w:ascii="Arial" w:hAnsi="Arial" w:cs="Arial"/>
          <w:sz w:val="22"/>
          <w:szCs w:val="22"/>
          <w:lang w:val="es-CO"/>
        </w:rPr>
        <w:t xml:space="preserve"> y portafolio de servicios</w:t>
      </w:r>
      <w:r w:rsidR="00A37460" w:rsidRPr="00D3699B">
        <w:rPr>
          <w:rFonts w:ascii="Arial" w:hAnsi="Arial" w:cs="Arial"/>
          <w:sz w:val="22"/>
          <w:szCs w:val="22"/>
          <w:lang w:val="es-CO"/>
        </w:rPr>
        <w:t>, la</w:t>
      </w:r>
      <w:r w:rsidR="00D72F66" w:rsidRPr="00D3699B">
        <w:rPr>
          <w:rFonts w:ascii="Arial" w:hAnsi="Arial" w:cs="Arial"/>
          <w:sz w:val="22"/>
          <w:szCs w:val="22"/>
          <w:lang w:val="es-CO"/>
        </w:rPr>
        <w:t xml:space="preserve"> mayoría </w:t>
      </w:r>
      <w:r w:rsidR="007C1393" w:rsidRPr="00D3699B">
        <w:rPr>
          <w:rFonts w:ascii="Arial" w:hAnsi="Arial" w:cs="Arial"/>
          <w:sz w:val="22"/>
          <w:szCs w:val="22"/>
          <w:lang w:val="es-CO"/>
        </w:rPr>
        <w:t xml:space="preserve">son peticiones que colocan </w:t>
      </w:r>
      <w:r w:rsidR="00D72F66" w:rsidRPr="00D3699B">
        <w:rPr>
          <w:rFonts w:ascii="Arial" w:hAnsi="Arial" w:cs="Arial"/>
          <w:sz w:val="22"/>
          <w:szCs w:val="22"/>
          <w:lang w:val="es-CO"/>
        </w:rPr>
        <w:t xml:space="preserve">las realiza estudiantes para investigaciones de </w:t>
      </w:r>
      <w:r w:rsidR="00D143C7" w:rsidRPr="00D3699B">
        <w:rPr>
          <w:rFonts w:ascii="Arial" w:hAnsi="Arial" w:cs="Arial"/>
          <w:sz w:val="22"/>
          <w:szCs w:val="22"/>
          <w:lang w:val="es-CO"/>
        </w:rPr>
        <w:t xml:space="preserve">pre </w:t>
      </w:r>
      <w:r w:rsidR="00D72F66" w:rsidRPr="00D3699B">
        <w:rPr>
          <w:rFonts w:ascii="Arial" w:hAnsi="Arial" w:cs="Arial"/>
          <w:sz w:val="22"/>
          <w:szCs w:val="22"/>
          <w:lang w:val="es-CO"/>
        </w:rPr>
        <w:t xml:space="preserve">y post grado. </w:t>
      </w:r>
      <w:r w:rsidR="00A37460" w:rsidRPr="00D3699B">
        <w:rPr>
          <w:rFonts w:ascii="Arial" w:hAnsi="Arial" w:cs="Arial"/>
          <w:sz w:val="22"/>
          <w:szCs w:val="22"/>
          <w:lang w:val="es-CO"/>
        </w:rPr>
        <w:t>Inscripción</w:t>
      </w:r>
      <w:r w:rsidR="00D72F66" w:rsidRPr="00D3699B">
        <w:rPr>
          <w:rFonts w:ascii="Arial" w:hAnsi="Arial" w:cs="Arial"/>
          <w:sz w:val="22"/>
          <w:szCs w:val="22"/>
          <w:lang w:val="es-CO"/>
        </w:rPr>
        <w:t xml:space="preserve"> y registro de instituciones o establecimientos servicio de </w:t>
      </w:r>
      <w:r w:rsidR="00BB48F9" w:rsidRPr="00D3699B">
        <w:rPr>
          <w:rFonts w:ascii="Arial" w:hAnsi="Arial" w:cs="Arial"/>
          <w:sz w:val="22"/>
          <w:szCs w:val="22"/>
          <w:lang w:val="es-CO"/>
        </w:rPr>
        <w:t>educación</w:t>
      </w:r>
      <w:r w:rsidR="00D72F66" w:rsidRPr="00D3699B">
        <w:rPr>
          <w:rFonts w:ascii="Arial" w:hAnsi="Arial" w:cs="Arial"/>
          <w:sz w:val="22"/>
          <w:szCs w:val="22"/>
          <w:lang w:val="es-CO"/>
        </w:rPr>
        <w:t xml:space="preserve"> inicial y adulto mayor</w:t>
      </w:r>
      <w:r w:rsidR="00BB48F9" w:rsidRPr="00D3699B">
        <w:rPr>
          <w:rFonts w:ascii="Arial" w:hAnsi="Arial" w:cs="Arial"/>
          <w:sz w:val="22"/>
          <w:szCs w:val="22"/>
          <w:lang w:val="es-CO"/>
        </w:rPr>
        <w:t xml:space="preserve"> (Inspección y vigilancia).</w:t>
      </w:r>
    </w:p>
    <w:p w:rsidR="00BB48F9" w:rsidRPr="00D3699B" w:rsidRDefault="00BB48F9" w:rsidP="003C69DB">
      <w:pPr>
        <w:tabs>
          <w:tab w:val="left" w:pos="9316"/>
        </w:tabs>
        <w:ind w:right="-44"/>
        <w:jc w:val="both"/>
        <w:rPr>
          <w:rFonts w:ascii="Arial" w:hAnsi="Arial" w:cs="Arial"/>
          <w:sz w:val="22"/>
          <w:szCs w:val="22"/>
          <w:lang w:val="es-CO"/>
        </w:rPr>
      </w:pPr>
    </w:p>
    <w:p w:rsidR="00BB48F9" w:rsidRPr="00D3699B" w:rsidRDefault="00BB48F9" w:rsidP="003C69DB">
      <w:pPr>
        <w:tabs>
          <w:tab w:val="left" w:pos="9316"/>
        </w:tabs>
        <w:ind w:right="-44"/>
        <w:jc w:val="both"/>
        <w:rPr>
          <w:rFonts w:ascii="Arial" w:hAnsi="Arial" w:cs="Arial"/>
          <w:sz w:val="22"/>
          <w:szCs w:val="22"/>
          <w:lang w:val="es-CO"/>
        </w:rPr>
      </w:pPr>
      <w:r w:rsidRPr="00D3699B">
        <w:rPr>
          <w:rFonts w:ascii="Arial" w:hAnsi="Arial" w:cs="Arial"/>
          <w:sz w:val="22"/>
          <w:szCs w:val="22"/>
          <w:lang w:val="es-CO"/>
        </w:rPr>
        <w:t xml:space="preserve">El </w:t>
      </w:r>
      <w:r w:rsidR="00A37460" w:rsidRPr="00D3699B">
        <w:rPr>
          <w:rFonts w:ascii="Arial" w:hAnsi="Arial" w:cs="Arial"/>
          <w:b/>
          <w:sz w:val="22"/>
          <w:szCs w:val="22"/>
          <w:lang w:val="es-CO"/>
        </w:rPr>
        <w:t>0.85</w:t>
      </w:r>
      <w:r w:rsidRPr="00D3699B">
        <w:rPr>
          <w:rFonts w:ascii="Arial" w:hAnsi="Arial" w:cs="Arial"/>
          <w:b/>
          <w:sz w:val="22"/>
          <w:szCs w:val="22"/>
          <w:lang w:val="es-CO"/>
        </w:rPr>
        <w:t>%</w:t>
      </w:r>
      <w:r w:rsidRPr="00D3699B">
        <w:rPr>
          <w:rFonts w:ascii="Arial" w:hAnsi="Arial" w:cs="Arial"/>
          <w:sz w:val="22"/>
          <w:szCs w:val="22"/>
          <w:lang w:val="es-CO"/>
        </w:rPr>
        <w:t xml:space="preserve"> </w:t>
      </w:r>
      <w:r w:rsidR="007C1393" w:rsidRPr="00D3699B">
        <w:rPr>
          <w:rFonts w:ascii="Arial" w:hAnsi="Arial" w:cs="Arial"/>
          <w:sz w:val="22"/>
          <w:szCs w:val="22"/>
          <w:lang w:val="es-CO"/>
        </w:rPr>
        <w:t xml:space="preserve">restante </w:t>
      </w:r>
      <w:r w:rsidRPr="00D3699B">
        <w:rPr>
          <w:rFonts w:ascii="Arial" w:hAnsi="Arial" w:cs="Arial"/>
          <w:sz w:val="22"/>
          <w:szCs w:val="22"/>
          <w:lang w:val="es-CO"/>
        </w:rPr>
        <w:t xml:space="preserve">de </w:t>
      </w:r>
      <w:r w:rsidR="007C1393" w:rsidRPr="00D3699B">
        <w:rPr>
          <w:rFonts w:ascii="Arial" w:hAnsi="Arial" w:cs="Arial"/>
          <w:sz w:val="22"/>
          <w:szCs w:val="22"/>
          <w:lang w:val="es-CO"/>
        </w:rPr>
        <w:t xml:space="preserve">los requerimientos están relacionados con los procesos del </w:t>
      </w:r>
      <w:r w:rsidRPr="00D3699B">
        <w:rPr>
          <w:rFonts w:ascii="Arial" w:hAnsi="Arial" w:cs="Arial"/>
          <w:sz w:val="22"/>
          <w:szCs w:val="22"/>
          <w:lang w:val="es-CO"/>
        </w:rPr>
        <w:t>Direccionamiento Político</w:t>
      </w:r>
      <w:r w:rsidR="007C1393" w:rsidRPr="00D3699B">
        <w:rPr>
          <w:rFonts w:ascii="Arial" w:hAnsi="Arial" w:cs="Arial"/>
          <w:sz w:val="22"/>
          <w:szCs w:val="22"/>
          <w:lang w:val="es-CO"/>
        </w:rPr>
        <w:t xml:space="preserve"> </w:t>
      </w:r>
      <w:r w:rsidR="007C1393" w:rsidRPr="00D3699B">
        <w:rPr>
          <w:rFonts w:ascii="Arial" w:hAnsi="Arial" w:cs="Arial"/>
          <w:b/>
          <w:sz w:val="22"/>
          <w:szCs w:val="22"/>
          <w:lang w:val="es-CO"/>
        </w:rPr>
        <w:t xml:space="preserve">0.37% </w:t>
      </w:r>
      <w:r w:rsidR="007C1393" w:rsidRPr="00D3699B">
        <w:rPr>
          <w:rFonts w:ascii="Arial" w:hAnsi="Arial" w:cs="Arial"/>
          <w:sz w:val="22"/>
          <w:szCs w:val="22"/>
          <w:lang w:val="es-CO"/>
        </w:rPr>
        <w:t>(16), Construcción e implementación de políticas</w:t>
      </w:r>
      <w:r w:rsidR="00A37460" w:rsidRPr="00D3699B">
        <w:rPr>
          <w:rFonts w:ascii="Arial" w:hAnsi="Arial" w:cs="Arial"/>
          <w:sz w:val="22"/>
          <w:szCs w:val="22"/>
          <w:lang w:val="es-CO"/>
        </w:rPr>
        <w:t xml:space="preserve"> </w:t>
      </w:r>
      <w:r w:rsidR="00A37460" w:rsidRPr="00D3699B">
        <w:rPr>
          <w:rFonts w:ascii="Arial" w:hAnsi="Arial" w:cs="Arial"/>
          <w:b/>
          <w:sz w:val="22"/>
          <w:szCs w:val="22"/>
          <w:lang w:val="es-CO"/>
        </w:rPr>
        <w:t>0.25%</w:t>
      </w:r>
      <w:r w:rsidR="00A37460" w:rsidRPr="00D3699B">
        <w:rPr>
          <w:rFonts w:ascii="Arial" w:hAnsi="Arial" w:cs="Arial"/>
          <w:sz w:val="22"/>
          <w:szCs w:val="22"/>
          <w:lang w:val="es-CO"/>
        </w:rPr>
        <w:t xml:space="preserve"> (11)</w:t>
      </w:r>
      <w:r w:rsidR="007C1393" w:rsidRPr="00D3699B">
        <w:rPr>
          <w:rFonts w:ascii="Arial" w:hAnsi="Arial" w:cs="Arial"/>
          <w:sz w:val="22"/>
          <w:szCs w:val="22"/>
          <w:lang w:val="es-CO"/>
        </w:rPr>
        <w:t xml:space="preserve"> y Gestión del conocimiento </w:t>
      </w:r>
      <w:r w:rsidR="007C1393" w:rsidRPr="00D3699B">
        <w:rPr>
          <w:rFonts w:ascii="Arial" w:hAnsi="Arial" w:cs="Arial"/>
          <w:b/>
          <w:sz w:val="22"/>
          <w:szCs w:val="22"/>
          <w:lang w:val="es-CO"/>
        </w:rPr>
        <w:t>0.2</w:t>
      </w:r>
      <w:r w:rsidR="00A37460" w:rsidRPr="00D3699B">
        <w:rPr>
          <w:rFonts w:ascii="Arial" w:hAnsi="Arial" w:cs="Arial"/>
          <w:b/>
          <w:sz w:val="22"/>
          <w:szCs w:val="22"/>
          <w:lang w:val="es-CO"/>
        </w:rPr>
        <w:t>3%</w:t>
      </w:r>
      <w:r w:rsidR="007C1393" w:rsidRPr="00D3699B">
        <w:rPr>
          <w:rFonts w:ascii="Arial" w:hAnsi="Arial" w:cs="Arial"/>
          <w:sz w:val="22"/>
          <w:szCs w:val="22"/>
          <w:lang w:val="es-CO"/>
        </w:rPr>
        <w:t xml:space="preserve"> (1</w:t>
      </w:r>
      <w:r w:rsidR="00A37460" w:rsidRPr="00D3699B">
        <w:rPr>
          <w:rFonts w:ascii="Arial" w:hAnsi="Arial" w:cs="Arial"/>
          <w:sz w:val="22"/>
          <w:szCs w:val="22"/>
          <w:lang w:val="es-CO"/>
        </w:rPr>
        <w:t>0</w:t>
      </w:r>
      <w:r w:rsidR="007C1393" w:rsidRPr="00D3699B">
        <w:rPr>
          <w:rFonts w:ascii="Arial" w:hAnsi="Arial" w:cs="Arial"/>
          <w:sz w:val="22"/>
          <w:szCs w:val="22"/>
          <w:lang w:val="es-CO"/>
        </w:rPr>
        <w:t>)</w:t>
      </w:r>
      <w:r w:rsidR="00A37460" w:rsidRPr="00D3699B">
        <w:rPr>
          <w:rFonts w:ascii="Arial" w:hAnsi="Arial" w:cs="Arial"/>
          <w:sz w:val="22"/>
          <w:szCs w:val="22"/>
          <w:lang w:val="es-CO"/>
        </w:rPr>
        <w:t>.</w:t>
      </w:r>
    </w:p>
    <w:p w:rsidR="004E5773" w:rsidRPr="00F3550E" w:rsidRDefault="004E5773" w:rsidP="003C69DB">
      <w:pPr>
        <w:tabs>
          <w:tab w:val="left" w:pos="9316"/>
        </w:tabs>
        <w:ind w:right="-44"/>
        <w:jc w:val="both"/>
        <w:rPr>
          <w:rFonts w:ascii="Arial" w:hAnsi="Arial" w:cs="Arial"/>
          <w:b/>
          <w:sz w:val="22"/>
          <w:szCs w:val="22"/>
          <w:lang w:val="es-CO"/>
        </w:rPr>
      </w:pPr>
    </w:p>
    <w:p w:rsidR="0093161F" w:rsidRPr="00EE7276" w:rsidRDefault="0093161F" w:rsidP="00754177">
      <w:pPr>
        <w:pStyle w:val="Ttulo2"/>
        <w:numPr>
          <w:ilvl w:val="2"/>
          <w:numId w:val="2"/>
        </w:numPr>
        <w:rPr>
          <w:rFonts w:ascii="Arial" w:hAnsi="Arial" w:cs="Arial"/>
          <w:color w:val="1F4E79" w:themeColor="accent1" w:themeShade="80"/>
          <w:sz w:val="22"/>
          <w:szCs w:val="22"/>
          <w:lang w:val="es-CO"/>
        </w:rPr>
      </w:pPr>
      <w:bookmarkStart w:id="8" w:name="_Toc514841812"/>
      <w:r w:rsidRPr="00EE7276">
        <w:rPr>
          <w:rFonts w:ascii="Arial" w:hAnsi="Arial" w:cs="Arial"/>
          <w:color w:val="1F4E79" w:themeColor="accent1" w:themeShade="80"/>
          <w:sz w:val="22"/>
          <w:szCs w:val="22"/>
          <w:lang w:val="es-CO"/>
        </w:rPr>
        <w:t>T</w:t>
      </w:r>
      <w:r w:rsidR="00754177">
        <w:rPr>
          <w:rFonts w:ascii="Arial" w:hAnsi="Arial" w:cs="Arial"/>
          <w:color w:val="1F4E79" w:themeColor="accent1" w:themeShade="80"/>
          <w:sz w:val="22"/>
          <w:szCs w:val="22"/>
          <w:lang w:val="es-CO"/>
        </w:rPr>
        <w:t>raslados por no competencia</w:t>
      </w:r>
      <w:bookmarkEnd w:id="8"/>
    </w:p>
    <w:p w:rsidR="0057737E" w:rsidRPr="00F3550E" w:rsidRDefault="0057737E" w:rsidP="003C69DB">
      <w:pPr>
        <w:rPr>
          <w:rFonts w:ascii="Arial" w:hAnsi="Arial" w:cs="Arial"/>
          <w:sz w:val="22"/>
          <w:szCs w:val="22"/>
          <w:lang w:val="es-CO"/>
        </w:rPr>
      </w:pPr>
    </w:p>
    <w:tbl>
      <w:tblPr>
        <w:tblW w:w="9146" w:type="dxa"/>
        <w:tblInd w:w="-5" w:type="dxa"/>
        <w:tblCellMar>
          <w:left w:w="70" w:type="dxa"/>
          <w:right w:w="70" w:type="dxa"/>
        </w:tblCellMar>
        <w:tblLook w:val="04A0" w:firstRow="1" w:lastRow="0" w:firstColumn="1" w:lastColumn="0" w:noHBand="0" w:noVBand="1"/>
      </w:tblPr>
      <w:tblGrid>
        <w:gridCol w:w="2734"/>
        <w:gridCol w:w="818"/>
        <w:gridCol w:w="560"/>
        <w:gridCol w:w="1091"/>
        <w:gridCol w:w="1301"/>
        <w:gridCol w:w="782"/>
        <w:gridCol w:w="1120"/>
        <w:gridCol w:w="740"/>
      </w:tblGrid>
      <w:tr w:rsidR="00FA0063" w:rsidRPr="005553BB" w:rsidTr="00755DFE">
        <w:trPr>
          <w:trHeight w:val="246"/>
          <w:tblHeader/>
        </w:trPr>
        <w:tc>
          <w:tcPr>
            <w:tcW w:w="2734" w:type="dxa"/>
            <w:tcBorders>
              <w:top w:val="single" w:sz="4" w:space="0" w:color="auto"/>
              <w:left w:val="single" w:sz="4" w:space="0" w:color="auto"/>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TIPO/CANAL</w:t>
            </w:r>
          </w:p>
        </w:tc>
        <w:tc>
          <w:tcPr>
            <w:tcW w:w="818" w:type="dxa"/>
            <w:tcBorders>
              <w:top w:val="single" w:sz="4" w:space="0" w:color="auto"/>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E-MAIL</w:t>
            </w:r>
          </w:p>
        </w:tc>
        <w:tc>
          <w:tcPr>
            <w:tcW w:w="560" w:type="dxa"/>
            <w:tcBorders>
              <w:top w:val="single" w:sz="4" w:space="0" w:color="auto"/>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WEB</w:t>
            </w:r>
          </w:p>
        </w:tc>
        <w:tc>
          <w:tcPr>
            <w:tcW w:w="1091" w:type="dxa"/>
            <w:tcBorders>
              <w:top w:val="single" w:sz="4" w:space="0" w:color="auto"/>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ESCRITO</w:t>
            </w:r>
          </w:p>
        </w:tc>
        <w:tc>
          <w:tcPr>
            <w:tcW w:w="1301" w:type="dxa"/>
            <w:tcBorders>
              <w:top w:val="single" w:sz="4" w:space="0" w:color="auto"/>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PRESENCIAL</w:t>
            </w:r>
          </w:p>
        </w:tc>
        <w:tc>
          <w:tcPr>
            <w:tcW w:w="782" w:type="dxa"/>
            <w:tcBorders>
              <w:top w:val="single" w:sz="4" w:space="0" w:color="auto"/>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BUZON</w:t>
            </w:r>
          </w:p>
        </w:tc>
        <w:tc>
          <w:tcPr>
            <w:tcW w:w="1120" w:type="dxa"/>
            <w:tcBorders>
              <w:top w:val="single" w:sz="4" w:space="0" w:color="auto"/>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TELEFONO</w:t>
            </w:r>
          </w:p>
        </w:tc>
        <w:tc>
          <w:tcPr>
            <w:tcW w:w="740" w:type="dxa"/>
            <w:tcBorders>
              <w:top w:val="single" w:sz="4" w:space="0" w:color="auto"/>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 xml:space="preserve">TOTAL </w:t>
            </w:r>
          </w:p>
        </w:tc>
      </w:tr>
      <w:tr w:rsidR="00FA0063" w:rsidRPr="005553BB" w:rsidTr="00755DFE">
        <w:trPr>
          <w:trHeight w:val="534"/>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57737E" w:rsidRPr="005553BB" w:rsidRDefault="0057737E"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DERECHO DE PETICIÓN DE INTERÉS PARTICULAR</w:t>
            </w:r>
          </w:p>
        </w:tc>
        <w:tc>
          <w:tcPr>
            <w:tcW w:w="818"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43</w:t>
            </w:r>
          </w:p>
        </w:tc>
        <w:tc>
          <w:tcPr>
            <w:tcW w:w="56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25</w:t>
            </w:r>
          </w:p>
        </w:tc>
        <w:tc>
          <w:tcPr>
            <w:tcW w:w="109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41</w:t>
            </w:r>
          </w:p>
        </w:tc>
        <w:tc>
          <w:tcPr>
            <w:tcW w:w="130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8</w:t>
            </w:r>
          </w:p>
        </w:tc>
        <w:tc>
          <w:tcPr>
            <w:tcW w:w="782"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3</w:t>
            </w:r>
          </w:p>
        </w:tc>
        <w:tc>
          <w:tcPr>
            <w:tcW w:w="74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120</w:t>
            </w:r>
          </w:p>
        </w:tc>
      </w:tr>
      <w:tr w:rsidR="00FA0063" w:rsidRPr="005553BB" w:rsidTr="00755DFE">
        <w:trPr>
          <w:trHeight w:val="526"/>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57737E" w:rsidRPr="005553BB" w:rsidRDefault="0057737E"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DERECHO DE PETICIÓN DE INTERÉS GENERAL</w:t>
            </w:r>
          </w:p>
        </w:tc>
        <w:tc>
          <w:tcPr>
            <w:tcW w:w="818"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9</w:t>
            </w:r>
          </w:p>
        </w:tc>
        <w:tc>
          <w:tcPr>
            <w:tcW w:w="56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8</w:t>
            </w:r>
          </w:p>
        </w:tc>
        <w:tc>
          <w:tcPr>
            <w:tcW w:w="109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6</w:t>
            </w:r>
          </w:p>
        </w:tc>
        <w:tc>
          <w:tcPr>
            <w:tcW w:w="130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82"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74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24</w:t>
            </w:r>
          </w:p>
        </w:tc>
      </w:tr>
      <w:tr w:rsidR="00FA0063" w:rsidRPr="005553BB" w:rsidTr="00755DFE">
        <w:trPr>
          <w:trHeight w:val="220"/>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57737E" w:rsidRPr="005553BB" w:rsidRDefault="0057737E"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RECLAMO</w:t>
            </w:r>
          </w:p>
        </w:tc>
        <w:tc>
          <w:tcPr>
            <w:tcW w:w="818"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3</w:t>
            </w:r>
          </w:p>
        </w:tc>
        <w:tc>
          <w:tcPr>
            <w:tcW w:w="56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10</w:t>
            </w:r>
          </w:p>
        </w:tc>
        <w:tc>
          <w:tcPr>
            <w:tcW w:w="109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30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782"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112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74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16</w:t>
            </w:r>
          </w:p>
        </w:tc>
      </w:tr>
      <w:tr w:rsidR="00FA0063" w:rsidRPr="005553BB" w:rsidTr="00755DFE">
        <w:trPr>
          <w:trHeight w:val="280"/>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57737E" w:rsidRPr="005553BB" w:rsidRDefault="0057737E"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QUEJA</w:t>
            </w:r>
          </w:p>
        </w:tc>
        <w:tc>
          <w:tcPr>
            <w:tcW w:w="818"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56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c>
          <w:tcPr>
            <w:tcW w:w="109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130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82"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6</w:t>
            </w:r>
          </w:p>
        </w:tc>
        <w:tc>
          <w:tcPr>
            <w:tcW w:w="112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10</w:t>
            </w:r>
          </w:p>
        </w:tc>
      </w:tr>
      <w:tr w:rsidR="00FA0063" w:rsidRPr="005553BB" w:rsidTr="00755DFE">
        <w:trPr>
          <w:trHeight w:val="530"/>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57737E" w:rsidRPr="005553BB" w:rsidRDefault="0057737E"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SOLICITUD DE ACCESO A LA INFORMACIÓN</w:t>
            </w:r>
          </w:p>
        </w:tc>
        <w:tc>
          <w:tcPr>
            <w:tcW w:w="818"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3</w:t>
            </w:r>
          </w:p>
        </w:tc>
        <w:tc>
          <w:tcPr>
            <w:tcW w:w="56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c>
          <w:tcPr>
            <w:tcW w:w="109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c>
          <w:tcPr>
            <w:tcW w:w="130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82"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7</w:t>
            </w:r>
          </w:p>
        </w:tc>
      </w:tr>
      <w:tr w:rsidR="00FA0063" w:rsidRPr="005553BB" w:rsidTr="00755DFE">
        <w:trPr>
          <w:trHeight w:val="522"/>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57737E" w:rsidRPr="005553BB" w:rsidRDefault="0057737E"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DENUNCIA POR ACTOS DE CORRUPCIÓN</w:t>
            </w:r>
          </w:p>
        </w:tc>
        <w:tc>
          <w:tcPr>
            <w:tcW w:w="818"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56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w:t>
            </w:r>
          </w:p>
        </w:tc>
        <w:tc>
          <w:tcPr>
            <w:tcW w:w="109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30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82"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w:t>
            </w:r>
          </w:p>
        </w:tc>
      </w:tr>
      <w:tr w:rsidR="00FA0063" w:rsidRPr="005553BB" w:rsidTr="00755DFE">
        <w:trPr>
          <w:trHeight w:val="246"/>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57737E" w:rsidRPr="005553BB" w:rsidRDefault="0057737E"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CONSULTA</w:t>
            </w:r>
          </w:p>
        </w:tc>
        <w:tc>
          <w:tcPr>
            <w:tcW w:w="818"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56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w:t>
            </w:r>
          </w:p>
        </w:tc>
        <w:tc>
          <w:tcPr>
            <w:tcW w:w="109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30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82"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w:t>
            </w:r>
          </w:p>
        </w:tc>
      </w:tr>
      <w:tr w:rsidR="00FA0063" w:rsidRPr="005553BB" w:rsidTr="00755DFE">
        <w:trPr>
          <w:trHeight w:val="246"/>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57737E" w:rsidRPr="005553BB" w:rsidRDefault="0057737E"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SOLICITUD DE COPIA</w:t>
            </w:r>
          </w:p>
        </w:tc>
        <w:tc>
          <w:tcPr>
            <w:tcW w:w="818"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56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09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30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c>
          <w:tcPr>
            <w:tcW w:w="782"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74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3</w:t>
            </w:r>
          </w:p>
        </w:tc>
      </w:tr>
      <w:tr w:rsidR="00FA0063" w:rsidRPr="005553BB" w:rsidTr="00755DFE">
        <w:trPr>
          <w:trHeight w:val="246"/>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57737E" w:rsidRPr="005553BB" w:rsidRDefault="0057737E"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SUGERENCIA</w:t>
            </w:r>
          </w:p>
        </w:tc>
        <w:tc>
          <w:tcPr>
            <w:tcW w:w="818"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56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109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30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82"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74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FA0063" w:rsidRPr="005553BB" w:rsidTr="00755DFE">
        <w:trPr>
          <w:trHeight w:val="311"/>
        </w:trPr>
        <w:tc>
          <w:tcPr>
            <w:tcW w:w="2734" w:type="dxa"/>
            <w:tcBorders>
              <w:top w:val="nil"/>
              <w:left w:val="single" w:sz="4" w:space="0" w:color="auto"/>
              <w:bottom w:val="single" w:sz="4" w:space="0" w:color="auto"/>
              <w:right w:val="single" w:sz="4" w:space="0" w:color="auto"/>
            </w:tcBorders>
            <w:shd w:val="clear" w:color="auto" w:fill="auto"/>
            <w:noWrap/>
            <w:vAlign w:val="bottom"/>
            <w:hideMark/>
          </w:tcPr>
          <w:p w:rsidR="0057737E" w:rsidRPr="005553BB" w:rsidRDefault="0057737E"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FELICITACIÓN</w:t>
            </w:r>
          </w:p>
        </w:tc>
        <w:tc>
          <w:tcPr>
            <w:tcW w:w="818"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56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109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301"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82"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0</w:t>
            </w:r>
          </w:p>
        </w:tc>
        <w:tc>
          <w:tcPr>
            <w:tcW w:w="740" w:type="dxa"/>
            <w:tcBorders>
              <w:top w:val="nil"/>
              <w:left w:val="nil"/>
              <w:bottom w:val="single" w:sz="4" w:space="0" w:color="auto"/>
              <w:right w:val="single" w:sz="4" w:space="0" w:color="auto"/>
            </w:tcBorders>
            <w:shd w:val="clear" w:color="auto" w:fill="auto"/>
            <w:noWrap/>
            <w:vAlign w:val="center"/>
            <w:hideMark/>
          </w:tcPr>
          <w:p w:rsidR="0057737E" w:rsidRPr="005553BB" w:rsidRDefault="0057737E"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FA0063" w:rsidRPr="005553BB" w:rsidTr="00755DFE">
        <w:trPr>
          <w:trHeight w:val="459"/>
        </w:trPr>
        <w:tc>
          <w:tcPr>
            <w:tcW w:w="2734" w:type="dxa"/>
            <w:tcBorders>
              <w:top w:val="nil"/>
              <w:left w:val="single" w:sz="4" w:space="0" w:color="auto"/>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lastRenderedPageBreak/>
              <w:t xml:space="preserve">TOTAL </w:t>
            </w:r>
          </w:p>
        </w:tc>
        <w:tc>
          <w:tcPr>
            <w:tcW w:w="818" w:type="dxa"/>
            <w:tcBorders>
              <w:top w:val="nil"/>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59</w:t>
            </w:r>
          </w:p>
        </w:tc>
        <w:tc>
          <w:tcPr>
            <w:tcW w:w="560" w:type="dxa"/>
            <w:tcBorders>
              <w:top w:val="nil"/>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57</w:t>
            </w:r>
          </w:p>
        </w:tc>
        <w:tc>
          <w:tcPr>
            <w:tcW w:w="1091" w:type="dxa"/>
            <w:tcBorders>
              <w:top w:val="nil"/>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50</w:t>
            </w:r>
          </w:p>
        </w:tc>
        <w:tc>
          <w:tcPr>
            <w:tcW w:w="1301" w:type="dxa"/>
            <w:tcBorders>
              <w:top w:val="nil"/>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11</w:t>
            </w:r>
          </w:p>
        </w:tc>
        <w:tc>
          <w:tcPr>
            <w:tcW w:w="782" w:type="dxa"/>
            <w:tcBorders>
              <w:top w:val="nil"/>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7</w:t>
            </w:r>
          </w:p>
        </w:tc>
        <w:tc>
          <w:tcPr>
            <w:tcW w:w="1120" w:type="dxa"/>
            <w:tcBorders>
              <w:top w:val="nil"/>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7</w:t>
            </w:r>
          </w:p>
        </w:tc>
        <w:tc>
          <w:tcPr>
            <w:tcW w:w="740" w:type="dxa"/>
            <w:tcBorders>
              <w:top w:val="nil"/>
              <w:left w:val="nil"/>
              <w:bottom w:val="single" w:sz="4" w:space="0" w:color="auto"/>
              <w:right w:val="single" w:sz="4" w:space="0" w:color="auto"/>
            </w:tcBorders>
            <w:shd w:val="clear" w:color="DDEBF7" w:fill="9BC2E6"/>
            <w:noWrap/>
            <w:vAlign w:val="center"/>
            <w:hideMark/>
          </w:tcPr>
          <w:p w:rsidR="0057737E" w:rsidRPr="005553BB" w:rsidRDefault="0057737E"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191</w:t>
            </w:r>
          </w:p>
        </w:tc>
      </w:tr>
    </w:tbl>
    <w:p w:rsidR="00755DFE" w:rsidRPr="00EE7276" w:rsidRDefault="00755DFE" w:rsidP="003C69DB">
      <w:pPr>
        <w:jc w:val="center"/>
        <w:rPr>
          <w:rFonts w:ascii="Arial" w:hAnsi="Arial" w:cs="Arial"/>
          <w:i/>
          <w:sz w:val="16"/>
          <w:szCs w:val="22"/>
          <w:lang w:val="es-CO"/>
        </w:rPr>
      </w:pPr>
      <w:r w:rsidRPr="00EE7276">
        <w:rPr>
          <w:rFonts w:ascii="Arial" w:hAnsi="Arial" w:cs="Arial"/>
          <w:i/>
          <w:sz w:val="16"/>
          <w:szCs w:val="22"/>
          <w:lang w:val="es-CO"/>
        </w:rPr>
        <w:t>Fuente: Sistema Distrital de Quejas y Soluciones</w:t>
      </w:r>
    </w:p>
    <w:p w:rsidR="0057737E" w:rsidRPr="00F3550E" w:rsidRDefault="0057737E" w:rsidP="003C69DB">
      <w:pPr>
        <w:rPr>
          <w:rFonts w:ascii="Arial" w:hAnsi="Arial" w:cs="Arial"/>
          <w:sz w:val="22"/>
          <w:szCs w:val="22"/>
          <w:lang w:val="es-CO"/>
        </w:rPr>
      </w:pPr>
    </w:p>
    <w:p w:rsidR="00D143C7" w:rsidRPr="00F3550E" w:rsidRDefault="00D143C7" w:rsidP="003C69DB">
      <w:pPr>
        <w:jc w:val="both"/>
        <w:rPr>
          <w:rFonts w:ascii="Arial" w:hAnsi="Arial" w:cs="Arial"/>
          <w:sz w:val="22"/>
          <w:szCs w:val="22"/>
          <w:lang w:val="es-CO"/>
        </w:rPr>
      </w:pPr>
      <w:r w:rsidRPr="00F3550E">
        <w:rPr>
          <w:rFonts w:ascii="Arial" w:hAnsi="Arial" w:cs="Arial"/>
          <w:sz w:val="22"/>
          <w:szCs w:val="22"/>
          <w:lang w:val="es-CO"/>
        </w:rPr>
        <w:t xml:space="preserve">Durante este periodo del total de requerimientos recibidos </w:t>
      </w:r>
      <w:r w:rsidRPr="00F3550E">
        <w:rPr>
          <w:rFonts w:ascii="Arial" w:hAnsi="Arial" w:cs="Arial"/>
          <w:b/>
          <w:sz w:val="22"/>
          <w:szCs w:val="22"/>
          <w:lang w:val="es-CO"/>
        </w:rPr>
        <w:t xml:space="preserve">4331 </w:t>
      </w:r>
      <w:r w:rsidRPr="00F3550E">
        <w:rPr>
          <w:rFonts w:ascii="Arial" w:hAnsi="Arial" w:cs="Arial"/>
          <w:sz w:val="22"/>
          <w:szCs w:val="22"/>
          <w:lang w:val="es-CO"/>
        </w:rPr>
        <w:t xml:space="preserve">se dio traslado a </w:t>
      </w:r>
      <w:r w:rsidRPr="00F3550E">
        <w:rPr>
          <w:rFonts w:ascii="Arial" w:hAnsi="Arial" w:cs="Arial"/>
          <w:b/>
          <w:sz w:val="22"/>
          <w:szCs w:val="22"/>
          <w:lang w:val="es-CO"/>
        </w:rPr>
        <w:t xml:space="preserve">191 </w:t>
      </w:r>
      <w:r w:rsidRPr="00F3550E">
        <w:rPr>
          <w:rFonts w:ascii="Arial" w:hAnsi="Arial" w:cs="Arial"/>
          <w:sz w:val="22"/>
          <w:szCs w:val="22"/>
          <w:lang w:val="es-CO"/>
        </w:rPr>
        <w:t xml:space="preserve">de ellos por tratarse de temas que no eran competencia de la SDIS), los cuales se remitieron a las Entidades competentes. </w:t>
      </w:r>
    </w:p>
    <w:p w:rsidR="0057737E" w:rsidRPr="00F3550E" w:rsidRDefault="0057737E" w:rsidP="003C69DB">
      <w:pPr>
        <w:jc w:val="center"/>
        <w:rPr>
          <w:rFonts w:ascii="Arial" w:hAnsi="Arial" w:cs="Arial"/>
          <w:sz w:val="22"/>
          <w:szCs w:val="22"/>
          <w:lang w:val="es-CO"/>
        </w:rPr>
      </w:pPr>
    </w:p>
    <w:tbl>
      <w:tblPr>
        <w:tblW w:w="7886" w:type="dxa"/>
        <w:jc w:val="center"/>
        <w:tblCellMar>
          <w:left w:w="70" w:type="dxa"/>
          <w:right w:w="70" w:type="dxa"/>
        </w:tblCellMar>
        <w:tblLook w:val="04A0" w:firstRow="1" w:lastRow="0" w:firstColumn="1" w:lastColumn="0" w:noHBand="0" w:noVBand="1"/>
      </w:tblPr>
      <w:tblGrid>
        <w:gridCol w:w="3534"/>
        <w:gridCol w:w="475"/>
        <w:gridCol w:w="3497"/>
        <w:gridCol w:w="380"/>
      </w:tblGrid>
      <w:tr w:rsidR="003919ED" w:rsidRPr="005553BB" w:rsidTr="00EE7276">
        <w:trPr>
          <w:trHeight w:val="300"/>
          <w:tblHeader/>
          <w:jc w:val="center"/>
        </w:trPr>
        <w:tc>
          <w:tcPr>
            <w:tcW w:w="353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3919ED" w:rsidRPr="005553BB" w:rsidRDefault="003919ED"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ENTIDAD A LA QUE SE TRASLADA</w:t>
            </w:r>
          </w:p>
        </w:tc>
        <w:tc>
          <w:tcPr>
            <w:tcW w:w="475"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3919ED" w:rsidRPr="005553BB" w:rsidRDefault="003919ED"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F</w:t>
            </w:r>
          </w:p>
        </w:tc>
        <w:tc>
          <w:tcPr>
            <w:tcW w:w="349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919ED" w:rsidRPr="005553BB" w:rsidRDefault="003919ED"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ENTIDAD A LA QUE SE TRASLADA</w:t>
            </w:r>
          </w:p>
        </w:tc>
        <w:tc>
          <w:tcPr>
            <w:tcW w:w="3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919ED" w:rsidRPr="005553BB" w:rsidRDefault="003919ED" w:rsidP="003C69DB">
            <w:pPr>
              <w:jc w:val="center"/>
              <w:rPr>
                <w:rFonts w:ascii="Arial" w:hAnsi="Arial" w:cs="Arial"/>
                <w:b/>
                <w:bCs/>
                <w:color w:val="000000"/>
                <w:sz w:val="18"/>
                <w:szCs w:val="18"/>
                <w:lang w:val="es-CO" w:eastAsia="es-MX"/>
              </w:rPr>
            </w:pPr>
            <w:r w:rsidRPr="005553BB">
              <w:rPr>
                <w:rFonts w:ascii="Arial" w:hAnsi="Arial" w:cs="Arial"/>
                <w:b/>
                <w:bCs/>
                <w:color w:val="000000"/>
                <w:sz w:val="18"/>
                <w:szCs w:val="18"/>
                <w:lang w:val="es-CO" w:eastAsia="es-MX"/>
              </w:rPr>
              <w:t>F</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DE GOBIERNO</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35</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GENERAL</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3</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 xml:space="preserve"> SECRETARÍA DE EDUCACI</w:t>
            </w:r>
            <w:r w:rsidR="00731ADF" w:rsidRPr="005553BB">
              <w:rPr>
                <w:rFonts w:ascii="Arial" w:hAnsi="Arial" w:cs="Arial"/>
                <w:color w:val="000000"/>
                <w:sz w:val="18"/>
                <w:szCs w:val="18"/>
                <w:lang w:val="es-CO" w:eastAsia="es-MX"/>
              </w:rPr>
              <w:t>Ó</w:t>
            </w:r>
            <w:r w:rsidRPr="005553BB">
              <w:rPr>
                <w:rFonts w:ascii="Arial" w:hAnsi="Arial" w:cs="Arial"/>
                <w:color w:val="000000"/>
                <w:sz w:val="18"/>
                <w:szCs w:val="18"/>
                <w:lang w:val="es-CO" w:eastAsia="es-MX"/>
              </w:rPr>
              <w:t>N</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26</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PROSPERIDAD SOCIAL</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3</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DE SALUD</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22</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POLICIA METROPOLITANA</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3</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ICBF</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7</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SUPERINTENCENCIA DE INDUSTRIA Y COMERCIO</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IDIPRON</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7</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FISCALIA GENERAL DE LA NACIÓN</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DE LA MUJER</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5</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IDARTES - INSTITUTO DE LAS ARTES</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TRANSMILENIO</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5</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ALCALDÍA SANTIAGO DE CALÍ</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UAESP - UNIDAD DE SERVICIOS PUBLICOS</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SUBRED SUR (NUEVA)</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CAPITAL SALUD EPS</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PROTECCIÓN Y BIENESTAR ANIMAL</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DEL HABITAT</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ALCALDÍA DE MEDELLIN</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731ADF"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IDRD - RECREACIÓ</w:t>
            </w:r>
            <w:r w:rsidR="003919ED" w:rsidRPr="005553BB">
              <w:rPr>
                <w:rFonts w:ascii="Arial" w:hAnsi="Arial" w:cs="Arial"/>
                <w:color w:val="000000"/>
                <w:sz w:val="18"/>
                <w:szCs w:val="18"/>
                <w:lang w:val="es-CO" w:eastAsia="es-MX"/>
              </w:rPr>
              <w:t>N Y DEPORTE</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DE DESARROLLO ECONOMICO</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MOVILIDAD</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DE PLANEACION</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MINISTERIO DE EDUACIÓN</w:t>
            </w:r>
          </w:p>
        </w:tc>
        <w:tc>
          <w:tcPr>
            <w:tcW w:w="475" w:type="dxa"/>
            <w:tcBorders>
              <w:top w:val="nil"/>
              <w:left w:val="nil"/>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4</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VEEDURIA DISTRITAL</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2</w:t>
            </w:r>
          </w:p>
        </w:tc>
      </w:tr>
      <w:tr w:rsidR="003919ED" w:rsidRPr="005553BB" w:rsidTr="00EE7276">
        <w:trPr>
          <w:trHeight w:val="300"/>
          <w:jc w:val="center"/>
        </w:trPr>
        <w:tc>
          <w:tcPr>
            <w:tcW w:w="3534" w:type="dxa"/>
            <w:tcBorders>
              <w:top w:val="nil"/>
              <w:left w:val="single" w:sz="8"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MINISTERIO DEL INTERIOR</w:t>
            </w:r>
          </w:p>
        </w:tc>
        <w:tc>
          <w:tcPr>
            <w:tcW w:w="475" w:type="dxa"/>
            <w:tcBorders>
              <w:top w:val="nil"/>
              <w:left w:val="nil"/>
              <w:bottom w:val="single" w:sz="4" w:space="0" w:color="auto"/>
              <w:right w:val="single" w:sz="8"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SENA</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ALCALDÍA SANTA BARBARA ANTIOQUIA</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UNIVERSIDAD CATOLICA</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ALCALDÍA DE ACACÍAS</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SUPERINTEDENCIA DE SALUD</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DE AMBIENTE</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ALCALDÍA DE PALMIRA VALLE</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FONCEP</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ACUEDUCTO - EAB</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DE CULTURA</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IPES</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731ADF"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PERSONERÍA DE BOGOTÁ</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UNIDAD ADMINISTRATIVA ESPECIAL CATASTRO</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IDU - INSTITUTO DE DESARROLLO URBANO</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DADEP - DEFENSORIA DEL ESPACIO PUBLICO</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UNIDAD ADMINISTRATIVA ESPECIA</w:t>
            </w:r>
            <w:r w:rsidR="00731ADF" w:rsidRPr="005553BB">
              <w:rPr>
                <w:rFonts w:ascii="Arial" w:hAnsi="Arial" w:cs="Arial"/>
                <w:color w:val="000000"/>
                <w:sz w:val="18"/>
                <w:szCs w:val="18"/>
                <w:lang w:val="es-CO" w:eastAsia="es-MX"/>
              </w:rPr>
              <w:t>L CUERPO OFICIAL BOMBEROS BOGOTÁ</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UNIDAD DE ATENCIÓN A VICTIMAS</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COMISARÍA DE FAMILIA DE MEDELLIN</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FAMILIAS EN ACCIÓN</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731ADF"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JURIDICA</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ALCALDÍA CIMITARRA SANTANDER</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COMISARÍA DE FAMILIA DE PALMIRA</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SECRETARÍA DE HACIENDA</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r w:rsidR="003919ED" w:rsidRPr="005553BB" w:rsidTr="00EE7276">
        <w:trPr>
          <w:trHeight w:val="3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lastRenderedPageBreak/>
              <w:t>SENA</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c>
          <w:tcPr>
            <w:tcW w:w="3497"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rPr>
                <w:rFonts w:ascii="Arial" w:hAnsi="Arial" w:cs="Arial"/>
                <w:color w:val="000000"/>
                <w:sz w:val="18"/>
                <w:szCs w:val="18"/>
                <w:lang w:val="es-CO" w:eastAsia="es-MX"/>
              </w:rPr>
            </w:pPr>
            <w:r w:rsidRPr="005553BB">
              <w:rPr>
                <w:rFonts w:ascii="Arial" w:hAnsi="Arial" w:cs="Arial"/>
                <w:color w:val="000000"/>
                <w:sz w:val="18"/>
                <w:szCs w:val="18"/>
                <w:lang w:val="es-CO" w:eastAsia="es-MX"/>
              </w:rPr>
              <w:t>COMISARÍA DE FAMILIA DE YOPAL</w:t>
            </w:r>
          </w:p>
        </w:tc>
        <w:tc>
          <w:tcPr>
            <w:tcW w:w="380" w:type="dxa"/>
            <w:tcBorders>
              <w:top w:val="single" w:sz="4" w:space="0" w:color="auto"/>
              <w:left w:val="single" w:sz="4" w:space="0" w:color="auto"/>
              <w:bottom w:val="single" w:sz="4" w:space="0" w:color="auto"/>
              <w:right w:val="single" w:sz="4" w:space="0" w:color="auto"/>
            </w:tcBorders>
            <w:vAlign w:val="center"/>
          </w:tcPr>
          <w:p w:rsidR="003919ED" w:rsidRPr="005553BB" w:rsidRDefault="003919ED" w:rsidP="003C69DB">
            <w:pPr>
              <w:jc w:val="center"/>
              <w:rPr>
                <w:rFonts w:ascii="Arial" w:hAnsi="Arial" w:cs="Arial"/>
                <w:color w:val="000000"/>
                <w:sz w:val="18"/>
                <w:szCs w:val="18"/>
                <w:lang w:val="es-CO" w:eastAsia="es-MX"/>
              </w:rPr>
            </w:pPr>
            <w:r w:rsidRPr="005553BB">
              <w:rPr>
                <w:rFonts w:ascii="Arial" w:hAnsi="Arial" w:cs="Arial"/>
                <w:color w:val="000000"/>
                <w:sz w:val="18"/>
                <w:szCs w:val="18"/>
                <w:lang w:val="es-CO" w:eastAsia="es-MX"/>
              </w:rPr>
              <w:t>1</w:t>
            </w:r>
          </w:p>
        </w:tc>
      </w:tr>
    </w:tbl>
    <w:p w:rsidR="00755DFE" w:rsidRDefault="00755DFE" w:rsidP="003C69DB">
      <w:pPr>
        <w:jc w:val="center"/>
        <w:rPr>
          <w:rFonts w:ascii="Arial" w:hAnsi="Arial" w:cs="Arial"/>
          <w:i/>
          <w:sz w:val="16"/>
          <w:szCs w:val="16"/>
          <w:lang w:val="es-CO"/>
        </w:rPr>
      </w:pPr>
      <w:r w:rsidRPr="00EE7276">
        <w:rPr>
          <w:rFonts w:ascii="Arial" w:hAnsi="Arial" w:cs="Arial"/>
          <w:i/>
          <w:sz w:val="16"/>
          <w:szCs w:val="16"/>
          <w:lang w:val="es-CO"/>
        </w:rPr>
        <w:t>Fuente: Sistema Distrital de Quejas y Soluciones</w:t>
      </w:r>
    </w:p>
    <w:p w:rsidR="00D3699B" w:rsidRDefault="00D3699B" w:rsidP="003C69DB">
      <w:pPr>
        <w:jc w:val="center"/>
        <w:rPr>
          <w:rFonts w:ascii="Arial" w:hAnsi="Arial" w:cs="Arial"/>
          <w:i/>
          <w:sz w:val="16"/>
          <w:szCs w:val="16"/>
          <w:lang w:val="es-CO"/>
        </w:rPr>
      </w:pPr>
    </w:p>
    <w:p w:rsidR="00D3699B" w:rsidRPr="00EE7276" w:rsidRDefault="00D3699B" w:rsidP="00D3699B">
      <w:pPr>
        <w:rPr>
          <w:rFonts w:ascii="Arial" w:hAnsi="Arial" w:cs="Arial"/>
          <w:i/>
          <w:sz w:val="16"/>
          <w:szCs w:val="16"/>
          <w:lang w:val="es-CO"/>
        </w:rPr>
      </w:pPr>
      <w:r>
        <w:rPr>
          <w:rFonts w:ascii="Arial" w:hAnsi="Arial" w:cs="Arial"/>
          <w:i/>
          <w:sz w:val="16"/>
          <w:szCs w:val="16"/>
          <w:lang w:val="es-CO"/>
        </w:rPr>
        <w:t>F: Frecuencia</w:t>
      </w:r>
    </w:p>
    <w:p w:rsidR="00731B0F" w:rsidRPr="00F3550E" w:rsidRDefault="00731B0F" w:rsidP="003C69DB">
      <w:pPr>
        <w:jc w:val="center"/>
        <w:rPr>
          <w:rFonts w:ascii="Arial" w:hAnsi="Arial" w:cs="Arial"/>
          <w:sz w:val="22"/>
          <w:szCs w:val="22"/>
          <w:lang w:val="es-CO"/>
        </w:rPr>
      </w:pPr>
    </w:p>
    <w:p w:rsidR="00072180" w:rsidRPr="00D3699B" w:rsidRDefault="00D143C7" w:rsidP="003C69DB">
      <w:pPr>
        <w:jc w:val="both"/>
        <w:rPr>
          <w:rFonts w:ascii="Arial" w:hAnsi="Arial" w:cs="Arial"/>
          <w:sz w:val="22"/>
          <w:szCs w:val="22"/>
          <w:lang w:val="es-CO"/>
        </w:rPr>
      </w:pPr>
      <w:r w:rsidRPr="00D3699B">
        <w:rPr>
          <w:rFonts w:ascii="Arial" w:hAnsi="Arial" w:cs="Arial"/>
          <w:sz w:val="22"/>
          <w:szCs w:val="22"/>
          <w:lang w:val="es-CO"/>
        </w:rPr>
        <w:t xml:space="preserve">Se da traslado a la </w:t>
      </w:r>
      <w:r w:rsidR="00072180" w:rsidRPr="00D3699B">
        <w:rPr>
          <w:rFonts w:ascii="Arial" w:hAnsi="Arial" w:cs="Arial"/>
          <w:sz w:val="22"/>
          <w:szCs w:val="22"/>
          <w:lang w:val="es-CO"/>
        </w:rPr>
        <w:t xml:space="preserve">Secretaria de Gobierno </w:t>
      </w:r>
      <w:r w:rsidRPr="00D3699B">
        <w:rPr>
          <w:rFonts w:ascii="Arial" w:hAnsi="Arial" w:cs="Arial"/>
          <w:sz w:val="22"/>
          <w:szCs w:val="22"/>
          <w:lang w:val="es-CO"/>
        </w:rPr>
        <w:t>d</w:t>
      </w:r>
      <w:r w:rsidR="00072180" w:rsidRPr="00D3699B">
        <w:rPr>
          <w:rFonts w:ascii="Arial" w:hAnsi="Arial" w:cs="Arial"/>
          <w:sz w:val="22"/>
          <w:szCs w:val="22"/>
          <w:lang w:val="es-CO"/>
        </w:rPr>
        <w:t xml:space="preserve">el </w:t>
      </w:r>
      <w:r w:rsidR="00072180" w:rsidRPr="00D3699B">
        <w:rPr>
          <w:rFonts w:ascii="Arial" w:hAnsi="Arial" w:cs="Arial"/>
          <w:b/>
          <w:sz w:val="22"/>
          <w:szCs w:val="22"/>
          <w:lang w:val="es-CO"/>
        </w:rPr>
        <w:t>18.32%</w:t>
      </w:r>
      <w:r w:rsidR="00072180" w:rsidRPr="00D3699B">
        <w:rPr>
          <w:rFonts w:ascii="Arial" w:hAnsi="Arial" w:cs="Arial"/>
          <w:sz w:val="22"/>
          <w:szCs w:val="22"/>
          <w:lang w:val="es-CO"/>
        </w:rPr>
        <w:t xml:space="preserve"> por inconvenientes entre vecinos, propiedad horizontal, demora en el pago del subsidio </w:t>
      </w:r>
      <w:r w:rsidR="00072180" w:rsidRPr="00D3699B">
        <w:rPr>
          <w:rFonts w:ascii="Arial" w:hAnsi="Arial" w:cs="Arial"/>
          <w:b/>
          <w:sz w:val="22"/>
          <w:szCs w:val="22"/>
          <w:lang w:val="es-CO"/>
        </w:rPr>
        <w:t>C</w:t>
      </w:r>
      <w:r w:rsidR="00072180" w:rsidRPr="00D3699B">
        <w:rPr>
          <w:rFonts w:ascii="Arial" w:hAnsi="Arial" w:cs="Arial"/>
          <w:sz w:val="22"/>
          <w:szCs w:val="22"/>
          <w:lang w:val="es-CO"/>
        </w:rPr>
        <w:t xml:space="preserve"> para adulto mayor, bloqueo de tarjeta. </w:t>
      </w:r>
    </w:p>
    <w:p w:rsidR="00D143C7" w:rsidRPr="00D3699B" w:rsidRDefault="00D143C7" w:rsidP="003C69DB">
      <w:pPr>
        <w:jc w:val="both"/>
        <w:rPr>
          <w:rFonts w:ascii="Arial" w:hAnsi="Arial" w:cs="Arial"/>
          <w:sz w:val="22"/>
          <w:szCs w:val="22"/>
          <w:lang w:val="es-CO"/>
        </w:rPr>
      </w:pPr>
    </w:p>
    <w:p w:rsidR="00072180" w:rsidRPr="00D3699B" w:rsidRDefault="00072180" w:rsidP="003C69DB">
      <w:pPr>
        <w:jc w:val="both"/>
        <w:rPr>
          <w:rFonts w:ascii="Arial" w:hAnsi="Arial" w:cs="Arial"/>
          <w:sz w:val="22"/>
          <w:szCs w:val="22"/>
          <w:lang w:val="es-CO"/>
        </w:rPr>
      </w:pPr>
      <w:r w:rsidRPr="00D3699B">
        <w:rPr>
          <w:rFonts w:ascii="Arial" w:hAnsi="Arial" w:cs="Arial"/>
          <w:sz w:val="22"/>
          <w:szCs w:val="22"/>
          <w:lang w:val="es-CO"/>
        </w:rPr>
        <w:t xml:space="preserve">La Secretaría de Educación con el </w:t>
      </w:r>
      <w:r w:rsidRPr="00D3699B">
        <w:rPr>
          <w:rFonts w:ascii="Arial" w:hAnsi="Arial" w:cs="Arial"/>
          <w:b/>
          <w:sz w:val="22"/>
          <w:szCs w:val="22"/>
          <w:lang w:val="es-CO"/>
        </w:rPr>
        <w:t>13.61%</w:t>
      </w:r>
      <w:r w:rsidRPr="00D3699B">
        <w:rPr>
          <w:rFonts w:ascii="Arial" w:hAnsi="Arial" w:cs="Arial"/>
          <w:sz w:val="22"/>
          <w:szCs w:val="22"/>
          <w:lang w:val="es-CO"/>
        </w:rPr>
        <w:t xml:space="preserve"> en temas de expedición de Resoluciones con res</w:t>
      </w:r>
      <w:r w:rsidR="00D143C7" w:rsidRPr="00D3699B">
        <w:rPr>
          <w:rFonts w:ascii="Arial" w:hAnsi="Arial" w:cs="Arial"/>
          <w:sz w:val="22"/>
          <w:szCs w:val="22"/>
          <w:lang w:val="es-CO"/>
        </w:rPr>
        <w:t xml:space="preserve">pecto a la Educación preescolar, </w:t>
      </w:r>
      <w:r w:rsidRPr="00D3699B">
        <w:rPr>
          <w:rFonts w:ascii="Arial" w:hAnsi="Arial" w:cs="Arial"/>
          <w:sz w:val="22"/>
          <w:szCs w:val="22"/>
          <w:lang w:val="es-CO"/>
        </w:rPr>
        <w:t xml:space="preserve">Secretaria de Salud con el </w:t>
      </w:r>
      <w:r w:rsidRPr="00D3699B">
        <w:rPr>
          <w:rFonts w:ascii="Arial" w:hAnsi="Arial" w:cs="Arial"/>
          <w:b/>
          <w:sz w:val="22"/>
          <w:szCs w:val="22"/>
          <w:lang w:val="es-CO"/>
        </w:rPr>
        <w:t xml:space="preserve">11.51% </w:t>
      </w:r>
      <w:r w:rsidRPr="00D3699B">
        <w:rPr>
          <w:rFonts w:ascii="Arial" w:hAnsi="Arial" w:cs="Arial"/>
          <w:sz w:val="22"/>
          <w:szCs w:val="22"/>
          <w:lang w:val="es-CO"/>
        </w:rPr>
        <w:t>por inconvenientes con citas, afiliación en salud ya que tienen Sisben</w:t>
      </w:r>
      <w:r w:rsidR="00327B57" w:rsidRPr="00D3699B">
        <w:rPr>
          <w:rFonts w:ascii="Arial" w:hAnsi="Arial" w:cs="Arial"/>
          <w:sz w:val="22"/>
          <w:szCs w:val="22"/>
          <w:lang w:val="es-CO"/>
        </w:rPr>
        <w:t>, seguimiento e inspección a ONG</w:t>
      </w:r>
      <w:r w:rsidRPr="00D3699B">
        <w:rPr>
          <w:rFonts w:ascii="Arial" w:hAnsi="Arial" w:cs="Arial"/>
          <w:sz w:val="22"/>
          <w:szCs w:val="22"/>
          <w:lang w:val="es-CO"/>
        </w:rPr>
        <w:t>.</w:t>
      </w:r>
      <w:r w:rsidR="0056336E" w:rsidRPr="00D3699B">
        <w:rPr>
          <w:rFonts w:ascii="Arial" w:hAnsi="Arial" w:cs="Arial"/>
          <w:sz w:val="22"/>
          <w:szCs w:val="22"/>
          <w:lang w:val="es-CO"/>
        </w:rPr>
        <w:t xml:space="preserve">  IDIPRON con el </w:t>
      </w:r>
      <w:r w:rsidR="0056336E" w:rsidRPr="00D3699B">
        <w:rPr>
          <w:rFonts w:ascii="Arial" w:hAnsi="Arial" w:cs="Arial"/>
          <w:b/>
          <w:sz w:val="22"/>
          <w:szCs w:val="22"/>
          <w:lang w:val="es-CO"/>
        </w:rPr>
        <w:t>3.66%</w:t>
      </w:r>
      <w:r w:rsidR="0056336E" w:rsidRPr="00D3699B">
        <w:rPr>
          <w:rFonts w:ascii="Arial" w:hAnsi="Arial" w:cs="Arial"/>
          <w:sz w:val="22"/>
          <w:szCs w:val="22"/>
          <w:lang w:val="es-CO"/>
        </w:rPr>
        <w:t xml:space="preserve"> con temas de habitabilidad en calle de jóvenes menores de 22 años. </w:t>
      </w:r>
      <w:r w:rsidR="00B453E2" w:rsidRPr="00D3699B">
        <w:rPr>
          <w:rFonts w:ascii="Arial" w:hAnsi="Arial" w:cs="Arial"/>
          <w:sz w:val="22"/>
          <w:szCs w:val="22"/>
          <w:lang w:val="es-CO"/>
        </w:rPr>
        <w:t xml:space="preserve">Secretaria del Hábitat con el </w:t>
      </w:r>
      <w:r w:rsidR="00277384" w:rsidRPr="00D3699B">
        <w:rPr>
          <w:rFonts w:ascii="Arial" w:hAnsi="Arial" w:cs="Arial"/>
          <w:b/>
          <w:sz w:val="22"/>
          <w:szCs w:val="22"/>
          <w:lang w:val="es-CO"/>
        </w:rPr>
        <w:t>2.09</w:t>
      </w:r>
      <w:r w:rsidR="00B453E2" w:rsidRPr="00D3699B">
        <w:rPr>
          <w:rFonts w:ascii="Arial" w:hAnsi="Arial" w:cs="Arial"/>
          <w:b/>
          <w:sz w:val="22"/>
          <w:szCs w:val="22"/>
          <w:lang w:val="es-CO"/>
        </w:rPr>
        <w:t>%</w:t>
      </w:r>
      <w:r w:rsidR="00B453E2" w:rsidRPr="00D3699B">
        <w:rPr>
          <w:rFonts w:ascii="Arial" w:hAnsi="Arial" w:cs="Arial"/>
          <w:sz w:val="22"/>
          <w:szCs w:val="22"/>
          <w:lang w:val="es-CO"/>
        </w:rPr>
        <w:t xml:space="preserve"> en las cuales la ciudadanía es clara y puntual que la ayuda que necesitan es el poder acceder a una vivienda propia, pero las entidades la envían a la SDIS, porque deducen que al estar solicitando vivienda también requieren de otros servicios sociales. </w:t>
      </w:r>
    </w:p>
    <w:p w:rsidR="00072180" w:rsidRPr="00D3699B" w:rsidRDefault="00072180" w:rsidP="003C69DB">
      <w:pPr>
        <w:ind w:left="708"/>
        <w:jc w:val="both"/>
        <w:rPr>
          <w:rFonts w:ascii="Arial" w:hAnsi="Arial" w:cs="Arial"/>
          <w:sz w:val="22"/>
          <w:szCs w:val="22"/>
          <w:lang w:val="es-CO"/>
        </w:rPr>
      </w:pPr>
    </w:p>
    <w:p w:rsidR="00072180" w:rsidRPr="00D3699B" w:rsidRDefault="00D143C7" w:rsidP="003C69DB">
      <w:pPr>
        <w:jc w:val="both"/>
        <w:rPr>
          <w:rFonts w:ascii="Arial" w:hAnsi="Arial" w:cs="Arial"/>
          <w:sz w:val="22"/>
          <w:szCs w:val="22"/>
          <w:lang w:val="es-CO"/>
        </w:rPr>
      </w:pPr>
      <w:r w:rsidRPr="00D3699B">
        <w:rPr>
          <w:rFonts w:ascii="Arial" w:hAnsi="Arial" w:cs="Arial"/>
          <w:sz w:val="22"/>
          <w:szCs w:val="22"/>
          <w:lang w:val="es-CO"/>
        </w:rPr>
        <w:t xml:space="preserve">Se realiza traslado a </w:t>
      </w:r>
      <w:r w:rsidR="00B453E2" w:rsidRPr="00D3699B">
        <w:rPr>
          <w:rFonts w:ascii="Arial" w:hAnsi="Arial" w:cs="Arial"/>
          <w:sz w:val="22"/>
          <w:szCs w:val="22"/>
          <w:lang w:val="es-CO"/>
        </w:rPr>
        <w:t>Entidades Nacionales como el I</w:t>
      </w:r>
      <w:r w:rsidR="0056336E" w:rsidRPr="00D3699B">
        <w:rPr>
          <w:rFonts w:ascii="Arial" w:hAnsi="Arial" w:cs="Arial"/>
          <w:sz w:val="22"/>
          <w:szCs w:val="22"/>
          <w:lang w:val="es-CO"/>
        </w:rPr>
        <w:t>CBF</w:t>
      </w:r>
      <w:r w:rsidR="00277384" w:rsidRPr="00D3699B">
        <w:rPr>
          <w:rFonts w:ascii="Arial" w:hAnsi="Arial" w:cs="Arial"/>
          <w:sz w:val="22"/>
          <w:szCs w:val="22"/>
          <w:lang w:val="es-CO"/>
        </w:rPr>
        <w:t xml:space="preserve"> </w:t>
      </w:r>
      <w:r w:rsidR="00277384" w:rsidRPr="00D3699B">
        <w:rPr>
          <w:rFonts w:ascii="Arial" w:hAnsi="Arial" w:cs="Arial"/>
          <w:b/>
          <w:sz w:val="22"/>
          <w:szCs w:val="22"/>
          <w:lang w:val="es-CO"/>
        </w:rPr>
        <w:t>(</w:t>
      </w:r>
      <w:r w:rsidR="00CC4B91" w:rsidRPr="00D3699B">
        <w:rPr>
          <w:rFonts w:ascii="Arial" w:hAnsi="Arial" w:cs="Arial"/>
          <w:b/>
          <w:sz w:val="22"/>
          <w:szCs w:val="22"/>
          <w:lang w:val="es-CO"/>
        </w:rPr>
        <w:t>3.</w:t>
      </w:r>
      <w:r w:rsidR="00277384" w:rsidRPr="00D3699B">
        <w:rPr>
          <w:rFonts w:ascii="Arial" w:hAnsi="Arial" w:cs="Arial"/>
          <w:b/>
          <w:sz w:val="22"/>
          <w:szCs w:val="22"/>
          <w:lang w:val="es-CO"/>
        </w:rPr>
        <w:t>66%)</w:t>
      </w:r>
      <w:r w:rsidR="0056336E" w:rsidRPr="00D3699B">
        <w:rPr>
          <w:rFonts w:ascii="Arial" w:hAnsi="Arial" w:cs="Arial"/>
          <w:sz w:val="22"/>
          <w:szCs w:val="22"/>
          <w:lang w:val="es-CO"/>
        </w:rPr>
        <w:t xml:space="preserve"> </w:t>
      </w:r>
      <w:r w:rsidR="0056336E" w:rsidRPr="00D3699B">
        <w:rPr>
          <w:rFonts w:ascii="Arial" w:hAnsi="Arial" w:cs="Arial"/>
          <w:sz w:val="22"/>
          <w:szCs w:val="22"/>
          <w:lang w:val="es-CO" w:eastAsia="es-CO"/>
        </w:rPr>
        <w:t xml:space="preserve">por irregularidades presentadas en jardines </w:t>
      </w:r>
      <w:r w:rsidR="00277384" w:rsidRPr="00D3699B">
        <w:rPr>
          <w:rFonts w:ascii="Arial" w:hAnsi="Arial" w:cs="Arial"/>
          <w:sz w:val="22"/>
          <w:szCs w:val="22"/>
          <w:lang w:val="es-CO" w:eastAsia="es-CO"/>
        </w:rPr>
        <w:t xml:space="preserve">Infantiles </w:t>
      </w:r>
      <w:r w:rsidR="00277384" w:rsidRPr="00D3699B">
        <w:rPr>
          <w:rFonts w:ascii="Arial" w:hAnsi="Arial" w:cs="Arial"/>
          <w:sz w:val="22"/>
          <w:szCs w:val="22"/>
          <w:lang w:val="es-CO"/>
        </w:rPr>
        <w:t>que</w:t>
      </w:r>
      <w:r w:rsidR="00072180" w:rsidRPr="00D3699B">
        <w:rPr>
          <w:rFonts w:ascii="Arial" w:hAnsi="Arial" w:cs="Arial"/>
          <w:sz w:val="22"/>
          <w:szCs w:val="22"/>
          <w:lang w:val="es-CO"/>
        </w:rPr>
        <w:t xml:space="preserve"> son regulados por ellos.</w:t>
      </w:r>
      <w:r w:rsidR="00DF3891" w:rsidRPr="00D3699B">
        <w:rPr>
          <w:rFonts w:ascii="Arial" w:hAnsi="Arial" w:cs="Arial"/>
          <w:sz w:val="22"/>
          <w:szCs w:val="22"/>
          <w:lang w:val="es-CO"/>
        </w:rPr>
        <w:t xml:space="preserve"> </w:t>
      </w:r>
      <w:r w:rsidR="0056336E" w:rsidRPr="00D3699B">
        <w:rPr>
          <w:rFonts w:ascii="Arial" w:hAnsi="Arial" w:cs="Arial"/>
          <w:sz w:val="22"/>
          <w:szCs w:val="22"/>
          <w:lang w:val="es-CO"/>
        </w:rPr>
        <w:t xml:space="preserve"> </w:t>
      </w:r>
      <w:r w:rsidR="00B453E2" w:rsidRPr="00D3699B">
        <w:rPr>
          <w:rFonts w:ascii="Arial" w:hAnsi="Arial" w:cs="Arial"/>
          <w:sz w:val="22"/>
          <w:szCs w:val="22"/>
          <w:lang w:val="es-CO"/>
        </w:rPr>
        <w:t xml:space="preserve">Ministerio de Educación </w:t>
      </w:r>
      <w:r w:rsidR="00277384" w:rsidRPr="00D3699B">
        <w:rPr>
          <w:rFonts w:ascii="Arial" w:hAnsi="Arial" w:cs="Arial"/>
          <w:b/>
          <w:sz w:val="22"/>
          <w:szCs w:val="22"/>
          <w:lang w:val="es-CO"/>
        </w:rPr>
        <w:t>(2.09%)</w:t>
      </w:r>
      <w:r w:rsidR="00277384" w:rsidRPr="00D3699B">
        <w:rPr>
          <w:rFonts w:ascii="Arial" w:hAnsi="Arial" w:cs="Arial"/>
          <w:sz w:val="22"/>
          <w:szCs w:val="22"/>
          <w:lang w:val="es-CO"/>
        </w:rPr>
        <w:t xml:space="preserve"> </w:t>
      </w:r>
      <w:r w:rsidR="00B453E2" w:rsidRPr="00D3699B">
        <w:rPr>
          <w:rFonts w:ascii="Arial" w:hAnsi="Arial" w:cs="Arial"/>
          <w:sz w:val="22"/>
          <w:szCs w:val="22"/>
          <w:lang w:val="es-CO"/>
        </w:rPr>
        <w:t>con temas relacionados con el pago de pensiones y útiles escolares en jardines Infantiles p</w:t>
      </w:r>
      <w:r w:rsidRPr="00D3699B">
        <w:rPr>
          <w:rFonts w:ascii="Arial" w:hAnsi="Arial" w:cs="Arial"/>
          <w:sz w:val="22"/>
          <w:szCs w:val="22"/>
          <w:lang w:val="es-CO"/>
        </w:rPr>
        <w:t xml:space="preserve">articulares, así mismo a </w:t>
      </w:r>
      <w:r w:rsidR="00277384" w:rsidRPr="00D3699B">
        <w:rPr>
          <w:rFonts w:ascii="Arial" w:hAnsi="Arial" w:cs="Arial"/>
          <w:sz w:val="22"/>
          <w:szCs w:val="22"/>
          <w:lang w:val="es-CO"/>
        </w:rPr>
        <w:t xml:space="preserve">Alcaldías, Fiscalías Municipales </w:t>
      </w:r>
      <w:r w:rsidR="002565E0" w:rsidRPr="00D3699B">
        <w:rPr>
          <w:rFonts w:ascii="Arial" w:hAnsi="Arial" w:cs="Arial"/>
          <w:sz w:val="22"/>
          <w:szCs w:val="22"/>
          <w:lang w:val="es-CO"/>
        </w:rPr>
        <w:t>(Yopal</w:t>
      </w:r>
      <w:r w:rsidR="00CC4B91" w:rsidRPr="00D3699B">
        <w:rPr>
          <w:rFonts w:ascii="Arial" w:hAnsi="Arial" w:cs="Arial"/>
          <w:sz w:val="22"/>
          <w:szCs w:val="22"/>
          <w:lang w:val="es-CO"/>
        </w:rPr>
        <w:t>,</w:t>
      </w:r>
      <w:r w:rsidR="00277384" w:rsidRPr="00D3699B">
        <w:rPr>
          <w:rFonts w:ascii="Arial" w:hAnsi="Arial" w:cs="Arial"/>
          <w:sz w:val="22"/>
          <w:szCs w:val="22"/>
          <w:lang w:val="es-CO"/>
        </w:rPr>
        <w:t xml:space="preserve"> C</w:t>
      </w:r>
      <w:r w:rsidR="00CC4B91" w:rsidRPr="00D3699B">
        <w:rPr>
          <w:rFonts w:ascii="Arial" w:hAnsi="Arial" w:cs="Arial"/>
          <w:sz w:val="22"/>
          <w:szCs w:val="22"/>
          <w:lang w:val="es-CO"/>
        </w:rPr>
        <w:t xml:space="preserve">imitarra Valle del Cauca, </w:t>
      </w:r>
      <w:r w:rsidR="00DF3891" w:rsidRPr="00D3699B">
        <w:rPr>
          <w:rFonts w:ascii="Arial" w:hAnsi="Arial" w:cs="Arial"/>
          <w:sz w:val="22"/>
          <w:szCs w:val="22"/>
          <w:lang w:val="es-CO"/>
        </w:rPr>
        <w:t xml:space="preserve">Palmira, </w:t>
      </w:r>
      <w:r w:rsidR="00CC4B91" w:rsidRPr="00D3699B">
        <w:rPr>
          <w:rFonts w:ascii="Arial" w:hAnsi="Arial" w:cs="Arial"/>
          <w:sz w:val="22"/>
          <w:szCs w:val="22"/>
          <w:lang w:val="es-CO"/>
        </w:rPr>
        <w:t>Yopal)</w:t>
      </w:r>
      <w:r w:rsidR="00277384" w:rsidRPr="00D3699B">
        <w:rPr>
          <w:rFonts w:ascii="Arial" w:hAnsi="Arial" w:cs="Arial"/>
          <w:sz w:val="22"/>
          <w:szCs w:val="22"/>
          <w:lang w:val="es-CO"/>
        </w:rPr>
        <w:t xml:space="preserve"> por solicitudes a ingreso de los servicios principalmente al de apoyo económico para el adulto mayor que viven en esos municipios, por manejo de procesos de violencia intrafamiliar</w:t>
      </w:r>
    </w:p>
    <w:p w:rsidR="00B453E2" w:rsidRPr="00D3699B" w:rsidRDefault="00B453E2" w:rsidP="003C69DB">
      <w:pPr>
        <w:ind w:left="708"/>
        <w:jc w:val="both"/>
        <w:rPr>
          <w:rFonts w:ascii="Arial" w:hAnsi="Arial" w:cs="Arial"/>
          <w:sz w:val="22"/>
          <w:szCs w:val="22"/>
          <w:lang w:val="es-CO"/>
        </w:rPr>
      </w:pPr>
    </w:p>
    <w:p w:rsidR="00633343" w:rsidRPr="00D3699B" w:rsidRDefault="00DF3891" w:rsidP="003C69DB">
      <w:pPr>
        <w:jc w:val="both"/>
        <w:rPr>
          <w:rFonts w:ascii="Arial" w:hAnsi="Arial" w:cs="Arial"/>
          <w:sz w:val="22"/>
          <w:szCs w:val="22"/>
          <w:lang w:val="es-CO"/>
        </w:rPr>
      </w:pPr>
      <w:r w:rsidRPr="00D3699B">
        <w:rPr>
          <w:rFonts w:ascii="Arial" w:hAnsi="Arial" w:cs="Arial"/>
          <w:sz w:val="22"/>
          <w:szCs w:val="22"/>
          <w:lang w:val="es-CO"/>
        </w:rPr>
        <w:t xml:space="preserve">El </w:t>
      </w:r>
      <w:r w:rsidRPr="00D3699B">
        <w:rPr>
          <w:rFonts w:ascii="Arial" w:hAnsi="Arial" w:cs="Arial"/>
          <w:b/>
          <w:sz w:val="22"/>
          <w:szCs w:val="22"/>
          <w:lang w:val="es-CO"/>
        </w:rPr>
        <w:t>45.06%</w:t>
      </w:r>
      <w:r w:rsidRPr="00D3699B">
        <w:rPr>
          <w:rFonts w:ascii="Arial" w:hAnsi="Arial" w:cs="Arial"/>
          <w:sz w:val="22"/>
          <w:szCs w:val="22"/>
          <w:lang w:val="es-CO"/>
        </w:rPr>
        <w:t xml:space="preserve"> restante hace referencia a entidades como </w:t>
      </w:r>
      <w:r w:rsidR="00633343" w:rsidRPr="00D3699B">
        <w:rPr>
          <w:rFonts w:ascii="Arial" w:hAnsi="Arial" w:cs="Arial"/>
          <w:sz w:val="22"/>
          <w:szCs w:val="22"/>
          <w:lang w:val="es-CO"/>
        </w:rPr>
        <w:t>Policía Metropolitana, DADEP</w:t>
      </w:r>
      <w:r w:rsidRPr="00D3699B">
        <w:rPr>
          <w:rFonts w:ascii="Arial" w:hAnsi="Arial" w:cs="Arial"/>
          <w:sz w:val="22"/>
          <w:szCs w:val="22"/>
          <w:lang w:val="es-CO"/>
        </w:rPr>
        <w:t xml:space="preserve">, </w:t>
      </w:r>
      <w:r w:rsidRPr="00D3699B">
        <w:rPr>
          <w:rFonts w:ascii="Arial" w:hAnsi="Arial" w:cs="Arial"/>
          <w:color w:val="000000"/>
          <w:sz w:val="22"/>
          <w:szCs w:val="22"/>
          <w:lang w:val="es-CO" w:eastAsia="es-MX"/>
        </w:rPr>
        <w:t>Unidad Administrativa Especial Catastro, Secretaría de Ambiente, Familias en Acción</w:t>
      </w:r>
      <w:r w:rsidR="00633343" w:rsidRPr="00D3699B">
        <w:rPr>
          <w:rFonts w:ascii="Arial" w:hAnsi="Arial" w:cs="Arial"/>
          <w:sz w:val="22"/>
          <w:szCs w:val="22"/>
          <w:lang w:val="es-CO"/>
        </w:rPr>
        <w:t xml:space="preserve"> lo cual permite deducir que al atender temas afines como es el proyecto de habitabilidad en calle, </w:t>
      </w:r>
      <w:r w:rsidRPr="00D3699B">
        <w:rPr>
          <w:rFonts w:ascii="Arial" w:hAnsi="Arial" w:cs="Arial"/>
          <w:sz w:val="22"/>
          <w:szCs w:val="22"/>
          <w:lang w:val="es-CO"/>
        </w:rPr>
        <w:t>la atención</w:t>
      </w:r>
      <w:r w:rsidR="00633343" w:rsidRPr="00D3699B">
        <w:rPr>
          <w:rFonts w:ascii="Arial" w:hAnsi="Arial" w:cs="Arial"/>
          <w:sz w:val="22"/>
          <w:szCs w:val="22"/>
          <w:lang w:val="es-CO"/>
        </w:rPr>
        <w:t xml:space="preserve"> a población vulnerable conlleva a que la ciudadanía y algunas entidades no tengan claridad hasta dónde va la competencia de la SDIS.</w:t>
      </w:r>
    </w:p>
    <w:p w:rsidR="00633343" w:rsidRPr="00D3699B" w:rsidRDefault="00633343" w:rsidP="003C69DB">
      <w:pPr>
        <w:jc w:val="center"/>
        <w:rPr>
          <w:rFonts w:ascii="Arial" w:hAnsi="Arial" w:cs="Arial"/>
          <w:sz w:val="22"/>
          <w:szCs w:val="22"/>
          <w:lang w:val="es-CO"/>
        </w:rPr>
      </w:pPr>
    </w:p>
    <w:p w:rsidR="0093161F" w:rsidRPr="00D3699B" w:rsidRDefault="0093161F" w:rsidP="003C69DB">
      <w:pPr>
        <w:pStyle w:val="Ttulo2"/>
        <w:numPr>
          <w:ilvl w:val="1"/>
          <w:numId w:val="2"/>
        </w:numPr>
        <w:rPr>
          <w:rFonts w:ascii="Arial" w:hAnsi="Arial" w:cs="Arial"/>
          <w:color w:val="1F4E79" w:themeColor="accent1" w:themeShade="80"/>
          <w:sz w:val="22"/>
          <w:szCs w:val="22"/>
          <w:lang w:val="es-CO"/>
        </w:rPr>
      </w:pPr>
      <w:bookmarkStart w:id="9" w:name="_Toc514841813"/>
      <w:r w:rsidRPr="00D3699B">
        <w:rPr>
          <w:rFonts w:ascii="Arial" w:hAnsi="Arial" w:cs="Arial"/>
          <w:color w:val="1F4E79" w:themeColor="accent1" w:themeShade="80"/>
          <w:sz w:val="22"/>
          <w:szCs w:val="22"/>
          <w:lang w:val="es-CO"/>
        </w:rPr>
        <w:t>O</w:t>
      </w:r>
      <w:r w:rsidR="00754177">
        <w:rPr>
          <w:rFonts w:ascii="Arial" w:hAnsi="Arial" w:cs="Arial"/>
          <w:color w:val="1F4E79" w:themeColor="accent1" w:themeShade="80"/>
          <w:sz w:val="22"/>
          <w:szCs w:val="22"/>
          <w:lang w:val="es-CO"/>
        </w:rPr>
        <w:t xml:space="preserve">peración del Sistema Distrital e Quejas y Soluciones </w:t>
      </w:r>
      <w:r w:rsidR="00FD209A" w:rsidRPr="00D3699B">
        <w:rPr>
          <w:rFonts w:ascii="Arial" w:hAnsi="Arial" w:cs="Arial"/>
          <w:color w:val="1F4E79" w:themeColor="accent1" w:themeShade="80"/>
          <w:sz w:val="22"/>
          <w:szCs w:val="22"/>
          <w:lang w:val="es-CO"/>
        </w:rPr>
        <w:t xml:space="preserve"> –SDQS-</w:t>
      </w:r>
      <w:bookmarkEnd w:id="9"/>
    </w:p>
    <w:p w:rsidR="00BB7117" w:rsidRPr="00D3699B" w:rsidRDefault="00BB7117" w:rsidP="003C69DB">
      <w:pPr>
        <w:jc w:val="both"/>
        <w:rPr>
          <w:rFonts w:ascii="Arial" w:hAnsi="Arial" w:cs="Arial"/>
          <w:color w:val="2E74B5" w:themeColor="accent1" w:themeShade="BF"/>
          <w:sz w:val="22"/>
          <w:szCs w:val="22"/>
        </w:rPr>
      </w:pPr>
    </w:p>
    <w:p w:rsidR="00BB7117" w:rsidRPr="00D3699B" w:rsidRDefault="00BB7117" w:rsidP="003C69DB">
      <w:pPr>
        <w:jc w:val="both"/>
        <w:rPr>
          <w:rFonts w:ascii="Arial" w:hAnsi="Arial" w:cs="Arial"/>
          <w:color w:val="0D0D0D" w:themeColor="text1" w:themeTint="F2"/>
          <w:sz w:val="22"/>
          <w:szCs w:val="22"/>
          <w:lang w:val="es-CO"/>
        </w:rPr>
      </w:pPr>
      <w:r w:rsidRPr="00D3699B">
        <w:rPr>
          <w:rFonts w:ascii="Arial" w:hAnsi="Arial" w:cs="Arial"/>
          <w:color w:val="0D0D0D" w:themeColor="text1" w:themeTint="F2"/>
          <w:sz w:val="22"/>
          <w:szCs w:val="22"/>
          <w:lang w:val="es-CO"/>
        </w:rPr>
        <w:t xml:space="preserve">Con el fin de dar cumplimiento al uso eficiente de Bogotá Te Escucha –SDQS- se realiza acompañamiento y seguimiento en la operación del mismo, a los designados de las dependencias parametrizadas por medio telefónico, presencial, correo.  </w:t>
      </w:r>
    </w:p>
    <w:p w:rsidR="00BB7117" w:rsidRPr="00D3699B" w:rsidRDefault="00BB7117" w:rsidP="003C69DB">
      <w:pPr>
        <w:jc w:val="both"/>
        <w:rPr>
          <w:rFonts w:ascii="Arial" w:hAnsi="Arial" w:cs="Arial"/>
          <w:color w:val="0D0D0D" w:themeColor="text1" w:themeTint="F2"/>
          <w:sz w:val="22"/>
          <w:szCs w:val="22"/>
          <w:lang w:val="es-CO"/>
        </w:rPr>
      </w:pPr>
    </w:p>
    <w:p w:rsidR="00BB7117" w:rsidRDefault="00BB7117" w:rsidP="003C69DB">
      <w:pPr>
        <w:jc w:val="both"/>
        <w:rPr>
          <w:color w:val="0D0D0D" w:themeColor="text1" w:themeTint="F2"/>
          <w:sz w:val="22"/>
          <w:szCs w:val="22"/>
          <w:lang w:val="es-CO"/>
        </w:rPr>
      </w:pPr>
      <w:r w:rsidRPr="00D3699B">
        <w:rPr>
          <w:rFonts w:ascii="Arial" w:hAnsi="Arial" w:cs="Arial"/>
          <w:color w:val="0D0D0D" w:themeColor="text1" w:themeTint="F2"/>
          <w:sz w:val="22"/>
          <w:szCs w:val="22"/>
          <w:lang w:val="es-CO"/>
        </w:rPr>
        <w:t xml:space="preserve">Durante el primer trimestre se realizaron </w:t>
      </w:r>
      <w:r w:rsidRPr="00D3699B">
        <w:rPr>
          <w:rFonts w:ascii="Arial" w:hAnsi="Arial" w:cs="Arial"/>
          <w:b/>
          <w:color w:val="0D0D0D" w:themeColor="text1" w:themeTint="F2"/>
          <w:sz w:val="22"/>
          <w:szCs w:val="22"/>
          <w:lang w:val="es-CO"/>
        </w:rPr>
        <w:t>427</w:t>
      </w:r>
      <w:r w:rsidRPr="00D3699B">
        <w:rPr>
          <w:rFonts w:ascii="Arial" w:hAnsi="Arial" w:cs="Arial"/>
          <w:color w:val="0D0D0D" w:themeColor="text1" w:themeTint="F2"/>
          <w:sz w:val="22"/>
          <w:szCs w:val="22"/>
          <w:lang w:val="es-CO"/>
        </w:rPr>
        <w:t xml:space="preserve"> soportes, en el siguiente cuadro se relacionan las dependencias con mayor número de soportes.</w:t>
      </w:r>
      <w:r w:rsidRPr="00D3699B">
        <w:rPr>
          <w:color w:val="0D0D0D" w:themeColor="text1" w:themeTint="F2"/>
          <w:sz w:val="22"/>
          <w:szCs w:val="22"/>
          <w:lang w:val="es-CO"/>
        </w:rPr>
        <w:t xml:space="preserve"> </w:t>
      </w:r>
    </w:p>
    <w:p w:rsidR="00D3699B" w:rsidRPr="00D3699B" w:rsidRDefault="00D3699B" w:rsidP="003C69DB">
      <w:pPr>
        <w:jc w:val="both"/>
        <w:rPr>
          <w:color w:val="0D0D0D" w:themeColor="text1" w:themeTint="F2"/>
          <w:sz w:val="22"/>
          <w:szCs w:val="22"/>
          <w:lang w:val="es-CO"/>
        </w:rPr>
      </w:pPr>
    </w:p>
    <w:p w:rsidR="00BF493E" w:rsidRPr="00D3699B" w:rsidRDefault="00BF493E" w:rsidP="003C69DB">
      <w:pPr>
        <w:rPr>
          <w:rFonts w:ascii="Arial" w:hAnsi="Arial" w:cs="Arial"/>
          <w:color w:val="1F4E79" w:themeColor="accent1" w:themeShade="80"/>
          <w:sz w:val="22"/>
          <w:szCs w:val="22"/>
          <w:lang w:val="es-CO"/>
        </w:rPr>
      </w:pPr>
    </w:p>
    <w:tbl>
      <w:tblPr>
        <w:tblW w:w="7035" w:type="dxa"/>
        <w:jc w:val="center"/>
        <w:tblLayout w:type="fixed"/>
        <w:tblCellMar>
          <w:left w:w="70" w:type="dxa"/>
          <w:right w:w="70" w:type="dxa"/>
        </w:tblCellMar>
        <w:tblLook w:val="04A0" w:firstRow="1" w:lastRow="0" w:firstColumn="1" w:lastColumn="0" w:noHBand="0" w:noVBand="1"/>
      </w:tblPr>
      <w:tblGrid>
        <w:gridCol w:w="6093"/>
        <w:gridCol w:w="942"/>
      </w:tblGrid>
      <w:tr w:rsidR="00BB7117" w:rsidRPr="004D67F3" w:rsidTr="00BB7117">
        <w:trPr>
          <w:trHeight w:val="291"/>
          <w:tblHeader/>
          <w:jc w:val="center"/>
        </w:trPr>
        <w:tc>
          <w:tcPr>
            <w:tcW w:w="609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BB7117" w:rsidRPr="004D67F3" w:rsidRDefault="00BB7117" w:rsidP="003C69DB">
            <w:pPr>
              <w:jc w:val="center"/>
              <w:rPr>
                <w:rFonts w:ascii="Arial" w:hAnsi="Arial" w:cs="Arial"/>
                <w:b/>
                <w:bCs/>
                <w:color w:val="0D0D0D" w:themeColor="text1" w:themeTint="F2"/>
                <w:sz w:val="18"/>
                <w:szCs w:val="18"/>
                <w:lang w:val="es-CO" w:eastAsia="es-CO"/>
              </w:rPr>
            </w:pPr>
            <w:r w:rsidRPr="004D67F3">
              <w:rPr>
                <w:rFonts w:ascii="Arial" w:hAnsi="Arial" w:cs="Arial"/>
                <w:b/>
                <w:bCs/>
                <w:color w:val="0D0D0D" w:themeColor="text1" w:themeTint="F2"/>
                <w:sz w:val="18"/>
                <w:szCs w:val="18"/>
                <w:lang w:val="es-CO" w:eastAsia="es-CO"/>
              </w:rPr>
              <w:lastRenderedPageBreak/>
              <w:t>DEPENDENCIA</w:t>
            </w:r>
          </w:p>
        </w:tc>
        <w:tc>
          <w:tcPr>
            <w:tcW w:w="942"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BB7117" w:rsidRPr="004D67F3" w:rsidRDefault="00BB7117" w:rsidP="003C69DB">
            <w:pPr>
              <w:jc w:val="center"/>
              <w:rPr>
                <w:rFonts w:ascii="Arial" w:hAnsi="Arial" w:cs="Arial"/>
                <w:b/>
                <w:bCs/>
                <w:color w:val="0D0D0D" w:themeColor="text1" w:themeTint="F2"/>
                <w:sz w:val="18"/>
                <w:szCs w:val="18"/>
                <w:lang w:val="es-CO" w:eastAsia="es-CO"/>
              </w:rPr>
            </w:pPr>
            <w:r w:rsidRPr="004D67F3">
              <w:rPr>
                <w:rFonts w:ascii="Arial" w:hAnsi="Arial" w:cs="Arial"/>
                <w:b/>
                <w:bCs/>
                <w:color w:val="0D0D0D" w:themeColor="text1" w:themeTint="F2"/>
                <w:sz w:val="18"/>
                <w:szCs w:val="18"/>
                <w:lang w:val="es-CO" w:eastAsia="es-CO"/>
              </w:rPr>
              <w:t>No. Soportes</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BB7117" w:rsidP="003C69DB">
            <w:pP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OFICINA DE ASUNTOS DISCIPLINARIOS</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29</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PARA LA FAMILIA</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29</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DIRECCIÓ</w:t>
            </w:r>
            <w:r w:rsidR="00BB7117" w:rsidRPr="004D67F3">
              <w:rPr>
                <w:rFonts w:ascii="Arial" w:hAnsi="Arial" w:cs="Arial"/>
                <w:color w:val="0D0D0D" w:themeColor="text1" w:themeTint="F2"/>
                <w:sz w:val="18"/>
                <w:szCs w:val="18"/>
                <w:lang w:val="es-CO" w:eastAsia="es-CO"/>
              </w:rPr>
              <w:t>N POBLACIONAL-PROYECTO 1113</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23</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DIRECCIÓ</w:t>
            </w:r>
            <w:r w:rsidR="00BB7117" w:rsidRPr="004D67F3">
              <w:rPr>
                <w:rFonts w:ascii="Arial" w:hAnsi="Arial" w:cs="Arial"/>
                <w:color w:val="0D0D0D" w:themeColor="text1" w:themeTint="F2"/>
                <w:sz w:val="18"/>
                <w:szCs w:val="18"/>
                <w:lang w:val="es-CO" w:eastAsia="es-CO"/>
              </w:rPr>
              <w:t>N POBLACIONAL</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20</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SUBDIRECCIÓN LOCAL FONTIBÓ</w:t>
            </w:r>
            <w:r w:rsidR="00BB7117" w:rsidRPr="004D67F3">
              <w:rPr>
                <w:rFonts w:ascii="Arial" w:hAnsi="Arial" w:cs="Arial"/>
                <w:color w:val="0D0D0D" w:themeColor="text1" w:themeTint="F2"/>
                <w:sz w:val="18"/>
                <w:szCs w:val="18"/>
                <w:lang w:val="es-CO" w:eastAsia="es-CO"/>
              </w:rPr>
              <w:t>N</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15</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LOCAL BARRIOS UNIDOS</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14</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LOCAL BOSA</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13</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PARA ASUNTOS LGBT</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12</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DE ABASTECIMIENTO</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11</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DIRECCIÓ</w:t>
            </w:r>
            <w:r w:rsidR="00BB7117" w:rsidRPr="004D67F3">
              <w:rPr>
                <w:rFonts w:ascii="Arial" w:hAnsi="Arial" w:cs="Arial"/>
                <w:color w:val="0D0D0D" w:themeColor="text1" w:themeTint="F2"/>
                <w:sz w:val="18"/>
                <w:szCs w:val="18"/>
                <w:lang w:val="es-CO" w:eastAsia="es-CO"/>
              </w:rPr>
              <w:t xml:space="preserve">N TERRITORIAL </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11</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BB7117" w:rsidP="003C69DB">
            <w:pP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AREA DE INSPECCION Y VIGILANCIA</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10</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LOCAL DE ENGATIVA</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10</w:t>
            </w:r>
          </w:p>
        </w:tc>
      </w:tr>
      <w:tr w:rsidR="00BB7117" w:rsidRPr="004D67F3"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ADMINISTRATIVA Y FINAN</w:t>
            </w:r>
            <w:r>
              <w:rPr>
                <w:rFonts w:ascii="Arial" w:hAnsi="Arial" w:cs="Arial"/>
                <w:color w:val="0D0D0D" w:themeColor="text1" w:themeTint="F2"/>
                <w:sz w:val="18"/>
                <w:szCs w:val="18"/>
                <w:lang w:val="es-CO" w:eastAsia="es-CO"/>
              </w:rPr>
              <w:t>CIERA-APOYO LOGÍ</w:t>
            </w:r>
            <w:r w:rsidR="00BB7117" w:rsidRPr="004D67F3">
              <w:rPr>
                <w:rFonts w:ascii="Arial" w:hAnsi="Arial" w:cs="Arial"/>
                <w:color w:val="0D0D0D" w:themeColor="text1" w:themeTint="F2"/>
                <w:sz w:val="18"/>
                <w:szCs w:val="18"/>
                <w:lang w:val="es-CO" w:eastAsia="es-CO"/>
              </w:rPr>
              <w:t>STICO</w:t>
            </w:r>
          </w:p>
        </w:tc>
        <w:tc>
          <w:tcPr>
            <w:tcW w:w="942" w:type="dxa"/>
            <w:tcBorders>
              <w:top w:val="nil"/>
              <w:left w:val="nil"/>
              <w:bottom w:val="single" w:sz="4" w:space="0" w:color="auto"/>
              <w:right w:val="single" w:sz="4" w:space="0" w:color="auto"/>
            </w:tcBorders>
            <w:shd w:val="clear" w:color="auto" w:fill="auto"/>
            <w:noWrap/>
            <w:vAlign w:val="center"/>
            <w:hideMark/>
          </w:tcPr>
          <w:p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10</w:t>
            </w:r>
          </w:p>
        </w:tc>
      </w:tr>
    </w:tbl>
    <w:p w:rsidR="00BF493E" w:rsidRDefault="00BF493E" w:rsidP="003C69DB">
      <w:pPr>
        <w:rPr>
          <w:rFonts w:ascii="Arial" w:hAnsi="Arial" w:cs="Arial"/>
          <w:color w:val="1F4E79" w:themeColor="accent1" w:themeShade="80"/>
          <w:sz w:val="22"/>
          <w:szCs w:val="22"/>
          <w:lang w:val="es-CO"/>
        </w:rPr>
      </w:pPr>
    </w:p>
    <w:p w:rsidR="00BB7117" w:rsidRDefault="00BB7117" w:rsidP="003C69DB">
      <w:pPr>
        <w:jc w:val="both"/>
        <w:rPr>
          <w:rFonts w:ascii="Arial" w:hAnsi="Arial" w:cs="Arial"/>
          <w:color w:val="0D0D0D" w:themeColor="text1" w:themeTint="F2"/>
          <w:sz w:val="22"/>
          <w:szCs w:val="22"/>
        </w:rPr>
      </w:pPr>
      <w:r>
        <w:rPr>
          <w:rFonts w:ascii="Arial" w:hAnsi="Arial" w:cs="Arial"/>
          <w:color w:val="0D0D0D" w:themeColor="text1" w:themeTint="F2"/>
          <w:sz w:val="22"/>
          <w:szCs w:val="22"/>
        </w:rPr>
        <w:t>L</w:t>
      </w:r>
      <w:r w:rsidRPr="00BB7117">
        <w:rPr>
          <w:rFonts w:ascii="Arial" w:hAnsi="Arial" w:cs="Arial"/>
          <w:color w:val="0D0D0D" w:themeColor="text1" w:themeTint="F2"/>
          <w:sz w:val="22"/>
          <w:szCs w:val="22"/>
        </w:rPr>
        <w:t>as dependencias que requirieron mayor número de soportes fueron en l</w:t>
      </w:r>
      <w:r w:rsidR="005E1D98">
        <w:rPr>
          <w:rFonts w:ascii="Arial" w:hAnsi="Arial" w:cs="Arial"/>
          <w:color w:val="0D0D0D" w:themeColor="text1" w:themeTint="F2"/>
          <w:sz w:val="22"/>
          <w:szCs w:val="22"/>
        </w:rPr>
        <w:t>as que se realizó cambio de los designados.</w:t>
      </w:r>
    </w:p>
    <w:p w:rsidR="00BB7117" w:rsidRPr="00BB7117" w:rsidRDefault="00BB7117" w:rsidP="003C69DB">
      <w:pPr>
        <w:jc w:val="both"/>
        <w:rPr>
          <w:rFonts w:ascii="Arial" w:hAnsi="Arial" w:cs="Arial"/>
          <w:color w:val="0D0D0D" w:themeColor="text1" w:themeTint="F2"/>
          <w:sz w:val="22"/>
          <w:szCs w:val="22"/>
          <w:lang w:val="es-CO"/>
        </w:rPr>
      </w:pPr>
    </w:p>
    <w:p w:rsidR="0093161F" w:rsidRPr="0095044C" w:rsidRDefault="0093161F" w:rsidP="003C69DB">
      <w:pPr>
        <w:pStyle w:val="Ttulo2"/>
        <w:numPr>
          <w:ilvl w:val="1"/>
          <w:numId w:val="2"/>
        </w:numPr>
        <w:rPr>
          <w:rFonts w:ascii="Arial" w:hAnsi="Arial" w:cs="Arial"/>
          <w:color w:val="1F4E79" w:themeColor="accent1" w:themeShade="80"/>
          <w:sz w:val="22"/>
          <w:szCs w:val="22"/>
          <w:lang w:val="es-CO"/>
        </w:rPr>
      </w:pPr>
      <w:bookmarkStart w:id="10" w:name="_Toc514841814"/>
      <w:r w:rsidRPr="0095044C">
        <w:rPr>
          <w:rFonts w:ascii="Arial" w:hAnsi="Arial" w:cs="Arial"/>
          <w:color w:val="1F4E79" w:themeColor="accent1" w:themeShade="80"/>
          <w:sz w:val="22"/>
          <w:szCs w:val="22"/>
          <w:lang w:val="es-CO"/>
        </w:rPr>
        <w:t>T</w:t>
      </w:r>
      <w:r w:rsidR="00754177">
        <w:rPr>
          <w:rFonts w:ascii="Arial" w:hAnsi="Arial" w:cs="Arial"/>
          <w:color w:val="1F4E79" w:themeColor="accent1" w:themeShade="80"/>
          <w:sz w:val="22"/>
          <w:szCs w:val="22"/>
          <w:lang w:val="es-CO"/>
        </w:rPr>
        <w:t>emas y dependencias con mayor número de quejas y reclamos</w:t>
      </w:r>
      <w:bookmarkEnd w:id="10"/>
    </w:p>
    <w:p w:rsidR="00D10D2B" w:rsidRPr="0095044C" w:rsidRDefault="00D10D2B" w:rsidP="003C69DB">
      <w:pPr>
        <w:pStyle w:val="Ttulo2"/>
        <w:ind w:left="360"/>
        <w:rPr>
          <w:rFonts w:ascii="Arial" w:hAnsi="Arial" w:cs="Arial"/>
          <w:color w:val="1F4E79" w:themeColor="accent1" w:themeShade="80"/>
          <w:sz w:val="22"/>
          <w:szCs w:val="22"/>
          <w:lang w:val="es-CO"/>
        </w:rPr>
      </w:pPr>
    </w:p>
    <w:p w:rsidR="00D10D2B" w:rsidRPr="0095044C" w:rsidRDefault="000944A5" w:rsidP="003C69DB">
      <w:pPr>
        <w:pStyle w:val="Ttulo2"/>
        <w:numPr>
          <w:ilvl w:val="2"/>
          <w:numId w:val="2"/>
        </w:numPr>
        <w:ind w:left="360" w:hanging="360"/>
        <w:rPr>
          <w:rFonts w:ascii="Arial" w:hAnsi="Arial" w:cs="Arial"/>
          <w:color w:val="1F4E79" w:themeColor="accent1" w:themeShade="80"/>
          <w:sz w:val="22"/>
          <w:szCs w:val="22"/>
          <w:lang w:val="es-CO"/>
        </w:rPr>
      </w:pPr>
      <w:bookmarkStart w:id="11" w:name="_Toc514841815"/>
      <w:r w:rsidRPr="0095044C">
        <w:rPr>
          <w:rFonts w:ascii="Arial" w:hAnsi="Arial" w:cs="Arial"/>
          <w:color w:val="1F4E79" w:themeColor="accent1" w:themeShade="80"/>
          <w:sz w:val="22"/>
          <w:szCs w:val="22"/>
          <w:lang w:val="es-CO"/>
        </w:rPr>
        <w:t>Quejas</w:t>
      </w:r>
      <w:bookmarkEnd w:id="11"/>
    </w:p>
    <w:p w:rsidR="00D10D2B" w:rsidRPr="00F3550E" w:rsidRDefault="00D10D2B" w:rsidP="003C69DB">
      <w:pPr>
        <w:jc w:val="both"/>
        <w:rPr>
          <w:rFonts w:ascii="Arial" w:hAnsi="Arial" w:cs="Arial"/>
          <w:color w:val="000000"/>
          <w:sz w:val="22"/>
          <w:szCs w:val="22"/>
          <w:lang w:val="es-CO"/>
        </w:rPr>
      </w:pPr>
      <w:r w:rsidRPr="00F3550E">
        <w:rPr>
          <w:rFonts w:ascii="Arial" w:hAnsi="Arial" w:cs="Arial"/>
          <w:color w:val="000000"/>
          <w:sz w:val="22"/>
          <w:szCs w:val="22"/>
          <w:lang w:val="es-CO"/>
        </w:rPr>
        <w:t>Tiene como propósito dar a conocer a las autoridades pertinentes</w:t>
      </w:r>
      <w:r w:rsidR="00E62805" w:rsidRPr="00F3550E">
        <w:rPr>
          <w:rFonts w:ascii="Arial" w:hAnsi="Arial" w:cs="Arial"/>
          <w:color w:val="000000"/>
          <w:sz w:val="22"/>
          <w:szCs w:val="22"/>
          <w:lang w:val="es-CO"/>
        </w:rPr>
        <w:t>,</w:t>
      </w:r>
      <w:r w:rsidRPr="00F3550E">
        <w:rPr>
          <w:rFonts w:ascii="Arial" w:hAnsi="Arial" w:cs="Arial"/>
          <w:color w:val="000000"/>
          <w:sz w:val="22"/>
          <w:szCs w:val="22"/>
          <w:lang w:val="es-CO"/>
        </w:rPr>
        <w:t xml:space="preserve"> las conductas irregulares de servidores públicos o contratistas a quienes se les ha atribuido o adjudicado la prestación de un servicio público.  </w:t>
      </w:r>
    </w:p>
    <w:p w:rsidR="00A34AC0" w:rsidRPr="00F3550E" w:rsidRDefault="00A34AC0" w:rsidP="003C69DB">
      <w:pPr>
        <w:rPr>
          <w:rFonts w:ascii="Arial" w:hAnsi="Arial" w:cs="Arial"/>
          <w:sz w:val="22"/>
          <w:szCs w:val="22"/>
          <w:lang w:val="es-CO"/>
        </w:rPr>
      </w:pPr>
    </w:p>
    <w:p w:rsidR="00032D80" w:rsidRPr="00F3550E" w:rsidRDefault="00032D80" w:rsidP="003C69DB">
      <w:pPr>
        <w:jc w:val="both"/>
        <w:rPr>
          <w:rFonts w:ascii="Arial" w:hAnsi="Arial" w:cs="Arial"/>
          <w:color w:val="000000"/>
          <w:sz w:val="22"/>
          <w:szCs w:val="22"/>
          <w:lang w:val="es-CO"/>
        </w:rPr>
      </w:pPr>
      <w:r w:rsidRPr="00F3550E">
        <w:rPr>
          <w:rFonts w:ascii="Arial" w:hAnsi="Arial" w:cs="Arial"/>
          <w:color w:val="000000"/>
          <w:sz w:val="22"/>
          <w:szCs w:val="22"/>
          <w:lang w:val="es-CO"/>
        </w:rPr>
        <w:t>A continuación, se relacionan las 5 Subdirecciones Locales, Subdirecciones técnicas y Comisarías que recibieron mayor número de quejas:</w:t>
      </w:r>
    </w:p>
    <w:p w:rsidR="0095044C" w:rsidRDefault="0095044C" w:rsidP="003C69DB">
      <w:pPr>
        <w:pStyle w:val="Ttulo2"/>
        <w:rPr>
          <w:rFonts w:ascii="Arial" w:hAnsi="Arial" w:cs="Arial"/>
          <w:color w:val="1F4E79" w:themeColor="accent1" w:themeShade="80"/>
          <w:sz w:val="22"/>
          <w:szCs w:val="22"/>
          <w:lang w:val="es-CO"/>
        </w:rPr>
      </w:pPr>
    </w:p>
    <w:p w:rsidR="0093161F" w:rsidRDefault="0093161F" w:rsidP="005553BB">
      <w:pPr>
        <w:pStyle w:val="Ttulo2"/>
        <w:numPr>
          <w:ilvl w:val="3"/>
          <w:numId w:val="2"/>
        </w:numPr>
        <w:rPr>
          <w:rFonts w:ascii="Arial" w:hAnsi="Arial" w:cs="Arial"/>
          <w:color w:val="1F4E79" w:themeColor="accent1" w:themeShade="80"/>
          <w:sz w:val="22"/>
          <w:szCs w:val="22"/>
          <w:lang w:val="es-CO"/>
        </w:rPr>
      </w:pPr>
      <w:bookmarkStart w:id="12" w:name="_Toc514841816"/>
      <w:r w:rsidRPr="0095044C">
        <w:rPr>
          <w:rFonts w:ascii="Arial" w:hAnsi="Arial" w:cs="Arial"/>
          <w:color w:val="1F4E79" w:themeColor="accent1" w:themeShade="80"/>
          <w:sz w:val="22"/>
          <w:szCs w:val="22"/>
          <w:lang w:val="es-CO"/>
        </w:rPr>
        <w:t>Subdirecciones Locales con mayor número de quejas.</w:t>
      </w:r>
      <w:bookmarkEnd w:id="12"/>
    </w:p>
    <w:p w:rsidR="005553BB" w:rsidRPr="005553BB" w:rsidRDefault="005553BB" w:rsidP="005553BB">
      <w:pPr>
        <w:pStyle w:val="Prrafodelista"/>
        <w:rPr>
          <w:lang w:val="es-CO"/>
        </w:rPr>
      </w:pPr>
    </w:p>
    <w:tbl>
      <w:tblPr>
        <w:tblW w:w="8784" w:type="dxa"/>
        <w:tblCellMar>
          <w:left w:w="70" w:type="dxa"/>
          <w:right w:w="70" w:type="dxa"/>
        </w:tblCellMar>
        <w:tblLook w:val="04A0" w:firstRow="1" w:lastRow="0" w:firstColumn="1" w:lastColumn="0" w:noHBand="0" w:noVBand="1"/>
      </w:tblPr>
      <w:tblGrid>
        <w:gridCol w:w="2240"/>
        <w:gridCol w:w="5835"/>
        <w:gridCol w:w="709"/>
      </w:tblGrid>
      <w:tr w:rsidR="008411B0" w:rsidRPr="005553BB" w:rsidTr="0095044C">
        <w:trPr>
          <w:trHeight w:val="300"/>
          <w:tblHeader/>
        </w:trPr>
        <w:tc>
          <w:tcPr>
            <w:tcW w:w="8784"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SUBDIRECCION</w:t>
            </w:r>
            <w:r w:rsidR="003C70CA" w:rsidRPr="005553BB">
              <w:rPr>
                <w:rFonts w:ascii="Arial" w:hAnsi="Arial" w:cs="Arial"/>
                <w:b/>
                <w:bCs/>
                <w:color w:val="000000"/>
                <w:sz w:val="18"/>
                <w:szCs w:val="18"/>
                <w:lang w:val="es-CO" w:eastAsia="es-CO"/>
              </w:rPr>
              <w:t>ES</w:t>
            </w:r>
            <w:r w:rsidRPr="005553BB">
              <w:rPr>
                <w:rFonts w:ascii="Arial" w:hAnsi="Arial" w:cs="Arial"/>
                <w:b/>
                <w:bCs/>
                <w:color w:val="000000"/>
                <w:sz w:val="18"/>
                <w:szCs w:val="18"/>
                <w:lang w:val="es-CO" w:eastAsia="es-CO"/>
              </w:rPr>
              <w:t xml:space="preserve"> LOCAL</w:t>
            </w:r>
            <w:r w:rsidR="00E15AB3" w:rsidRPr="005553BB">
              <w:rPr>
                <w:rFonts w:ascii="Arial" w:hAnsi="Arial" w:cs="Arial"/>
                <w:b/>
                <w:bCs/>
                <w:color w:val="000000"/>
                <w:sz w:val="18"/>
                <w:szCs w:val="18"/>
                <w:lang w:val="es-CO" w:eastAsia="es-CO"/>
              </w:rPr>
              <w:t>ES</w:t>
            </w:r>
            <w:r w:rsidRPr="005553BB">
              <w:rPr>
                <w:rFonts w:ascii="Arial" w:hAnsi="Arial" w:cs="Arial"/>
                <w:b/>
                <w:bCs/>
                <w:color w:val="000000"/>
                <w:sz w:val="18"/>
                <w:szCs w:val="18"/>
                <w:lang w:val="es-CO" w:eastAsia="es-CO"/>
              </w:rPr>
              <w:t xml:space="preserve"> </w:t>
            </w:r>
          </w:p>
        </w:tc>
      </w:tr>
      <w:tr w:rsidR="008411B0" w:rsidRPr="005553BB" w:rsidTr="0095044C">
        <w:trPr>
          <w:trHeight w:val="300"/>
          <w:tblHeader/>
        </w:trPr>
        <w:tc>
          <w:tcPr>
            <w:tcW w:w="2240" w:type="dxa"/>
            <w:tcBorders>
              <w:top w:val="nil"/>
              <w:left w:val="single" w:sz="4" w:space="0" w:color="auto"/>
              <w:bottom w:val="single" w:sz="4" w:space="0" w:color="auto"/>
              <w:right w:val="single" w:sz="4" w:space="0" w:color="auto"/>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DEPENDENCIA</w:t>
            </w:r>
          </w:p>
        </w:tc>
        <w:tc>
          <w:tcPr>
            <w:tcW w:w="5835" w:type="dxa"/>
            <w:tcBorders>
              <w:top w:val="nil"/>
              <w:left w:val="nil"/>
              <w:bottom w:val="single" w:sz="4" w:space="0" w:color="auto"/>
              <w:right w:val="single" w:sz="4" w:space="0" w:color="auto"/>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 xml:space="preserve">SUBTEMAS </w:t>
            </w:r>
          </w:p>
        </w:tc>
        <w:tc>
          <w:tcPr>
            <w:tcW w:w="709" w:type="dxa"/>
            <w:tcBorders>
              <w:top w:val="nil"/>
              <w:left w:val="nil"/>
              <w:bottom w:val="single" w:sz="4" w:space="0" w:color="auto"/>
              <w:right w:val="single" w:sz="4" w:space="0" w:color="auto"/>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F</w:t>
            </w:r>
          </w:p>
        </w:tc>
      </w:tr>
      <w:tr w:rsidR="008411B0" w:rsidRPr="005553BB" w:rsidTr="0095044C">
        <w:trPr>
          <w:trHeight w:val="300"/>
        </w:trPr>
        <w:tc>
          <w:tcPr>
            <w:tcW w:w="22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411B0" w:rsidRPr="005553BB" w:rsidRDefault="00731ADF"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SUBDIRECCIÓ</w:t>
            </w:r>
            <w:r w:rsidR="008411B0" w:rsidRPr="005553BB">
              <w:rPr>
                <w:rFonts w:ascii="Arial" w:hAnsi="Arial" w:cs="Arial"/>
                <w:b/>
                <w:bCs/>
                <w:color w:val="000000"/>
                <w:sz w:val="18"/>
                <w:szCs w:val="18"/>
                <w:lang w:val="es-CO" w:eastAsia="es-CO"/>
              </w:rPr>
              <w:t>N LOCAL SUBA</w:t>
            </w:r>
          </w:p>
        </w:tc>
        <w:tc>
          <w:tcPr>
            <w:tcW w:w="5835" w:type="dxa"/>
            <w:tcBorders>
              <w:top w:val="nil"/>
              <w:left w:val="nil"/>
              <w:bottom w:val="single" w:sz="4" w:space="0" w:color="auto"/>
              <w:right w:val="single" w:sz="4" w:space="0" w:color="auto"/>
            </w:tcBorders>
            <w:shd w:val="clear" w:color="000000" w:fill="FFFFFF"/>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 xml:space="preserve">INFANCIA: JARDINES INFANTILES </w:t>
            </w:r>
          </w:p>
        </w:tc>
        <w:tc>
          <w:tcPr>
            <w:tcW w:w="709" w:type="dxa"/>
            <w:tcBorders>
              <w:top w:val="nil"/>
              <w:left w:val="nil"/>
              <w:bottom w:val="single" w:sz="4" w:space="0" w:color="auto"/>
              <w:right w:val="single" w:sz="4" w:space="0" w:color="auto"/>
            </w:tcBorders>
            <w:shd w:val="clear" w:color="000000" w:fill="FFFFFF"/>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4</w:t>
            </w:r>
          </w:p>
        </w:tc>
      </w:tr>
      <w:tr w:rsidR="008411B0" w:rsidRPr="005553BB" w:rsidTr="0095044C">
        <w:trPr>
          <w:trHeight w:val="48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000000" w:fill="FFFFFF"/>
            <w:vAlign w:val="center"/>
            <w:hideMark/>
          </w:tcPr>
          <w:p w:rsidR="008411B0" w:rsidRPr="005553BB" w:rsidRDefault="008411B0" w:rsidP="003C69DB">
            <w:pPr>
              <w:rPr>
                <w:rFonts w:ascii="Arial" w:hAnsi="Arial" w:cs="Arial"/>
                <w:i/>
                <w:color w:val="000000"/>
                <w:sz w:val="18"/>
                <w:szCs w:val="18"/>
                <w:lang w:val="es-CO" w:eastAsia="es-CO"/>
              </w:rPr>
            </w:pPr>
            <w:r w:rsidRPr="005553BB">
              <w:rPr>
                <w:rFonts w:ascii="Arial" w:hAnsi="Arial" w:cs="Arial"/>
                <w:i/>
                <w:color w:val="000000"/>
                <w:sz w:val="18"/>
                <w:szCs w:val="18"/>
                <w:lang w:val="es-CO" w:eastAsia="es-CO"/>
              </w:rPr>
              <w:t>APOYO ALIMENTARIO: COMEDORES COMUNITARIOS</w:t>
            </w:r>
          </w:p>
        </w:tc>
        <w:tc>
          <w:tcPr>
            <w:tcW w:w="709" w:type="dxa"/>
            <w:tcBorders>
              <w:top w:val="nil"/>
              <w:left w:val="nil"/>
              <w:bottom w:val="single" w:sz="4" w:space="0" w:color="auto"/>
              <w:right w:val="single" w:sz="4" w:space="0" w:color="auto"/>
            </w:tcBorders>
            <w:shd w:val="clear" w:color="000000" w:fill="FFFFFF"/>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3</w:t>
            </w:r>
          </w:p>
        </w:tc>
      </w:tr>
      <w:tr w:rsidR="008411B0" w:rsidRPr="005553BB" w:rsidTr="0095044C">
        <w:trPr>
          <w:trHeight w:val="30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000000" w:fill="FFFFFF"/>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CENTROS DE DESARROLLO COMUNITARIO</w:t>
            </w:r>
          </w:p>
        </w:tc>
        <w:tc>
          <w:tcPr>
            <w:tcW w:w="709" w:type="dxa"/>
            <w:tcBorders>
              <w:top w:val="nil"/>
              <w:left w:val="nil"/>
              <w:bottom w:val="single" w:sz="4" w:space="0" w:color="auto"/>
              <w:right w:val="single" w:sz="4" w:space="0" w:color="auto"/>
            </w:tcBorders>
            <w:shd w:val="clear" w:color="000000" w:fill="FFFFFF"/>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2</w:t>
            </w:r>
          </w:p>
        </w:tc>
      </w:tr>
      <w:tr w:rsidR="008411B0" w:rsidRPr="005553BB" w:rsidTr="0095044C">
        <w:trPr>
          <w:trHeight w:val="30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000000" w:fill="FFFFFF"/>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SUBSIDIO PARA PERSONAS MAYORES</w:t>
            </w:r>
          </w:p>
        </w:tc>
        <w:tc>
          <w:tcPr>
            <w:tcW w:w="709" w:type="dxa"/>
            <w:tcBorders>
              <w:top w:val="nil"/>
              <w:left w:val="nil"/>
              <w:bottom w:val="single" w:sz="4" w:space="0" w:color="auto"/>
              <w:right w:val="single" w:sz="4" w:space="0" w:color="auto"/>
            </w:tcBorders>
            <w:shd w:val="clear" w:color="000000" w:fill="FFFFFF"/>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2</w:t>
            </w:r>
          </w:p>
        </w:tc>
      </w:tr>
      <w:tr w:rsidR="008411B0" w:rsidRPr="005553BB" w:rsidTr="0095044C">
        <w:trPr>
          <w:trHeight w:val="48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000000" w:fill="FFFFFF"/>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ADULTOS MAYORES EN CENTRO DE PROTECCION</w:t>
            </w:r>
          </w:p>
        </w:tc>
        <w:tc>
          <w:tcPr>
            <w:tcW w:w="709" w:type="dxa"/>
            <w:tcBorders>
              <w:top w:val="nil"/>
              <w:left w:val="nil"/>
              <w:bottom w:val="single" w:sz="4" w:space="0" w:color="auto"/>
              <w:right w:val="single" w:sz="4" w:space="0" w:color="auto"/>
            </w:tcBorders>
            <w:shd w:val="clear" w:color="000000" w:fill="FFFFFF"/>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8411B0" w:rsidRPr="005553BB" w:rsidTr="0095044C">
        <w:trPr>
          <w:trHeight w:val="30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12</w:t>
            </w:r>
          </w:p>
        </w:tc>
      </w:tr>
      <w:tr w:rsidR="008411B0" w:rsidRPr="005553BB" w:rsidTr="0095044C">
        <w:trPr>
          <w:trHeight w:val="465"/>
        </w:trPr>
        <w:tc>
          <w:tcPr>
            <w:tcW w:w="2240" w:type="dxa"/>
            <w:vMerge w:val="restart"/>
            <w:tcBorders>
              <w:top w:val="nil"/>
              <w:left w:val="single" w:sz="4" w:space="0" w:color="auto"/>
              <w:bottom w:val="nil"/>
              <w:right w:val="single" w:sz="4" w:space="0" w:color="auto"/>
            </w:tcBorders>
            <w:shd w:val="clear" w:color="auto" w:fill="auto"/>
            <w:vAlign w:val="center"/>
            <w:hideMark/>
          </w:tcPr>
          <w:p w:rsidR="008411B0" w:rsidRPr="005553BB" w:rsidRDefault="00731ADF" w:rsidP="003C69DB">
            <w:pPr>
              <w:jc w:val="center"/>
              <w:rPr>
                <w:rFonts w:ascii="Arial" w:hAnsi="Arial" w:cs="Arial"/>
                <w:b/>
                <w:color w:val="000000"/>
                <w:sz w:val="18"/>
                <w:szCs w:val="18"/>
                <w:lang w:val="es-CO" w:eastAsia="es-CO"/>
              </w:rPr>
            </w:pPr>
            <w:r w:rsidRPr="005553BB">
              <w:rPr>
                <w:rFonts w:ascii="Arial" w:hAnsi="Arial" w:cs="Arial"/>
                <w:b/>
                <w:color w:val="000000"/>
                <w:sz w:val="18"/>
                <w:szCs w:val="18"/>
                <w:lang w:val="es-CO" w:eastAsia="es-CO"/>
              </w:rPr>
              <w:t>SUBDIRECCIÓ</w:t>
            </w:r>
            <w:r w:rsidR="008411B0" w:rsidRPr="005553BB">
              <w:rPr>
                <w:rFonts w:ascii="Arial" w:hAnsi="Arial" w:cs="Arial"/>
                <w:b/>
                <w:color w:val="000000"/>
                <w:sz w:val="18"/>
                <w:szCs w:val="18"/>
                <w:lang w:val="es-CO" w:eastAsia="es-CO"/>
              </w:rPr>
              <w:t>N LOCAL USME - SUMAPAZ</w:t>
            </w: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731ADF" w:rsidP="003C69DB">
            <w:pPr>
              <w:jc w:val="both"/>
              <w:rPr>
                <w:rFonts w:ascii="Arial" w:hAnsi="Arial" w:cs="Arial"/>
                <w:color w:val="000000"/>
                <w:sz w:val="18"/>
                <w:szCs w:val="18"/>
                <w:lang w:val="es-CO" w:eastAsia="es-CO"/>
              </w:rPr>
            </w:pPr>
            <w:r w:rsidRPr="005553BB">
              <w:rPr>
                <w:rFonts w:ascii="Arial" w:hAnsi="Arial" w:cs="Arial"/>
                <w:color w:val="000000"/>
                <w:sz w:val="18"/>
                <w:szCs w:val="18"/>
                <w:lang w:val="es-CO" w:eastAsia="es-CO"/>
              </w:rPr>
              <w:t>EMERGENCIA SOCIAL ATENCIÓ</w:t>
            </w:r>
            <w:r w:rsidR="008411B0" w:rsidRPr="005553BB">
              <w:rPr>
                <w:rFonts w:ascii="Arial" w:hAnsi="Arial" w:cs="Arial"/>
                <w:color w:val="000000"/>
                <w:sz w:val="18"/>
                <w:szCs w:val="18"/>
                <w:lang w:val="es-CO" w:eastAsia="es-CO"/>
              </w:rPr>
              <w:t>N A FAMILIAS Y PERSONA</w:t>
            </w:r>
          </w:p>
        </w:tc>
        <w:tc>
          <w:tcPr>
            <w:tcW w:w="709" w:type="dxa"/>
            <w:tcBorders>
              <w:top w:val="nil"/>
              <w:left w:val="nil"/>
              <w:bottom w:val="single" w:sz="4" w:space="0" w:color="auto"/>
              <w:right w:val="single" w:sz="4" w:space="0" w:color="auto"/>
            </w:tcBorders>
            <w:shd w:val="clear" w:color="000000" w:fill="FFFFFF"/>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7</w:t>
            </w:r>
          </w:p>
        </w:tc>
      </w:tr>
      <w:tr w:rsidR="008411B0" w:rsidRPr="005553BB" w:rsidTr="0095044C">
        <w:trPr>
          <w:trHeight w:val="405"/>
        </w:trPr>
        <w:tc>
          <w:tcPr>
            <w:tcW w:w="2240" w:type="dxa"/>
            <w:vMerge/>
            <w:tcBorders>
              <w:top w:val="nil"/>
              <w:left w:val="single" w:sz="4" w:space="0" w:color="auto"/>
              <w:bottom w:val="nil"/>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731ADF" w:rsidP="003C69DB">
            <w:pPr>
              <w:jc w:val="both"/>
              <w:rPr>
                <w:rFonts w:ascii="Arial" w:hAnsi="Arial" w:cs="Arial"/>
                <w:color w:val="000000"/>
                <w:sz w:val="18"/>
                <w:szCs w:val="18"/>
                <w:lang w:val="es-CO" w:eastAsia="es-CO"/>
              </w:rPr>
            </w:pPr>
            <w:r w:rsidRPr="005553BB">
              <w:rPr>
                <w:rFonts w:ascii="Arial" w:hAnsi="Arial" w:cs="Arial"/>
                <w:color w:val="000000"/>
                <w:sz w:val="18"/>
                <w:szCs w:val="18"/>
                <w:lang w:val="es-CO" w:eastAsia="es-CO"/>
              </w:rPr>
              <w:t>DIRECCIÓ</w:t>
            </w:r>
            <w:r w:rsidR="008411B0" w:rsidRPr="005553BB">
              <w:rPr>
                <w:rFonts w:ascii="Arial" w:hAnsi="Arial" w:cs="Arial"/>
                <w:color w:val="000000"/>
                <w:sz w:val="18"/>
                <w:szCs w:val="18"/>
                <w:lang w:val="es-CO" w:eastAsia="es-CO"/>
              </w:rPr>
              <w:t xml:space="preserve">N POBLACIÓN PROYECTO 1113 </w:t>
            </w:r>
          </w:p>
        </w:tc>
        <w:tc>
          <w:tcPr>
            <w:tcW w:w="709" w:type="dxa"/>
            <w:tcBorders>
              <w:top w:val="nil"/>
              <w:left w:val="nil"/>
              <w:bottom w:val="single" w:sz="4" w:space="0" w:color="auto"/>
              <w:right w:val="single" w:sz="4" w:space="0" w:color="auto"/>
            </w:tcBorders>
            <w:shd w:val="clear" w:color="000000" w:fill="FFFFFF"/>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3</w:t>
            </w:r>
          </w:p>
        </w:tc>
      </w:tr>
      <w:tr w:rsidR="008411B0" w:rsidRPr="005553BB" w:rsidTr="0095044C">
        <w:trPr>
          <w:trHeight w:val="420"/>
        </w:trPr>
        <w:tc>
          <w:tcPr>
            <w:tcW w:w="2240" w:type="dxa"/>
            <w:vMerge/>
            <w:tcBorders>
              <w:top w:val="nil"/>
              <w:left w:val="single" w:sz="4" w:space="0" w:color="auto"/>
              <w:bottom w:val="nil"/>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jc w:val="both"/>
              <w:rPr>
                <w:rFonts w:ascii="Arial" w:hAnsi="Arial" w:cs="Arial"/>
                <w:color w:val="000000"/>
                <w:sz w:val="18"/>
                <w:szCs w:val="18"/>
                <w:lang w:val="es-CO" w:eastAsia="es-CO"/>
              </w:rPr>
            </w:pPr>
            <w:r w:rsidRPr="005553BB">
              <w:rPr>
                <w:rFonts w:ascii="Arial" w:hAnsi="Arial" w:cs="Arial"/>
                <w:color w:val="000000"/>
                <w:sz w:val="18"/>
                <w:szCs w:val="18"/>
                <w:lang w:val="es-CO" w:eastAsia="es-CO"/>
              </w:rPr>
              <w:t xml:space="preserve">INFANCIA: JARDINES INFANTILES </w:t>
            </w:r>
          </w:p>
        </w:tc>
        <w:tc>
          <w:tcPr>
            <w:tcW w:w="709" w:type="dxa"/>
            <w:tcBorders>
              <w:top w:val="nil"/>
              <w:left w:val="nil"/>
              <w:bottom w:val="single" w:sz="4" w:space="0" w:color="auto"/>
              <w:right w:val="single" w:sz="4" w:space="0" w:color="auto"/>
            </w:tcBorders>
            <w:shd w:val="clear" w:color="000000" w:fill="FFFFFF"/>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2</w:t>
            </w:r>
          </w:p>
        </w:tc>
      </w:tr>
      <w:tr w:rsidR="008411B0" w:rsidRPr="005553BB" w:rsidTr="0095044C">
        <w:trPr>
          <w:trHeight w:val="345"/>
        </w:trPr>
        <w:tc>
          <w:tcPr>
            <w:tcW w:w="2240" w:type="dxa"/>
            <w:vMerge/>
            <w:tcBorders>
              <w:top w:val="nil"/>
              <w:left w:val="single" w:sz="4" w:space="0" w:color="auto"/>
              <w:bottom w:val="nil"/>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jc w:val="both"/>
              <w:rPr>
                <w:rFonts w:ascii="Arial" w:hAnsi="Arial" w:cs="Arial"/>
                <w:color w:val="000000"/>
                <w:sz w:val="18"/>
                <w:szCs w:val="18"/>
                <w:lang w:val="es-CO" w:eastAsia="es-CO"/>
              </w:rPr>
            </w:pPr>
            <w:r w:rsidRPr="005553BB">
              <w:rPr>
                <w:rFonts w:ascii="Arial" w:hAnsi="Arial" w:cs="Arial"/>
                <w:color w:val="000000"/>
                <w:sz w:val="18"/>
                <w:szCs w:val="18"/>
                <w:lang w:val="es-CO" w:eastAsia="es-CO"/>
              </w:rPr>
              <w:t>SUBSIDIO PARA PERSONAS MAYORES</w:t>
            </w:r>
          </w:p>
        </w:tc>
        <w:tc>
          <w:tcPr>
            <w:tcW w:w="709" w:type="dxa"/>
            <w:tcBorders>
              <w:top w:val="nil"/>
              <w:left w:val="nil"/>
              <w:bottom w:val="single" w:sz="4" w:space="0" w:color="auto"/>
              <w:right w:val="single" w:sz="4" w:space="0" w:color="auto"/>
            </w:tcBorders>
            <w:shd w:val="clear" w:color="000000" w:fill="FFFFFF"/>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8411B0" w:rsidRPr="005553BB" w:rsidTr="0095044C">
        <w:trPr>
          <w:trHeight w:val="27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11</w:t>
            </w:r>
          </w:p>
        </w:tc>
      </w:tr>
      <w:tr w:rsidR="008411B0" w:rsidRPr="005553BB" w:rsidTr="0095044C">
        <w:trPr>
          <w:trHeight w:val="1009"/>
        </w:trPr>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8411B0" w:rsidRPr="005553BB" w:rsidRDefault="00731ADF" w:rsidP="003C69DB">
            <w:pPr>
              <w:jc w:val="center"/>
              <w:rPr>
                <w:rFonts w:ascii="Arial" w:hAnsi="Arial" w:cs="Arial"/>
                <w:b/>
                <w:color w:val="000000"/>
                <w:sz w:val="18"/>
                <w:szCs w:val="18"/>
                <w:lang w:val="es-CO" w:eastAsia="es-CO"/>
              </w:rPr>
            </w:pPr>
            <w:r w:rsidRPr="005553BB">
              <w:rPr>
                <w:rFonts w:ascii="Arial" w:hAnsi="Arial" w:cs="Arial"/>
                <w:b/>
                <w:color w:val="000000"/>
                <w:sz w:val="18"/>
                <w:szCs w:val="18"/>
                <w:lang w:val="es-CO" w:eastAsia="es-CO"/>
              </w:rPr>
              <w:t>SUBDIRECCIÓ</w:t>
            </w:r>
            <w:r w:rsidR="008411B0" w:rsidRPr="005553BB">
              <w:rPr>
                <w:rFonts w:ascii="Arial" w:hAnsi="Arial" w:cs="Arial"/>
                <w:b/>
                <w:color w:val="000000"/>
                <w:sz w:val="18"/>
                <w:szCs w:val="18"/>
                <w:lang w:val="es-CO" w:eastAsia="es-CO"/>
              </w:rPr>
              <w:t>N LOCAL KENNEDY</w:t>
            </w: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731ADF"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ADMINISTRACIÓ</w:t>
            </w:r>
            <w:r w:rsidR="008411B0" w:rsidRPr="005553BB">
              <w:rPr>
                <w:rFonts w:ascii="Arial" w:hAnsi="Arial" w:cs="Arial"/>
                <w:color w:val="000000"/>
                <w:sz w:val="18"/>
                <w:szCs w:val="18"/>
                <w:lang w:val="es-CO" w:eastAsia="es-CO"/>
              </w:rPr>
              <w:t>N DEL TALENTO HUMANO:</w:t>
            </w:r>
            <w:r w:rsidR="003C70CA" w:rsidRPr="005553BB">
              <w:rPr>
                <w:rFonts w:ascii="Arial" w:hAnsi="Arial" w:cs="Arial"/>
                <w:color w:val="000000"/>
                <w:sz w:val="18"/>
                <w:szCs w:val="18"/>
                <w:lang w:val="es-CO" w:eastAsia="es-CO"/>
              </w:rPr>
              <w:t xml:space="preserve"> </w:t>
            </w:r>
            <w:r w:rsidR="008411B0" w:rsidRPr="005553BB">
              <w:rPr>
                <w:rFonts w:ascii="Arial" w:hAnsi="Arial" w:cs="Arial"/>
                <w:color w:val="000000"/>
                <w:sz w:val="18"/>
                <w:szCs w:val="18"/>
                <w:lang w:val="es-CO" w:eastAsia="es-CO"/>
              </w:rPr>
              <w:t>CERTIFICACIONES,</w:t>
            </w:r>
            <w:r w:rsidR="003C70CA" w:rsidRPr="005553BB">
              <w:rPr>
                <w:rFonts w:ascii="Arial" w:hAnsi="Arial" w:cs="Arial"/>
                <w:color w:val="000000"/>
                <w:sz w:val="18"/>
                <w:szCs w:val="18"/>
                <w:lang w:val="es-CO" w:eastAsia="es-CO"/>
              </w:rPr>
              <w:t xml:space="preserve"> </w:t>
            </w:r>
            <w:r w:rsidR="008411B0" w:rsidRPr="005553BB">
              <w:rPr>
                <w:rFonts w:ascii="Arial" w:hAnsi="Arial" w:cs="Arial"/>
                <w:color w:val="000000"/>
                <w:sz w:val="18"/>
                <w:szCs w:val="18"/>
                <w:lang w:val="es-CO" w:eastAsia="es-CO"/>
              </w:rPr>
              <w:t>RECLAMACIONES LABORALES,</w:t>
            </w:r>
            <w:r w:rsidR="003C70CA" w:rsidRPr="005553BB">
              <w:rPr>
                <w:rFonts w:ascii="Arial" w:hAnsi="Arial" w:cs="Arial"/>
                <w:color w:val="000000"/>
                <w:sz w:val="18"/>
                <w:szCs w:val="18"/>
                <w:lang w:val="es-CO" w:eastAsia="es-CO"/>
              </w:rPr>
              <w:t xml:space="preserve"> </w:t>
            </w:r>
            <w:r w:rsidR="008411B0" w:rsidRPr="005553BB">
              <w:rPr>
                <w:rFonts w:ascii="Arial" w:hAnsi="Arial" w:cs="Arial"/>
                <w:color w:val="000000"/>
                <w:sz w:val="18"/>
                <w:szCs w:val="18"/>
                <w:lang w:val="es-CO" w:eastAsia="es-CO"/>
              </w:rPr>
              <w:t>CAPACITACION, CONDUCTAS INDEBIDAS DE LOS SERVIDORES,</w:t>
            </w:r>
            <w:r w:rsidR="003C70CA" w:rsidRPr="005553BB">
              <w:rPr>
                <w:rFonts w:ascii="Arial" w:hAnsi="Arial" w:cs="Arial"/>
                <w:color w:val="000000"/>
                <w:sz w:val="18"/>
                <w:szCs w:val="18"/>
                <w:lang w:val="es-CO" w:eastAsia="es-CO"/>
              </w:rPr>
              <w:t xml:space="preserve"> </w:t>
            </w:r>
            <w:r w:rsidR="008411B0" w:rsidRPr="005553BB">
              <w:rPr>
                <w:rFonts w:ascii="Arial" w:hAnsi="Arial" w:cs="Arial"/>
                <w:color w:val="000000"/>
                <w:sz w:val="18"/>
                <w:szCs w:val="18"/>
                <w:lang w:val="es-CO" w:eastAsia="es-CO"/>
              </w:rPr>
              <w:t>SOLICITUD DE TRABAJO</w:t>
            </w:r>
            <w:r w:rsidRPr="005553BB">
              <w:rPr>
                <w:rFonts w:ascii="Arial" w:hAnsi="Arial" w:cs="Arial"/>
                <w:color w:val="000000"/>
                <w:sz w:val="18"/>
                <w:szCs w:val="18"/>
                <w:lang w:val="es-CO" w:eastAsia="es-CO"/>
              </w:rPr>
              <w:t>, SOLICITUD DE DESVINCULACIÓ</w:t>
            </w:r>
            <w:r w:rsidR="008411B0" w:rsidRPr="005553BB">
              <w:rPr>
                <w:rFonts w:ascii="Arial" w:hAnsi="Arial" w:cs="Arial"/>
                <w:color w:val="000000"/>
                <w:sz w:val="18"/>
                <w:szCs w:val="18"/>
                <w:lang w:val="es-CO" w:eastAsia="es-CO"/>
              </w:rPr>
              <w:t>N</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5</w:t>
            </w:r>
          </w:p>
        </w:tc>
      </w:tr>
      <w:tr w:rsidR="008411B0" w:rsidRPr="005553BB" w:rsidTr="0095044C">
        <w:trPr>
          <w:trHeight w:val="27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 xml:space="preserve">INFANCIA: JARDINES INFANTILES </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3</w:t>
            </w:r>
          </w:p>
        </w:tc>
      </w:tr>
      <w:tr w:rsidR="008411B0" w:rsidRPr="005553BB" w:rsidTr="0095044C">
        <w:trPr>
          <w:trHeight w:val="289"/>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CENTROS DE DESARROLLO COMUNITARIO</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8411B0" w:rsidRPr="005553BB" w:rsidTr="0095044C">
        <w:trPr>
          <w:trHeight w:val="27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PRO</w:t>
            </w:r>
            <w:r w:rsidR="00731ADF" w:rsidRPr="005553BB">
              <w:rPr>
                <w:rFonts w:ascii="Arial" w:hAnsi="Arial" w:cs="Arial"/>
                <w:color w:val="000000"/>
                <w:sz w:val="18"/>
                <w:szCs w:val="18"/>
                <w:lang w:val="es-CO" w:eastAsia="es-CO"/>
              </w:rPr>
              <w:t>PUESTA PARA ATENCION DE POBLACIÓ</w:t>
            </w:r>
            <w:r w:rsidRPr="005553BB">
              <w:rPr>
                <w:rFonts w:ascii="Arial" w:hAnsi="Arial" w:cs="Arial"/>
                <w:color w:val="000000"/>
                <w:sz w:val="18"/>
                <w:szCs w:val="18"/>
                <w:lang w:val="es-CO" w:eastAsia="es-CO"/>
              </w:rPr>
              <w:t>N CON DISCAPACIDAD</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8411B0" w:rsidRPr="005553BB" w:rsidTr="0095044C">
        <w:trPr>
          <w:trHeight w:val="27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10</w:t>
            </w:r>
          </w:p>
        </w:tc>
      </w:tr>
      <w:tr w:rsidR="008411B0" w:rsidRPr="005553BB" w:rsidTr="0095044C">
        <w:trPr>
          <w:trHeight w:val="270"/>
        </w:trPr>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8411B0" w:rsidRPr="005553BB" w:rsidRDefault="00731ADF" w:rsidP="003C69DB">
            <w:pPr>
              <w:jc w:val="center"/>
              <w:rPr>
                <w:rFonts w:ascii="Arial" w:hAnsi="Arial" w:cs="Arial"/>
                <w:b/>
                <w:color w:val="000000"/>
                <w:sz w:val="18"/>
                <w:szCs w:val="18"/>
                <w:lang w:val="es-CO" w:eastAsia="es-CO"/>
              </w:rPr>
            </w:pPr>
            <w:r w:rsidRPr="005553BB">
              <w:rPr>
                <w:rFonts w:ascii="Arial" w:hAnsi="Arial" w:cs="Arial"/>
                <w:b/>
                <w:color w:val="000000"/>
                <w:sz w:val="18"/>
                <w:szCs w:val="18"/>
                <w:lang w:val="es-CO" w:eastAsia="es-CO"/>
              </w:rPr>
              <w:t>SUBDIRECCIÓ</w:t>
            </w:r>
            <w:r w:rsidR="008411B0" w:rsidRPr="005553BB">
              <w:rPr>
                <w:rFonts w:ascii="Arial" w:hAnsi="Arial" w:cs="Arial"/>
                <w:b/>
                <w:color w:val="000000"/>
                <w:sz w:val="18"/>
                <w:szCs w:val="18"/>
                <w:lang w:val="es-CO" w:eastAsia="es-CO"/>
              </w:rPr>
              <w:t>N LOCAL BOSA</w:t>
            </w: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 xml:space="preserve">INFANCIA: JARDINES INFANTILES </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3</w:t>
            </w:r>
          </w:p>
        </w:tc>
      </w:tr>
      <w:tr w:rsidR="008411B0" w:rsidRPr="005553BB" w:rsidTr="0095044C">
        <w:trPr>
          <w:trHeight w:val="27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APOYO ALIMENTARIO: COMEDORES COMUNITARIOS</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2</w:t>
            </w:r>
          </w:p>
        </w:tc>
      </w:tr>
      <w:tr w:rsidR="008411B0" w:rsidRPr="005553BB" w:rsidTr="0095044C">
        <w:trPr>
          <w:trHeight w:val="27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EMERGENCIA SOCIAL ATENCION A FAMILIAS Y PERSONA</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8411B0" w:rsidRPr="005553BB" w:rsidTr="0095044C">
        <w:trPr>
          <w:trHeight w:val="27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ADMINISTRACION DEL TALENTO HUMANO:</w:t>
            </w:r>
            <w:r w:rsidR="003C70CA" w:rsidRPr="005553BB">
              <w:rPr>
                <w:rFonts w:ascii="Arial" w:hAnsi="Arial" w:cs="Arial"/>
                <w:color w:val="000000"/>
                <w:sz w:val="18"/>
                <w:szCs w:val="18"/>
                <w:lang w:val="es-CO" w:eastAsia="es-CO"/>
              </w:rPr>
              <w:t xml:space="preserve"> </w:t>
            </w:r>
            <w:r w:rsidRPr="005553BB">
              <w:rPr>
                <w:rFonts w:ascii="Arial" w:hAnsi="Arial" w:cs="Arial"/>
                <w:color w:val="000000"/>
                <w:sz w:val="18"/>
                <w:szCs w:val="18"/>
                <w:lang w:val="es-CO" w:eastAsia="es-CO"/>
              </w:rPr>
              <w:t>CERTIFICACIONES,</w:t>
            </w:r>
            <w:r w:rsidR="003C70CA" w:rsidRPr="005553BB">
              <w:rPr>
                <w:rFonts w:ascii="Arial" w:hAnsi="Arial" w:cs="Arial"/>
                <w:color w:val="000000"/>
                <w:sz w:val="18"/>
                <w:szCs w:val="18"/>
                <w:lang w:val="es-CO" w:eastAsia="es-CO"/>
              </w:rPr>
              <w:t xml:space="preserve"> </w:t>
            </w:r>
            <w:r w:rsidRPr="005553BB">
              <w:rPr>
                <w:rFonts w:ascii="Arial" w:hAnsi="Arial" w:cs="Arial"/>
                <w:color w:val="000000"/>
                <w:sz w:val="18"/>
                <w:szCs w:val="18"/>
                <w:lang w:val="es-CO" w:eastAsia="es-CO"/>
              </w:rPr>
              <w:t>RECLAMACIONES LABORALES,</w:t>
            </w:r>
            <w:r w:rsidR="003C70CA" w:rsidRPr="005553BB">
              <w:rPr>
                <w:rFonts w:ascii="Arial" w:hAnsi="Arial" w:cs="Arial"/>
                <w:color w:val="000000"/>
                <w:sz w:val="18"/>
                <w:szCs w:val="18"/>
                <w:lang w:val="es-CO" w:eastAsia="es-CO"/>
              </w:rPr>
              <w:t xml:space="preserve"> </w:t>
            </w:r>
            <w:r w:rsidRPr="005553BB">
              <w:rPr>
                <w:rFonts w:ascii="Arial" w:hAnsi="Arial" w:cs="Arial"/>
                <w:color w:val="000000"/>
                <w:sz w:val="18"/>
                <w:szCs w:val="18"/>
                <w:lang w:val="es-CO" w:eastAsia="es-CO"/>
              </w:rPr>
              <w:t>CAPACITACION, CONDUCTAS INDEBIDAS DE LOS SERVIDORES,</w:t>
            </w:r>
            <w:r w:rsidR="003C70CA" w:rsidRPr="005553BB">
              <w:rPr>
                <w:rFonts w:ascii="Arial" w:hAnsi="Arial" w:cs="Arial"/>
                <w:color w:val="000000"/>
                <w:sz w:val="18"/>
                <w:szCs w:val="18"/>
                <w:lang w:val="es-CO" w:eastAsia="es-CO"/>
              </w:rPr>
              <w:t xml:space="preserve"> </w:t>
            </w:r>
            <w:r w:rsidRPr="005553BB">
              <w:rPr>
                <w:rFonts w:ascii="Arial" w:hAnsi="Arial" w:cs="Arial"/>
                <w:color w:val="000000"/>
                <w:sz w:val="18"/>
                <w:szCs w:val="18"/>
                <w:lang w:val="es-CO" w:eastAsia="es-CO"/>
              </w:rPr>
              <w:t>SOLICITUD DE TRABAJO, SOLICITUD DE DESVINCULACION</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8411B0" w:rsidRPr="005553BB" w:rsidTr="0095044C">
        <w:trPr>
          <w:trHeight w:val="27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APOYO ALIMENTARIO: CANASTA COMPLEMENTARIA, BONOS CANJEABLES POR ALIMENTOS</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8411B0" w:rsidRPr="005553BB" w:rsidTr="0095044C">
        <w:trPr>
          <w:trHeight w:val="27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SUBSIDIO PARA PERSONAS MAYORES</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8411B0" w:rsidRPr="005553BB" w:rsidTr="0095044C">
        <w:trPr>
          <w:trHeight w:val="27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9</w:t>
            </w:r>
          </w:p>
        </w:tc>
      </w:tr>
      <w:tr w:rsidR="008411B0" w:rsidRPr="005553BB" w:rsidTr="0095044C">
        <w:trPr>
          <w:trHeight w:val="931"/>
        </w:trPr>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8411B0" w:rsidRPr="005553BB" w:rsidRDefault="00731ADF" w:rsidP="003C69DB">
            <w:pPr>
              <w:jc w:val="center"/>
              <w:rPr>
                <w:rFonts w:ascii="Arial" w:hAnsi="Arial" w:cs="Arial"/>
                <w:b/>
                <w:color w:val="000000"/>
                <w:sz w:val="18"/>
                <w:szCs w:val="18"/>
                <w:lang w:val="es-CO" w:eastAsia="es-CO"/>
              </w:rPr>
            </w:pPr>
            <w:r w:rsidRPr="005553BB">
              <w:rPr>
                <w:rFonts w:ascii="Arial" w:hAnsi="Arial" w:cs="Arial"/>
                <w:b/>
                <w:color w:val="000000"/>
                <w:sz w:val="18"/>
                <w:szCs w:val="18"/>
                <w:lang w:val="es-CO" w:eastAsia="es-CO"/>
              </w:rPr>
              <w:t>SUBDIRECCIÓ</w:t>
            </w:r>
            <w:r w:rsidR="008411B0" w:rsidRPr="005553BB">
              <w:rPr>
                <w:rFonts w:ascii="Arial" w:hAnsi="Arial" w:cs="Arial"/>
                <w:b/>
                <w:color w:val="000000"/>
                <w:sz w:val="18"/>
                <w:szCs w:val="18"/>
                <w:lang w:val="es-CO" w:eastAsia="es-CO"/>
              </w:rPr>
              <w:t>N LOCAL RAFAEL URIBE URIBE</w:t>
            </w: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ADMINISTRACION DEL TALENTO HUMANO:</w:t>
            </w:r>
            <w:r w:rsidR="003C70CA" w:rsidRPr="005553BB">
              <w:rPr>
                <w:rFonts w:ascii="Arial" w:hAnsi="Arial" w:cs="Arial"/>
                <w:color w:val="000000"/>
                <w:sz w:val="18"/>
                <w:szCs w:val="18"/>
                <w:lang w:val="es-CO" w:eastAsia="es-CO"/>
              </w:rPr>
              <w:t xml:space="preserve"> </w:t>
            </w:r>
            <w:r w:rsidRPr="005553BB">
              <w:rPr>
                <w:rFonts w:ascii="Arial" w:hAnsi="Arial" w:cs="Arial"/>
                <w:color w:val="000000"/>
                <w:sz w:val="18"/>
                <w:szCs w:val="18"/>
                <w:lang w:val="es-CO" w:eastAsia="es-CO"/>
              </w:rPr>
              <w:t>CERTIFICACIONES,</w:t>
            </w:r>
            <w:r w:rsidR="003C70CA" w:rsidRPr="005553BB">
              <w:rPr>
                <w:rFonts w:ascii="Arial" w:hAnsi="Arial" w:cs="Arial"/>
                <w:color w:val="000000"/>
                <w:sz w:val="18"/>
                <w:szCs w:val="18"/>
                <w:lang w:val="es-CO" w:eastAsia="es-CO"/>
              </w:rPr>
              <w:t xml:space="preserve"> </w:t>
            </w:r>
            <w:r w:rsidRPr="005553BB">
              <w:rPr>
                <w:rFonts w:ascii="Arial" w:hAnsi="Arial" w:cs="Arial"/>
                <w:color w:val="000000"/>
                <w:sz w:val="18"/>
                <w:szCs w:val="18"/>
                <w:lang w:val="es-CO" w:eastAsia="es-CO"/>
              </w:rPr>
              <w:t>RECLAMACIONES LABORALES,</w:t>
            </w:r>
            <w:r w:rsidR="003C70CA" w:rsidRPr="005553BB">
              <w:rPr>
                <w:rFonts w:ascii="Arial" w:hAnsi="Arial" w:cs="Arial"/>
                <w:color w:val="000000"/>
                <w:sz w:val="18"/>
                <w:szCs w:val="18"/>
                <w:lang w:val="es-CO" w:eastAsia="es-CO"/>
              </w:rPr>
              <w:t xml:space="preserve"> </w:t>
            </w:r>
            <w:r w:rsidRPr="005553BB">
              <w:rPr>
                <w:rFonts w:ascii="Arial" w:hAnsi="Arial" w:cs="Arial"/>
                <w:color w:val="000000"/>
                <w:sz w:val="18"/>
                <w:szCs w:val="18"/>
                <w:lang w:val="es-CO" w:eastAsia="es-CO"/>
              </w:rPr>
              <w:t>CAPACITACION, CONDUCTAS INDEBIDAS DE LOS SERVIDORES,</w:t>
            </w:r>
            <w:r w:rsidR="003C70CA" w:rsidRPr="005553BB">
              <w:rPr>
                <w:rFonts w:ascii="Arial" w:hAnsi="Arial" w:cs="Arial"/>
                <w:color w:val="000000"/>
                <w:sz w:val="18"/>
                <w:szCs w:val="18"/>
                <w:lang w:val="es-CO" w:eastAsia="es-CO"/>
              </w:rPr>
              <w:t xml:space="preserve"> </w:t>
            </w:r>
            <w:r w:rsidRPr="005553BB">
              <w:rPr>
                <w:rFonts w:ascii="Arial" w:hAnsi="Arial" w:cs="Arial"/>
                <w:color w:val="000000"/>
                <w:sz w:val="18"/>
                <w:szCs w:val="18"/>
                <w:lang w:val="es-CO" w:eastAsia="es-CO"/>
              </w:rPr>
              <w:t>SOLICITUD DE TRABAJO, SOLICITUD DE DESVINCULACION</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2</w:t>
            </w:r>
          </w:p>
        </w:tc>
      </w:tr>
      <w:tr w:rsidR="008411B0" w:rsidRPr="005553BB" w:rsidTr="0095044C">
        <w:trPr>
          <w:trHeight w:val="264"/>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APOYO ALIMENTARIO: COMEDORES COMUNITARIOS</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2</w:t>
            </w:r>
          </w:p>
        </w:tc>
      </w:tr>
      <w:tr w:rsidR="008411B0" w:rsidRPr="005553BB" w:rsidTr="0095044C">
        <w:trPr>
          <w:trHeight w:val="30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INFANCIA:</w:t>
            </w:r>
            <w:r w:rsidR="003C70CA" w:rsidRPr="005553BB">
              <w:rPr>
                <w:rFonts w:ascii="Arial" w:hAnsi="Arial" w:cs="Arial"/>
                <w:color w:val="000000"/>
                <w:sz w:val="18"/>
                <w:szCs w:val="18"/>
                <w:lang w:val="es-CO" w:eastAsia="es-CO"/>
              </w:rPr>
              <w:t xml:space="preserve"> </w:t>
            </w:r>
            <w:r w:rsidRPr="005553BB">
              <w:rPr>
                <w:rFonts w:ascii="Arial" w:hAnsi="Arial" w:cs="Arial"/>
                <w:color w:val="000000"/>
                <w:sz w:val="18"/>
                <w:szCs w:val="18"/>
                <w:lang w:val="es-CO" w:eastAsia="es-CO"/>
              </w:rPr>
              <w:t>AMBITO FAMILIAR</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2</w:t>
            </w:r>
          </w:p>
        </w:tc>
      </w:tr>
      <w:tr w:rsidR="008411B0" w:rsidRPr="005553BB" w:rsidTr="0095044C">
        <w:trPr>
          <w:trHeight w:val="541"/>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APOYO ALIMENTARIO: CANASTA COMPLEMENTARIA, BONOS CANJEABLES POR ALIMENTOS</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8411B0" w:rsidRPr="005553BB" w:rsidTr="0095044C">
        <w:trPr>
          <w:trHeight w:val="300"/>
        </w:trPr>
        <w:tc>
          <w:tcPr>
            <w:tcW w:w="2240" w:type="dxa"/>
            <w:vMerge/>
            <w:tcBorders>
              <w:top w:val="nil"/>
              <w:left w:val="single" w:sz="4" w:space="0" w:color="auto"/>
              <w:bottom w:val="single" w:sz="4" w:space="0" w:color="000000"/>
              <w:right w:val="single" w:sz="4" w:space="0" w:color="auto"/>
            </w:tcBorders>
            <w:vAlign w:val="center"/>
            <w:hideMark/>
          </w:tcPr>
          <w:p w:rsidR="008411B0" w:rsidRPr="005553BB" w:rsidRDefault="008411B0" w:rsidP="003C69DB">
            <w:pPr>
              <w:rPr>
                <w:rFonts w:ascii="Arial" w:hAnsi="Arial" w:cs="Arial"/>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8411B0" w:rsidRPr="005553BB" w:rsidRDefault="008411B0"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 xml:space="preserve">INFANCIA: JARDINES INFANTILES </w:t>
            </w:r>
          </w:p>
        </w:tc>
        <w:tc>
          <w:tcPr>
            <w:tcW w:w="709" w:type="dxa"/>
            <w:tcBorders>
              <w:top w:val="nil"/>
              <w:left w:val="nil"/>
              <w:bottom w:val="single" w:sz="4" w:space="0" w:color="auto"/>
              <w:right w:val="single" w:sz="4" w:space="0" w:color="auto"/>
            </w:tcBorders>
            <w:shd w:val="clear" w:color="auto" w:fill="auto"/>
            <w:noWrap/>
            <w:vAlign w:val="center"/>
            <w:hideMark/>
          </w:tcPr>
          <w:p w:rsidR="008411B0" w:rsidRPr="005553BB" w:rsidRDefault="008411B0"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8411B0" w:rsidRPr="005553BB" w:rsidTr="0095044C">
        <w:trPr>
          <w:trHeight w:val="30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8411B0" w:rsidRPr="005553BB" w:rsidRDefault="008411B0"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8</w:t>
            </w:r>
          </w:p>
        </w:tc>
      </w:tr>
    </w:tbl>
    <w:p w:rsidR="00755DFE" w:rsidRDefault="00755DFE" w:rsidP="003C69DB">
      <w:pPr>
        <w:jc w:val="center"/>
        <w:rPr>
          <w:rFonts w:ascii="Arial" w:hAnsi="Arial" w:cs="Arial"/>
          <w:i/>
          <w:sz w:val="16"/>
          <w:szCs w:val="18"/>
          <w:lang w:val="es-CO"/>
        </w:rPr>
      </w:pPr>
      <w:r w:rsidRPr="0095044C">
        <w:rPr>
          <w:rFonts w:ascii="Arial" w:hAnsi="Arial" w:cs="Arial"/>
          <w:i/>
          <w:sz w:val="16"/>
          <w:szCs w:val="18"/>
          <w:lang w:val="es-CO"/>
        </w:rPr>
        <w:t>Fuente: Sistema Distrital de Quejas y Soluciones</w:t>
      </w:r>
    </w:p>
    <w:p w:rsidR="005553BB" w:rsidRPr="00EE7276" w:rsidRDefault="005553BB" w:rsidP="005553BB">
      <w:pPr>
        <w:rPr>
          <w:rFonts w:ascii="Arial" w:hAnsi="Arial" w:cs="Arial"/>
          <w:i/>
          <w:sz w:val="16"/>
          <w:szCs w:val="16"/>
          <w:lang w:val="es-CO"/>
        </w:rPr>
      </w:pPr>
      <w:r>
        <w:rPr>
          <w:rFonts w:ascii="Arial" w:hAnsi="Arial" w:cs="Arial"/>
          <w:i/>
          <w:sz w:val="16"/>
          <w:szCs w:val="16"/>
          <w:lang w:val="es-CO"/>
        </w:rPr>
        <w:lastRenderedPageBreak/>
        <w:t>F: Frecuencia</w:t>
      </w:r>
    </w:p>
    <w:p w:rsidR="005553BB" w:rsidRPr="0095044C" w:rsidRDefault="005553BB" w:rsidP="003C69DB">
      <w:pPr>
        <w:jc w:val="center"/>
        <w:rPr>
          <w:rFonts w:ascii="Arial" w:hAnsi="Arial" w:cs="Arial"/>
          <w:i/>
          <w:sz w:val="16"/>
          <w:szCs w:val="18"/>
          <w:lang w:val="es-CO"/>
        </w:rPr>
      </w:pPr>
    </w:p>
    <w:p w:rsidR="0093161F" w:rsidRPr="0095044C" w:rsidRDefault="0093161F" w:rsidP="003C69DB">
      <w:pPr>
        <w:pStyle w:val="Ttulo2"/>
        <w:rPr>
          <w:rFonts w:ascii="Arial" w:hAnsi="Arial" w:cs="Arial"/>
          <w:color w:val="1F4E79" w:themeColor="accent1" w:themeShade="80"/>
          <w:sz w:val="22"/>
          <w:szCs w:val="22"/>
          <w:lang w:val="es-CO"/>
        </w:rPr>
      </w:pPr>
      <w:bookmarkStart w:id="13" w:name="_Toc514841817"/>
      <w:r w:rsidRPr="0095044C">
        <w:rPr>
          <w:rFonts w:ascii="Arial" w:hAnsi="Arial" w:cs="Arial"/>
          <w:color w:val="1F4E79" w:themeColor="accent1" w:themeShade="80"/>
          <w:sz w:val="22"/>
          <w:szCs w:val="22"/>
          <w:lang w:val="es-CO"/>
        </w:rPr>
        <w:t>1.</w:t>
      </w:r>
      <w:r w:rsidR="00754177">
        <w:rPr>
          <w:rFonts w:ascii="Arial" w:hAnsi="Arial" w:cs="Arial"/>
          <w:color w:val="1F4E79" w:themeColor="accent1" w:themeShade="80"/>
          <w:sz w:val="22"/>
          <w:szCs w:val="22"/>
          <w:lang w:val="es-CO"/>
        </w:rPr>
        <w:t>5</w:t>
      </w:r>
      <w:r w:rsidRPr="0095044C">
        <w:rPr>
          <w:rFonts w:ascii="Arial" w:hAnsi="Arial" w:cs="Arial"/>
          <w:color w:val="1F4E79" w:themeColor="accent1" w:themeShade="80"/>
          <w:sz w:val="22"/>
          <w:szCs w:val="22"/>
          <w:lang w:val="es-CO"/>
        </w:rPr>
        <w:t>.1.2 Dependencias de Nivel Central con mayor número de quejas.</w:t>
      </w:r>
      <w:bookmarkEnd w:id="13"/>
    </w:p>
    <w:tbl>
      <w:tblPr>
        <w:tblW w:w="8784" w:type="dxa"/>
        <w:tblCellMar>
          <w:left w:w="70" w:type="dxa"/>
          <w:right w:w="70" w:type="dxa"/>
        </w:tblCellMar>
        <w:tblLook w:val="04A0" w:firstRow="1" w:lastRow="0" w:firstColumn="1" w:lastColumn="0" w:noHBand="0" w:noVBand="1"/>
      </w:tblPr>
      <w:tblGrid>
        <w:gridCol w:w="2240"/>
        <w:gridCol w:w="5835"/>
        <w:gridCol w:w="709"/>
      </w:tblGrid>
      <w:tr w:rsidR="00C3596E" w:rsidRPr="0095044C" w:rsidTr="0095044C">
        <w:trPr>
          <w:trHeight w:val="300"/>
          <w:tblHeader/>
        </w:trPr>
        <w:tc>
          <w:tcPr>
            <w:tcW w:w="8784"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 xml:space="preserve">SUBDIRECCIONES TÉCNICAS </w:t>
            </w:r>
          </w:p>
        </w:tc>
      </w:tr>
      <w:tr w:rsidR="00C3596E" w:rsidRPr="0095044C" w:rsidTr="0095044C">
        <w:trPr>
          <w:trHeight w:val="465"/>
          <w:tblHeader/>
        </w:trPr>
        <w:tc>
          <w:tcPr>
            <w:tcW w:w="2240" w:type="dxa"/>
            <w:tcBorders>
              <w:top w:val="nil"/>
              <w:left w:val="single" w:sz="4" w:space="0" w:color="auto"/>
              <w:bottom w:val="single" w:sz="4" w:space="0" w:color="auto"/>
              <w:right w:val="single" w:sz="4" w:space="0" w:color="auto"/>
            </w:tcBorders>
            <w:shd w:val="clear" w:color="000000" w:fill="9BC2E6"/>
            <w:noWrap/>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DEPENDENCIA</w:t>
            </w:r>
          </w:p>
        </w:tc>
        <w:tc>
          <w:tcPr>
            <w:tcW w:w="5835" w:type="dxa"/>
            <w:tcBorders>
              <w:top w:val="nil"/>
              <w:left w:val="nil"/>
              <w:bottom w:val="single" w:sz="4" w:space="0" w:color="auto"/>
              <w:right w:val="single" w:sz="4" w:space="0" w:color="auto"/>
            </w:tcBorders>
            <w:shd w:val="clear" w:color="000000" w:fill="9BC2E6"/>
            <w:noWrap/>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 xml:space="preserve">SUBTEMAS </w:t>
            </w:r>
          </w:p>
        </w:tc>
        <w:tc>
          <w:tcPr>
            <w:tcW w:w="709" w:type="dxa"/>
            <w:tcBorders>
              <w:top w:val="nil"/>
              <w:left w:val="nil"/>
              <w:bottom w:val="single" w:sz="4" w:space="0" w:color="auto"/>
              <w:right w:val="single" w:sz="4" w:space="0" w:color="auto"/>
            </w:tcBorders>
            <w:shd w:val="clear" w:color="000000" w:fill="9BC2E6"/>
            <w:noWrap/>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F</w:t>
            </w:r>
          </w:p>
        </w:tc>
      </w:tr>
      <w:tr w:rsidR="00C3596E" w:rsidRPr="0095044C" w:rsidTr="0095044C">
        <w:trPr>
          <w:trHeight w:val="540"/>
        </w:trPr>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OFICINA ASESORA DE ASUNTOS DISCIPLINARIOS</w:t>
            </w: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COMISARÍ</w:t>
            </w:r>
            <w:r w:rsidR="00C3596E" w:rsidRPr="0095044C">
              <w:rPr>
                <w:rFonts w:ascii="Arial" w:hAnsi="Arial" w:cs="Arial"/>
                <w:color w:val="000000"/>
                <w:sz w:val="18"/>
                <w:szCs w:val="18"/>
                <w:lang w:val="es-CO" w:eastAsia="es-CO"/>
              </w:rPr>
              <w:t>AS DE FAMILIA: ATENCION, ACCESO A LA JUSTICIA, CONCILIACIONES</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30</w:t>
            </w:r>
          </w:p>
        </w:tc>
      </w:tr>
      <w:tr w:rsidR="00C3596E" w:rsidRPr="0095044C" w:rsidTr="0095044C">
        <w:trPr>
          <w:trHeight w:val="972"/>
        </w:trPr>
        <w:tc>
          <w:tcPr>
            <w:tcW w:w="2240" w:type="dxa"/>
            <w:vMerge/>
            <w:tcBorders>
              <w:top w:val="nil"/>
              <w:left w:val="single" w:sz="4" w:space="0" w:color="auto"/>
              <w:bottom w:val="single" w:sz="4" w:space="0" w:color="000000"/>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ADMINISTRACION DEL TALENTO HUMANO:</w:t>
            </w:r>
            <w:r w:rsidR="00506A53"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CERTIFICACIONES,</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RECLAMACIONES LABORALES,</w:t>
            </w:r>
            <w:r w:rsidR="004A1B2C" w:rsidRPr="0095044C">
              <w:rPr>
                <w:rFonts w:ascii="Arial" w:hAnsi="Arial" w:cs="Arial"/>
                <w:color w:val="000000"/>
                <w:sz w:val="18"/>
                <w:szCs w:val="18"/>
                <w:lang w:val="es-CO" w:eastAsia="es-CO"/>
              </w:rPr>
              <w:t xml:space="preserve"> </w:t>
            </w:r>
            <w:r w:rsidR="00731ADF">
              <w:rPr>
                <w:rFonts w:ascii="Arial" w:hAnsi="Arial" w:cs="Arial"/>
                <w:color w:val="000000"/>
                <w:sz w:val="18"/>
                <w:szCs w:val="18"/>
                <w:lang w:val="es-CO" w:eastAsia="es-CO"/>
              </w:rPr>
              <w:t>CAPACITACIÓN</w:t>
            </w:r>
            <w:r w:rsidRPr="0095044C">
              <w:rPr>
                <w:rFonts w:ascii="Arial" w:hAnsi="Arial" w:cs="Arial"/>
                <w:color w:val="000000"/>
                <w:sz w:val="18"/>
                <w:szCs w:val="18"/>
                <w:lang w:val="es-CO" w:eastAsia="es-CO"/>
              </w:rPr>
              <w:t>, CONDUCTAS INDEBIDAS DE LOS SERVIDORES,</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SOLICITUD DE TRA</w:t>
            </w:r>
            <w:r w:rsidR="00731ADF">
              <w:rPr>
                <w:rFonts w:ascii="Arial" w:hAnsi="Arial" w:cs="Arial"/>
                <w:color w:val="000000"/>
                <w:sz w:val="18"/>
                <w:szCs w:val="18"/>
                <w:lang w:val="es-CO" w:eastAsia="es-CO"/>
              </w:rPr>
              <w:t>BAJO, SOLICITUD DE DESVINCULACIÓ</w:t>
            </w:r>
            <w:r w:rsidRPr="0095044C">
              <w:rPr>
                <w:rFonts w:ascii="Arial" w:hAnsi="Arial" w:cs="Arial"/>
                <w:color w:val="000000"/>
                <w:sz w:val="18"/>
                <w:szCs w:val="18"/>
                <w:lang w:val="es-CO" w:eastAsia="es-CO"/>
              </w:rPr>
              <w:t>N</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8</w:t>
            </w:r>
          </w:p>
        </w:tc>
      </w:tr>
      <w:tr w:rsidR="00C3596E" w:rsidRPr="0095044C" w:rsidTr="0095044C">
        <w:trPr>
          <w:trHeight w:val="255"/>
        </w:trPr>
        <w:tc>
          <w:tcPr>
            <w:tcW w:w="2240" w:type="dxa"/>
            <w:vMerge/>
            <w:tcBorders>
              <w:top w:val="nil"/>
              <w:left w:val="single" w:sz="4" w:space="0" w:color="auto"/>
              <w:bottom w:val="single" w:sz="4" w:space="0" w:color="000000"/>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ATENCIÓ</w:t>
            </w:r>
            <w:r w:rsidR="00C3596E" w:rsidRPr="0095044C">
              <w:rPr>
                <w:rFonts w:ascii="Arial" w:hAnsi="Arial" w:cs="Arial"/>
                <w:color w:val="000000"/>
                <w:sz w:val="18"/>
                <w:szCs w:val="18"/>
                <w:lang w:val="es-CO" w:eastAsia="es-CO"/>
              </w:rPr>
              <w:t xml:space="preserve">N Y PORTALOFIO DE SERVICIOS </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5</w:t>
            </w:r>
          </w:p>
        </w:tc>
      </w:tr>
      <w:tr w:rsidR="00C3596E" w:rsidRPr="0095044C" w:rsidTr="0095044C">
        <w:trPr>
          <w:trHeight w:val="871"/>
        </w:trPr>
        <w:tc>
          <w:tcPr>
            <w:tcW w:w="2240" w:type="dxa"/>
            <w:vMerge/>
            <w:tcBorders>
              <w:top w:val="nil"/>
              <w:left w:val="single" w:sz="4" w:space="0" w:color="auto"/>
              <w:bottom w:val="single" w:sz="4" w:space="0" w:color="000000"/>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PROCESOS DE CONTRATACION: CERTIFICACIONES DE CONTRATOS, PAGO OPORTUNO Y DESVINCULACION Y FAMILIARES DE LOS BENEFICIARIOS DE LOS PROGRAMAS SOLICITANDO PAGOS POR FALLECIMIENTO DEL ASISTIDO.</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2</w:t>
            </w:r>
          </w:p>
        </w:tc>
      </w:tr>
      <w:tr w:rsidR="00C3596E" w:rsidRPr="0095044C" w:rsidTr="0095044C">
        <w:trPr>
          <w:trHeight w:val="945"/>
        </w:trPr>
        <w:tc>
          <w:tcPr>
            <w:tcW w:w="2240" w:type="dxa"/>
            <w:vMerge/>
            <w:tcBorders>
              <w:top w:val="nil"/>
              <w:left w:val="single" w:sz="4" w:space="0" w:color="auto"/>
              <w:bottom w:val="single" w:sz="4" w:space="0" w:color="000000"/>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CONVENIOS INTERADMINISTRATIVOS E INTERINSTITUCION</w:t>
            </w:r>
            <w:r w:rsidR="00731ADF">
              <w:rPr>
                <w:rFonts w:ascii="Arial" w:hAnsi="Arial" w:cs="Arial"/>
                <w:color w:val="000000"/>
                <w:sz w:val="18"/>
                <w:szCs w:val="18"/>
                <w:lang w:val="es-CO" w:eastAsia="es-CO"/>
              </w:rPr>
              <w:t>ALES, SOLICITUD DE DESVINCULACIÓ</w:t>
            </w:r>
            <w:r w:rsidRPr="0095044C">
              <w:rPr>
                <w:rFonts w:ascii="Arial" w:hAnsi="Arial" w:cs="Arial"/>
                <w:color w:val="000000"/>
                <w:sz w:val="18"/>
                <w:szCs w:val="18"/>
                <w:lang w:val="es-CO" w:eastAsia="es-CO"/>
              </w:rPr>
              <w:t>N, PAGOS, INSTALACIONES,</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PRESTACIONES DEL SERVICIO TERCERIZADO</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C3596E" w:rsidRPr="0095044C" w:rsidTr="0095044C">
        <w:trPr>
          <w:trHeight w:val="727"/>
        </w:trPr>
        <w:tc>
          <w:tcPr>
            <w:tcW w:w="2240" w:type="dxa"/>
            <w:vMerge/>
            <w:tcBorders>
              <w:top w:val="nil"/>
              <w:left w:val="single" w:sz="4" w:space="0" w:color="auto"/>
              <w:bottom w:val="single" w:sz="4" w:space="0" w:color="000000"/>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INSPECCIÓ</w:t>
            </w:r>
            <w:r w:rsidR="00C3596E" w:rsidRPr="0095044C">
              <w:rPr>
                <w:rFonts w:ascii="Arial" w:hAnsi="Arial" w:cs="Arial"/>
                <w:color w:val="000000"/>
                <w:sz w:val="18"/>
                <w:szCs w:val="18"/>
                <w:lang w:val="es-CO" w:eastAsia="es-CO"/>
              </w:rPr>
              <w:t>N Y VIGILANCIA: INSCRIPCION Y REGISTRO DE INSTITUCIONES O ESTABLECIMIENTOS SERVICIO DE EDUCACION INICIAL Y ADULTO MAYOR</w:t>
            </w:r>
          </w:p>
        </w:tc>
        <w:tc>
          <w:tcPr>
            <w:tcW w:w="709" w:type="dxa"/>
            <w:tcBorders>
              <w:top w:val="nil"/>
              <w:left w:val="nil"/>
              <w:bottom w:val="nil"/>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C3596E" w:rsidRPr="0095044C" w:rsidTr="0095044C">
        <w:trPr>
          <w:trHeight w:val="30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TOTAL</w:t>
            </w:r>
          </w:p>
        </w:tc>
        <w:tc>
          <w:tcPr>
            <w:tcW w:w="709" w:type="dxa"/>
            <w:tcBorders>
              <w:top w:val="single" w:sz="4" w:space="0" w:color="auto"/>
              <w:left w:val="nil"/>
              <w:bottom w:val="single" w:sz="4" w:space="0" w:color="auto"/>
              <w:right w:val="single" w:sz="4" w:space="0" w:color="auto"/>
            </w:tcBorders>
            <w:shd w:val="clear" w:color="000000" w:fill="9BC2E6"/>
            <w:noWrap/>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47</w:t>
            </w:r>
          </w:p>
        </w:tc>
      </w:tr>
      <w:tr w:rsidR="00C3596E" w:rsidRPr="0095044C" w:rsidTr="0095044C">
        <w:trPr>
          <w:trHeight w:val="515"/>
        </w:trPr>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SUBDIRECCION PARA LA FAMILIA</w:t>
            </w: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COMISARÍ</w:t>
            </w:r>
            <w:r w:rsidR="00C3596E" w:rsidRPr="0095044C">
              <w:rPr>
                <w:rFonts w:ascii="Arial" w:hAnsi="Arial" w:cs="Arial"/>
                <w:color w:val="000000"/>
                <w:sz w:val="18"/>
                <w:szCs w:val="18"/>
                <w:lang w:val="es-CO" w:eastAsia="es-CO"/>
              </w:rPr>
              <w:t>AS DE FAMILIA: ATENCION, ACCESO A LA JUSTICIA, CONCILIACIONES</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15</w:t>
            </w:r>
          </w:p>
        </w:tc>
      </w:tr>
      <w:tr w:rsidR="00C3596E" w:rsidRPr="0095044C" w:rsidTr="0095044C">
        <w:trPr>
          <w:trHeight w:val="849"/>
        </w:trPr>
        <w:tc>
          <w:tcPr>
            <w:tcW w:w="2240" w:type="dxa"/>
            <w:vMerge/>
            <w:tcBorders>
              <w:top w:val="nil"/>
              <w:left w:val="single" w:sz="4" w:space="0" w:color="auto"/>
              <w:bottom w:val="single" w:sz="4" w:space="0" w:color="000000"/>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PROCESOS DE CONTRATACION: CERTIFICACIONES DE CONTRATOS, PAGO OPORTUNO Y DESVINCULACION Y FAMILIARES DE LOS BENEFICIARIOS DE LOS PROGRAMAS SOLICITANDO PAGOS POR FALLECIMIENTO DEL ASISTIDO.</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2</w:t>
            </w:r>
          </w:p>
        </w:tc>
      </w:tr>
      <w:tr w:rsidR="00C3596E" w:rsidRPr="0095044C" w:rsidTr="0095044C">
        <w:trPr>
          <w:trHeight w:val="863"/>
        </w:trPr>
        <w:tc>
          <w:tcPr>
            <w:tcW w:w="2240" w:type="dxa"/>
            <w:vMerge/>
            <w:tcBorders>
              <w:top w:val="nil"/>
              <w:left w:val="single" w:sz="4" w:space="0" w:color="auto"/>
              <w:bottom w:val="single" w:sz="4" w:space="0" w:color="000000"/>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ADMINISTRACION DEL TALENTO HUMANO:</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CERTIFICACIONES,</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RECLAMACIONES LABORALES,</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CAPACITACION, CONDUCTAS INDEBIDAS DE LOS SERVIDORES,</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SOLICITUD DE TRABAJO, SOLICITUD DE DESVINCULACION</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C3596E" w:rsidRPr="0095044C" w:rsidTr="0095044C">
        <w:trPr>
          <w:trHeight w:val="30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18</w:t>
            </w:r>
          </w:p>
        </w:tc>
      </w:tr>
      <w:tr w:rsidR="00C3596E" w:rsidRPr="0095044C" w:rsidTr="0095044C">
        <w:trPr>
          <w:trHeight w:val="405"/>
        </w:trPr>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SUBDIRECCI</w:t>
            </w:r>
            <w:r w:rsidR="00731ADF">
              <w:rPr>
                <w:rFonts w:ascii="Arial" w:hAnsi="Arial" w:cs="Arial"/>
                <w:b/>
                <w:bCs/>
                <w:color w:val="000000"/>
                <w:sz w:val="18"/>
                <w:szCs w:val="18"/>
                <w:lang w:val="es-CO" w:eastAsia="es-CO"/>
              </w:rPr>
              <w:t>Ó</w:t>
            </w:r>
            <w:r w:rsidRPr="0095044C">
              <w:rPr>
                <w:rFonts w:ascii="Arial" w:hAnsi="Arial" w:cs="Arial"/>
                <w:b/>
                <w:bCs/>
                <w:color w:val="000000"/>
                <w:sz w:val="18"/>
                <w:szCs w:val="18"/>
                <w:lang w:val="es-CO" w:eastAsia="es-CO"/>
              </w:rPr>
              <w:t>N PARA LA ADULTEZ</w:t>
            </w: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ADULTOS: CIUDADANOS HABITANTES DE LA CALLE</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13</w:t>
            </w:r>
          </w:p>
        </w:tc>
      </w:tr>
      <w:tr w:rsidR="00C3596E" w:rsidRPr="0095044C" w:rsidTr="0095044C">
        <w:trPr>
          <w:trHeight w:val="731"/>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PROCESOS DE CONTRATACION: CERTIFICACIONES DE CONTRATOS, PAGO OPORTUNO Y DESVINCULACION Y FAMILIARES DE LOS BENEFICIARIOS DE LOS PROGRAMAS SOLICITANDO PAGOS POR FALLECIMIENTO DEL ASISTIDO.</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3</w:t>
            </w:r>
          </w:p>
        </w:tc>
      </w:tr>
      <w:tr w:rsidR="00C3596E" w:rsidRPr="0095044C" w:rsidTr="0095044C">
        <w:trPr>
          <w:trHeight w:val="285"/>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 xml:space="preserve">ATENCION Y PORTALOFIO DE SERVICIOS </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C3596E" w:rsidRPr="0095044C" w:rsidTr="0095044C">
        <w:trPr>
          <w:trHeight w:val="300"/>
        </w:trPr>
        <w:tc>
          <w:tcPr>
            <w:tcW w:w="8075"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TOTAL</w:t>
            </w:r>
          </w:p>
        </w:tc>
        <w:tc>
          <w:tcPr>
            <w:tcW w:w="709" w:type="dxa"/>
            <w:tcBorders>
              <w:top w:val="nil"/>
              <w:left w:val="single" w:sz="4" w:space="0" w:color="auto"/>
              <w:bottom w:val="single" w:sz="4" w:space="0" w:color="auto"/>
              <w:right w:val="single" w:sz="4" w:space="0" w:color="auto"/>
            </w:tcBorders>
            <w:shd w:val="clear" w:color="000000" w:fill="9BC2E6"/>
            <w:noWrap/>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17</w:t>
            </w:r>
          </w:p>
        </w:tc>
      </w:tr>
      <w:tr w:rsidR="00C3596E" w:rsidRPr="0095044C" w:rsidTr="0095044C">
        <w:trPr>
          <w:trHeight w:val="1076"/>
        </w:trPr>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596E" w:rsidRPr="0095044C" w:rsidRDefault="00731ADF" w:rsidP="003C69DB">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lastRenderedPageBreak/>
              <w:t>DIRECCIÓ</w:t>
            </w:r>
            <w:r w:rsidR="00C3596E" w:rsidRPr="0095044C">
              <w:rPr>
                <w:rFonts w:ascii="Arial" w:hAnsi="Arial" w:cs="Arial"/>
                <w:b/>
                <w:bCs/>
                <w:color w:val="000000"/>
                <w:sz w:val="18"/>
                <w:szCs w:val="18"/>
                <w:lang w:val="es-CO" w:eastAsia="es-CO"/>
              </w:rPr>
              <w:t>N TERRITORIAL</w:t>
            </w: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ADMINISTRACION DEL TALENTO HUMANO:</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CERTIFICACIONES,</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RECLAMACIONES LABORALES,</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CAPACITACION, CONDUCTAS INDEBIDAS DE LOS SERVIDORES,</w:t>
            </w:r>
            <w:r w:rsidR="004A1B2C" w:rsidRPr="0095044C">
              <w:rPr>
                <w:rFonts w:ascii="Arial" w:hAnsi="Arial" w:cs="Arial"/>
                <w:color w:val="000000"/>
                <w:sz w:val="18"/>
                <w:szCs w:val="18"/>
                <w:lang w:val="es-CO" w:eastAsia="es-CO"/>
              </w:rPr>
              <w:t xml:space="preserve"> </w:t>
            </w:r>
            <w:r w:rsidRPr="0095044C">
              <w:rPr>
                <w:rFonts w:ascii="Arial" w:hAnsi="Arial" w:cs="Arial"/>
                <w:color w:val="000000"/>
                <w:sz w:val="18"/>
                <w:szCs w:val="18"/>
                <w:lang w:val="es-CO" w:eastAsia="es-CO"/>
              </w:rPr>
              <w:t>SOLICITUD DE TRABAJO, SOLICITUD DE DESVINCULACION</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11</w:t>
            </w:r>
          </w:p>
        </w:tc>
      </w:tr>
      <w:tr w:rsidR="00C3596E" w:rsidRPr="0095044C" w:rsidTr="0095044C">
        <w:trPr>
          <w:trHeight w:val="315"/>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 xml:space="preserve">ATENCION Y PORTALOFIO DE SERVICIOS </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C3596E" w:rsidRPr="0095044C" w:rsidTr="0095044C">
        <w:trPr>
          <w:trHeight w:val="921"/>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PROCESOS DE CONTRATACION: CERTIFICACIONES DE CONTRATOS, PAGO OPORTUNO Y DESVINCULACION Y FAMILIARES DE LOS BENEFICIARIOS DE LOS PROGRAMAS SOLICITANDO PAGOS POR FALLECIMIENTO DEL ASISTIDO.</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C3596E" w:rsidRPr="0095044C" w:rsidTr="0095044C">
        <w:trPr>
          <w:trHeight w:val="255"/>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13</w:t>
            </w:r>
          </w:p>
        </w:tc>
      </w:tr>
      <w:tr w:rsidR="00C3596E" w:rsidRPr="0095044C" w:rsidTr="0095044C">
        <w:trPr>
          <w:trHeight w:val="300"/>
        </w:trPr>
        <w:tc>
          <w:tcPr>
            <w:tcW w:w="2240" w:type="dxa"/>
            <w:vMerge w:val="restart"/>
            <w:tcBorders>
              <w:top w:val="nil"/>
              <w:left w:val="single" w:sz="4" w:space="0" w:color="auto"/>
              <w:bottom w:val="nil"/>
              <w:right w:val="single" w:sz="4" w:space="0" w:color="auto"/>
            </w:tcBorders>
            <w:shd w:val="clear" w:color="auto" w:fill="auto"/>
            <w:vAlign w:val="center"/>
            <w:hideMark/>
          </w:tcPr>
          <w:p w:rsidR="00C3596E" w:rsidRPr="0095044C" w:rsidRDefault="00731ADF" w:rsidP="003C69DB">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AREA DE INSPECCIÓ</w:t>
            </w:r>
            <w:r w:rsidR="00C3596E" w:rsidRPr="0095044C">
              <w:rPr>
                <w:rFonts w:ascii="Arial" w:hAnsi="Arial" w:cs="Arial"/>
                <w:b/>
                <w:bCs/>
                <w:color w:val="000000"/>
                <w:sz w:val="18"/>
                <w:szCs w:val="18"/>
                <w:lang w:val="es-CO" w:eastAsia="es-CO"/>
              </w:rPr>
              <w:t>N Y VIGILANCIA</w:t>
            </w: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C3596E"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 xml:space="preserve">INFANCIA: JARDINES INFANTILES </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6</w:t>
            </w:r>
          </w:p>
        </w:tc>
      </w:tr>
      <w:tr w:rsidR="00C3596E" w:rsidRPr="0095044C" w:rsidTr="0095044C">
        <w:trPr>
          <w:trHeight w:val="687"/>
        </w:trPr>
        <w:tc>
          <w:tcPr>
            <w:tcW w:w="2240" w:type="dxa"/>
            <w:vMerge/>
            <w:tcBorders>
              <w:top w:val="nil"/>
              <w:left w:val="single" w:sz="4" w:space="0" w:color="auto"/>
              <w:bottom w:val="nil"/>
              <w:right w:val="single" w:sz="4" w:space="0" w:color="auto"/>
            </w:tcBorders>
            <w:vAlign w:val="center"/>
            <w:hideMark/>
          </w:tcPr>
          <w:p w:rsidR="00C3596E" w:rsidRPr="0095044C" w:rsidRDefault="00C3596E" w:rsidP="003C69DB">
            <w:pPr>
              <w:rPr>
                <w:rFonts w:ascii="Arial" w:hAnsi="Arial" w:cs="Arial"/>
                <w:b/>
                <w:bCs/>
                <w:color w:val="000000"/>
                <w:sz w:val="18"/>
                <w:szCs w:val="18"/>
                <w:lang w:val="es-CO" w:eastAsia="es-CO"/>
              </w:rPr>
            </w:pPr>
          </w:p>
        </w:tc>
        <w:tc>
          <w:tcPr>
            <w:tcW w:w="5835" w:type="dxa"/>
            <w:tcBorders>
              <w:top w:val="nil"/>
              <w:left w:val="nil"/>
              <w:bottom w:val="single" w:sz="4" w:space="0" w:color="auto"/>
              <w:right w:val="single" w:sz="4" w:space="0" w:color="auto"/>
            </w:tcBorders>
            <w:shd w:val="clear" w:color="auto" w:fill="auto"/>
            <w:vAlign w:val="center"/>
            <w:hideMark/>
          </w:tcPr>
          <w:p w:rsidR="00C3596E"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INSPECCIÓ</w:t>
            </w:r>
            <w:r w:rsidR="00C3596E" w:rsidRPr="0095044C">
              <w:rPr>
                <w:rFonts w:ascii="Arial" w:hAnsi="Arial" w:cs="Arial"/>
                <w:color w:val="000000"/>
                <w:sz w:val="18"/>
                <w:szCs w:val="18"/>
                <w:lang w:val="es-CO" w:eastAsia="es-CO"/>
              </w:rPr>
              <w:t>N Y VIGILANCIA: INSCRIPCION Y REGISTRO DE INSTITUCIONES O ESTABLECIMIENTOS SERVICIO DE EDUCACION INICIAL Y ADULTO MAYOR</w:t>
            </w:r>
          </w:p>
        </w:tc>
        <w:tc>
          <w:tcPr>
            <w:tcW w:w="709" w:type="dxa"/>
            <w:tcBorders>
              <w:top w:val="nil"/>
              <w:left w:val="nil"/>
              <w:bottom w:val="single" w:sz="4" w:space="0" w:color="auto"/>
              <w:right w:val="single" w:sz="4" w:space="0" w:color="auto"/>
            </w:tcBorders>
            <w:shd w:val="clear" w:color="auto" w:fill="auto"/>
            <w:noWrap/>
            <w:vAlign w:val="center"/>
            <w:hideMark/>
          </w:tcPr>
          <w:p w:rsidR="00C3596E" w:rsidRPr="0095044C" w:rsidRDefault="00C3596E"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2</w:t>
            </w:r>
          </w:p>
        </w:tc>
      </w:tr>
      <w:tr w:rsidR="00C3596E" w:rsidRPr="0095044C" w:rsidTr="0095044C">
        <w:trPr>
          <w:trHeight w:val="30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C3596E" w:rsidRPr="0095044C" w:rsidRDefault="00C3596E"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8</w:t>
            </w:r>
          </w:p>
        </w:tc>
      </w:tr>
    </w:tbl>
    <w:p w:rsidR="00755DFE" w:rsidRDefault="00755DFE" w:rsidP="003C69DB">
      <w:pPr>
        <w:jc w:val="center"/>
        <w:rPr>
          <w:rFonts w:ascii="Arial" w:hAnsi="Arial" w:cs="Arial"/>
          <w:i/>
          <w:sz w:val="16"/>
          <w:szCs w:val="16"/>
          <w:lang w:val="es-CO"/>
        </w:rPr>
      </w:pPr>
      <w:r w:rsidRPr="0095044C">
        <w:rPr>
          <w:rFonts w:ascii="Arial" w:hAnsi="Arial" w:cs="Arial"/>
          <w:i/>
          <w:sz w:val="16"/>
          <w:szCs w:val="16"/>
          <w:lang w:val="es-CO"/>
        </w:rPr>
        <w:t>Fuente: Sistema Distrital de Quejas y Soluciones</w:t>
      </w:r>
    </w:p>
    <w:p w:rsidR="005553BB" w:rsidRPr="0095044C" w:rsidRDefault="005553BB" w:rsidP="003C69DB">
      <w:pPr>
        <w:jc w:val="center"/>
        <w:rPr>
          <w:rFonts w:ascii="Arial" w:hAnsi="Arial" w:cs="Arial"/>
          <w:i/>
          <w:sz w:val="16"/>
          <w:szCs w:val="16"/>
          <w:lang w:val="es-CO"/>
        </w:rPr>
      </w:pPr>
    </w:p>
    <w:p w:rsidR="005553BB" w:rsidRPr="00EE7276" w:rsidRDefault="005553BB" w:rsidP="005553BB">
      <w:pPr>
        <w:rPr>
          <w:rFonts w:ascii="Arial" w:hAnsi="Arial" w:cs="Arial"/>
          <w:i/>
          <w:sz w:val="16"/>
          <w:szCs w:val="16"/>
          <w:lang w:val="es-CO"/>
        </w:rPr>
      </w:pPr>
      <w:r>
        <w:rPr>
          <w:rFonts w:ascii="Arial" w:hAnsi="Arial" w:cs="Arial"/>
          <w:i/>
          <w:sz w:val="16"/>
          <w:szCs w:val="16"/>
          <w:lang w:val="es-CO"/>
        </w:rPr>
        <w:t>F: Frecuencia</w:t>
      </w:r>
    </w:p>
    <w:p w:rsidR="00E15AB3" w:rsidRPr="00F3550E" w:rsidRDefault="00E15AB3" w:rsidP="003C69DB">
      <w:pPr>
        <w:rPr>
          <w:rFonts w:ascii="Arial" w:hAnsi="Arial" w:cs="Arial"/>
          <w:sz w:val="22"/>
          <w:szCs w:val="22"/>
          <w:lang w:val="es-CO"/>
        </w:rPr>
      </w:pPr>
    </w:p>
    <w:p w:rsidR="00E15AB3" w:rsidRPr="00F3550E" w:rsidRDefault="00B44712" w:rsidP="003C69DB">
      <w:pPr>
        <w:jc w:val="both"/>
        <w:rPr>
          <w:rFonts w:ascii="Arial" w:hAnsi="Arial" w:cs="Arial"/>
          <w:color w:val="000000"/>
          <w:sz w:val="22"/>
          <w:szCs w:val="22"/>
          <w:lang w:val="es-CO"/>
        </w:rPr>
      </w:pPr>
      <w:r w:rsidRPr="00F3550E">
        <w:rPr>
          <w:rFonts w:ascii="Arial" w:hAnsi="Arial" w:cs="Arial"/>
          <w:color w:val="000000"/>
          <w:sz w:val="22"/>
          <w:szCs w:val="22"/>
          <w:lang w:val="es-CO"/>
        </w:rPr>
        <w:t>R</w:t>
      </w:r>
      <w:r w:rsidR="00C3596E" w:rsidRPr="00F3550E">
        <w:rPr>
          <w:rFonts w:ascii="Arial" w:hAnsi="Arial" w:cs="Arial"/>
          <w:color w:val="000000"/>
          <w:sz w:val="22"/>
          <w:szCs w:val="22"/>
          <w:lang w:val="es-CO"/>
        </w:rPr>
        <w:t xml:space="preserve">especto a las quejas </w:t>
      </w:r>
      <w:r w:rsidR="0013694D" w:rsidRPr="00F3550E">
        <w:rPr>
          <w:rFonts w:ascii="Arial" w:hAnsi="Arial" w:cs="Arial"/>
          <w:color w:val="000000"/>
          <w:sz w:val="22"/>
          <w:szCs w:val="22"/>
          <w:lang w:val="es-CO"/>
        </w:rPr>
        <w:t>clasificadas en</w:t>
      </w:r>
      <w:r w:rsidR="00C3596E" w:rsidRPr="00F3550E">
        <w:rPr>
          <w:rFonts w:ascii="Arial" w:hAnsi="Arial" w:cs="Arial"/>
          <w:color w:val="000000"/>
          <w:sz w:val="22"/>
          <w:szCs w:val="22"/>
          <w:lang w:val="es-CO"/>
        </w:rPr>
        <w:t xml:space="preserve"> las Subdirecciones Técnicas Se observa que el mayor número se clasifico a </w:t>
      </w:r>
      <w:r w:rsidR="00282776" w:rsidRPr="00F3550E">
        <w:rPr>
          <w:rFonts w:ascii="Arial" w:hAnsi="Arial" w:cs="Arial"/>
          <w:color w:val="000000"/>
          <w:sz w:val="22"/>
          <w:szCs w:val="22"/>
          <w:lang w:val="es-CO"/>
        </w:rPr>
        <w:t>la oficina</w:t>
      </w:r>
      <w:r w:rsidR="00E15AB3" w:rsidRPr="00F3550E">
        <w:rPr>
          <w:rFonts w:ascii="Arial" w:hAnsi="Arial" w:cs="Arial"/>
          <w:color w:val="000000"/>
          <w:sz w:val="22"/>
          <w:szCs w:val="22"/>
          <w:lang w:val="es-CO"/>
        </w:rPr>
        <w:t xml:space="preserve"> de asuntos disciplinarios,</w:t>
      </w:r>
      <w:r w:rsidR="00C3596E" w:rsidRPr="00F3550E">
        <w:rPr>
          <w:rFonts w:ascii="Arial" w:hAnsi="Arial" w:cs="Arial"/>
          <w:color w:val="000000"/>
          <w:sz w:val="22"/>
          <w:szCs w:val="22"/>
          <w:lang w:val="es-CO"/>
        </w:rPr>
        <w:t xml:space="preserve"> dado que es la </w:t>
      </w:r>
      <w:r w:rsidR="00E15AB3" w:rsidRPr="00F3550E">
        <w:rPr>
          <w:rFonts w:ascii="Arial" w:hAnsi="Arial" w:cs="Arial"/>
          <w:color w:val="000000"/>
          <w:sz w:val="22"/>
          <w:szCs w:val="22"/>
          <w:lang w:val="es-CO"/>
        </w:rPr>
        <w:t>dependencia encargada de realizar las investigaciones preliminares a los servidores públicos de planta contra los cuales la ciudadanía refiere inconformidad por creer que no los atendieron con objetividad</w:t>
      </w:r>
      <w:r w:rsidR="0013694D" w:rsidRPr="00F3550E">
        <w:rPr>
          <w:rFonts w:ascii="Arial" w:hAnsi="Arial" w:cs="Arial"/>
          <w:color w:val="000000"/>
          <w:sz w:val="22"/>
          <w:szCs w:val="22"/>
          <w:lang w:val="es-CO"/>
        </w:rPr>
        <w:t xml:space="preserve">, específicamente </w:t>
      </w:r>
      <w:r w:rsidR="00282776" w:rsidRPr="00F3550E">
        <w:rPr>
          <w:rFonts w:ascii="Arial" w:hAnsi="Arial" w:cs="Arial"/>
          <w:color w:val="000000"/>
          <w:sz w:val="22"/>
          <w:szCs w:val="22"/>
          <w:lang w:val="es-CO"/>
        </w:rPr>
        <w:t>en las</w:t>
      </w:r>
      <w:r w:rsidR="00E15AB3" w:rsidRPr="00F3550E">
        <w:rPr>
          <w:rFonts w:ascii="Arial" w:hAnsi="Arial" w:cs="Arial"/>
          <w:color w:val="000000"/>
          <w:sz w:val="22"/>
          <w:szCs w:val="22"/>
          <w:lang w:val="es-CO"/>
        </w:rPr>
        <w:t xml:space="preserve"> decisiones tomadas en los procesos de Comisarías de Familia.  </w:t>
      </w:r>
    </w:p>
    <w:p w:rsidR="00E15AB3" w:rsidRPr="00F3550E" w:rsidRDefault="00E15AB3" w:rsidP="003C69DB">
      <w:pPr>
        <w:rPr>
          <w:rFonts w:ascii="Arial" w:hAnsi="Arial" w:cs="Arial"/>
          <w:sz w:val="22"/>
          <w:szCs w:val="22"/>
          <w:lang w:val="es-CO"/>
        </w:rPr>
      </w:pPr>
    </w:p>
    <w:p w:rsidR="0093161F" w:rsidRPr="00F3550E" w:rsidRDefault="0093161F" w:rsidP="00754177">
      <w:pPr>
        <w:pStyle w:val="Ttulo4"/>
        <w:numPr>
          <w:ilvl w:val="3"/>
          <w:numId w:val="2"/>
        </w:numPr>
        <w:rPr>
          <w:rFonts w:ascii="Arial" w:hAnsi="Arial" w:cs="Arial"/>
          <w:i w:val="0"/>
          <w:iCs w:val="0"/>
          <w:sz w:val="22"/>
          <w:szCs w:val="22"/>
          <w:lang w:val="es-CO"/>
        </w:rPr>
      </w:pPr>
      <w:r w:rsidRPr="0095044C">
        <w:rPr>
          <w:rFonts w:ascii="Arial" w:hAnsi="Arial" w:cs="Arial"/>
          <w:i w:val="0"/>
          <w:iCs w:val="0"/>
          <w:color w:val="1F4E79" w:themeColor="accent1" w:themeShade="80"/>
          <w:sz w:val="22"/>
          <w:szCs w:val="22"/>
          <w:lang w:val="es-CO"/>
        </w:rPr>
        <w:t>Comisarías de Familia mayor número de Quejas</w:t>
      </w:r>
      <w:r w:rsidRPr="00F3550E">
        <w:rPr>
          <w:rFonts w:ascii="Arial" w:hAnsi="Arial" w:cs="Arial"/>
          <w:i w:val="0"/>
          <w:iCs w:val="0"/>
          <w:sz w:val="22"/>
          <w:szCs w:val="22"/>
          <w:lang w:val="es-CO"/>
        </w:rPr>
        <w:t xml:space="preserve">  </w:t>
      </w:r>
    </w:p>
    <w:tbl>
      <w:tblPr>
        <w:tblW w:w="8784" w:type="dxa"/>
        <w:tblCellMar>
          <w:left w:w="70" w:type="dxa"/>
          <w:right w:w="70" w:type="dxa"/>
        </w:tblCellMar>
        <w:tblLook w:val="04A0" w:firstRow="1" w:lastRow="0" w:firstColumn="1" w:lastColumn="0" w:noHBand="0" w:noVBand="1"/>
      </w:tblPr>
      <w:tblGrid>
        <w:gridCol w:w="2240"/>
        <w:gridCol w:w="5835"/>
        <w:gridCol w:w="709"/>
      </w:tblGrid>
      <w:tr w:rsidR="001A411C" w:rsidRPr="0095044C" w:rsidTr="0095044C">
        <w:trPr>
          <w:trHeight w:val="300"/>
          <w:tblHeader/>
        </w:trPr>
        <w:tc>
          <w:tcPr>
            <w:tcW w:w="8784"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4A1B2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COMISARÍ</w:t>
            </w:r>
            <w:r w:rsidR="001A411C" w:rsidRPr="0095044C">
              <w:rPr>
                <w:rFonts w:ascii="Arial" w:hAnsi="Arial" w:cs="Arial"/>
                <w:b/>
                <w:bCs/>
                <w:color w:val="000000"/>
                <w:sz w:val="18"/>
                <w:szCs w:val="18"/>
                <w:lang w:val="es-CO" w:eastAsia="es-CO"/>
              </w:rPr>
              <w:t xml:space="preserve">AS DE FAMILIA </w:t>
            </w:r>
          </w:p>
        </w:tc>
      </w:tr>
      <w:tr w:rsidR="001A411C" w:rsidRPr="0095044C" w:rsidTr="0095044C">
        <w:trPr>
          <w:trHeight w:val="300"/>
          <w:tblHeader/>
        </w:trPr>
        <w:tc>
          <w:tcPr>
            <w:tcW w:w="2240" w:type="dxa"/>
            <w:tcBorders>
              <w:top w:val="nil"/>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DEPENDENCIA</w:t>
            </w:r>
          </w:p>
        </w:tc>
        <w:tc>
          <w:tcPr>
            <w:tcW w:w="5835"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 xml:space="preserve">SUBTEMAS </w:t>
            </w:r>
          </w:p>
        </w:tc>
        <w:tc>
          <w:tcPr>
            <w:tcW w:w="709"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F</w:t>
            </w:r>
          </w:p>
        </w:tc>
      </w:tr>
      <w:tr w:rsidR="001A411C" w:rsidRPr="0095044C" w:rsidTr="0095044C">
        <w:trPr>
          <w:trHeight w:val="615"/>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COMISAR</w:t>
            </w:r>
            <w:r w:rsidR="00731ADF">
              <w:rPr>
                <w:rFonts w:ascii="Arial" w:hAnsi="Arial" w:cs="Arial"/>
                <w:b/>
                <w:bCs/>
                <w:color w:val="000000"/>
                <w:sz w:val="18"/>
                <w:szCs w:val="18"/>
                <w:lang w:val="es-CO" w:eastAsia="es-CO"/>
              </w:rPr>
              <w:t>Í</w:t>
            </w:r>
            <w:r w:rsidRPr="0095044C">
              <w:rPr>
                <w:rFonts w:ascii="Arial" w:hAnsi="Arial" w:cs="Arial"/>
                <w:b/>
                <w:bCs/>
                <w:color w:val="000000"/>
                <w:sz w:val="18"/>
                <w:szCs w:val="18"/>
                <w:lang w:val="es-CO" w:eastAsia="es-CO"/>
              </w:rPr>
              <w:t>A DE FAMILIA FONTIBON 1 TURNO 1</w:t>
            </w:r>
          </w:p>
        </w:tc>
        <w:tc>
          <w:tcPr>
            <w:tcW w:w="5835" w:type="dxa"/>
            <w:tcBorders>
              <w:top w:val="nil"/>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COMISARÍ</w:t>
            </w:r>
            <w:r w:rsidR="001A411C" w:rsidRPr="0095044C">
              <w:rPr>
                <w:rFonts w:ascii="Arial" w:hAnsi="Arial" w:cs="Arial"/>
                <w:color w:val="000000"/>
                <w:sz w:val="18"/>
                <w:szCs w:val="18"/>
                <w:lang w:val="es-CO" w:eastAsia="es-CO"/>
              </w:rPr>
              <w:t>AS DE FAMILIA: ATENCION, ACCESO A LA JUSTICIA, CONCILIACIONES</w:t>
            </w:r>
          </w:p>
        </w:tc>
        <w:tc>
          <w:tcPr>
            <w:tcW w:w="709"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4</w:t>
            </w:r>
          </w:p>
        </w:tc>
      </w:tr>
      <w:tr w:rsidR="001A411C" w:rsidRPr="0095044C" w:rsidTr="0095044C">
        <w:trPr>
          <w:trHeight w:val="30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4</w:t>
            </w:r>
          </w:p>
        </w:tc>
      </w:tr>
      <w:tr w:rsidR="001A411C" w:rsidRPr="0095044C" w:rsidTr="0095044C">
        <w:trPr>
          <w:trHeight w:val="60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b/>
                <w:bCs/>
                <w:color w:val="000000"/>
                <w:sz w:val="18"/>
                <w:szCs w:val="18"/>
                <w:lang w:val="es-CO" w:eastAsia="es-CO"/>
              </w:rPr>
            </w:pPr>
            <w:r>
              <w:rPr>
                <w:rFonts w:ascii="Arial" w:hAnsi="Arial" w:cs="Arial"/>
                <w:b/>
                <w:bCs/>
                <w:color w:val="000000"/>
                <w:sz w:val="18"/>
                <w:szCs w:val="18"/>
                <w:lang w:val="es-CO" w:eastAsia="es-CO"/>
              </w:rPr>
              <w:t>COMISARÍ</w:t>
            </w:r>
            <w:r w:rsidR="001A411C" w:rsidRPr="0095044C">
              <w:rPr>
                <w:rFonts w:ascii="Arial" w:hAnsi="Arial" w:cs="Arial"/>
                <w:b/>
                <w:bCs/>
                <w:color w:val="000000"/>
                <w:sz w:val="18"/>
                <w:szCs w:val="18"/>
                <w:lang w:val="es-CO" w:eastAsia="es-CO"/>
              </w:rPr>
              <w:t>A DE FAMILIA TUNJUELITO</w:t>
            </w:r>
          </w:p>
        </w:tc>
        <w:tc>
          <w:tcPr>
            <w:tcW w:w="5835" w:type="dxa"/>
            <w:tcBorders>
              <w:top w:val="nil"/>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COMISARÍ</w:t>
            </w:r>
            <w:r w:rsidR="001A411C" w:rsidRPr="0095044C">
              <w:rPr>
                <w:rFonts w:ascii="Arial" w:hAnsi="Arial" w:cs="Arial"/>
                <w:color w:val="000000"/>
                <w:sz w:val="18"/>
                <w:szCs w:val="18"/>
                <w:lang w:val="es-CO" w:eastAsia="es-CO"/>
              </w:rPr>
              <w:t>AS DE FAMILIA: ATENCION, ACCESO A LA JUSTICIA, CONCILIACIONES</w:t>
            </w:r>
          </w:p>
        </w:tc>
        <w:tc>
          <w:tcPr>
            <w:tcW w:w="709"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2</w:t>
            </w:r>
          </w:p>
        </w:tc>
      </w:tr>
      <w:tr w:rsidR="001A411C" w:rsidRPr="0095044C" w:rsidTr="0095044C">
        <w:trPr>
          <w:trHeight w:val="30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2</w:t>
            </w:r>
          </w:p>
        </w:tc>
      </w:tr>
      <w:tr w:rsidR="001A411C" w:rsidRPr="0095044C" w:rsidTr="0095044C">
        <w:trPr>
          <w:trHeight w:val="90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COMI</w:t>
            </w:r>
            <w:r w:rsidR="00731ADF">
              <w:rPr>
                <w:rFonts w:ascii="Arial" w:hAnsi="Arial" w:cs="Arial"/>
                <w:b/>
                <w:bCs/>
                <w:color w:val="000000"/>
                <w:sz w:val="18"/>
                <w:szCs w:val="18"/>
                <w:lang w:val="es-CO" w:eastAsia="es-CO"/>
              </w:rPr>
              <w:t>SARÍ</w:t>
            </w:r>
            <w:r w:rsidRPr="0095044C">
              <w:rPr>
                <w:rFonts w:ascii="Arial" w:hAnsi="Arial" w:cs="Arial"/>
                <w:b/>
                <w:bCs/>
                <w:color w:val="000000"/>
                <w:sz w:val="18"/>
                <w:szCs w:val="18"/>
                <w:lang w:val="es-CO" w:eastAsia="es-CO"/>
              </w:rPr>
              <w:t>A DE FAMILIA ENGATIVA 2 turno 1</w:t>
            </w:r>
          </w:p>
        </w:tc>
        <w:tc>
          <w:tcPr>
            <w:tcW w:w="5835" w:type="dxa"/>
            <w:tcBorders>
              <w:top w:val="nil"/>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COMISARÍ</w:t>
            </w:r>
            <w:r w:rsidR="001A411C" w:rsidRPr="0095044C">
              <w:rPr>
                <w:rFonts w:ascii="Arial" w:hAnsi="Arial" w:cs="Arial"/>
                <w:color w:val="000000"/>
                <w:sz w:val="18"/>
                <w:szCs w:val="18"/>
                <w:lang w:val="es-CO" w:eastAsia="es-CO"/>
              </w:rPr>
              <w:t>AS DE FAMILIA: ATENCION, ACCESO A LA JUSTICIA, CONCILIACIONES</w:t>
            </w:r>
          </w:p>
        </w:tc>
        <w:tc>
          <w:tcPr>
            <w:tcW w:w="709"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2</w:t>
            </w:r>
          </w:p>
        </w:tc>
      </w:tr>
      <w:tr w:rsidR="001A411C" w:rsidRPr="0095044C" w:rsidTr="0095044C">
        <w:trPr>
          <w:trHeight w:val="30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lastRenderedPageBreak/>
              <w:t>TOTAL</w:t>
            </w:r>
          </w:p>
        </w:tc>
        <w:tc>
          <w:tcPr>
            <w:tcW w:w="709"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2</w:t>
            </w:r>
          </w:p>
        </w:tc>
      </w:tr>
      <w:tr w:rsidR="001A411C" w:rsidRPr="0095044C" w:rsidTr="0095044C">
        <w:trPr>
          <w:trHeight w:val="60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b/>
                <w:bCs/>
                <w:color w:val="000000"/>
                <w:sz w:val="18"/>
                <w:szCs w:val="18"/>
                <w:lang w:val="es-CO" w:eastAsia="es-CO"/>
              </w:rPr>
            </w:pPr>
            <w:r>
              <w:rPr>
                <w:rFonts w:ascii="Arial" w:hAnsi="Arial" w:cs="Arial"/>
                <w:b/>
                <w:bCs/>
                <w:color w:val="000000"/>
                <w:sz w:val="18"/>
                <w:szCs w:val="18"/>
                <w:lang w:val="es-CO" w:eastAsia="es-CO"/>
              </w:rPr>
              <w:t>COMISARÍ</w:t>
            </w:r>
            <w:r w:rsidR="001A411C" w:rsidRPr="0095044C">
              <w:rPr>
                <w:rFonts w:ascii="Arial" w:hAnsi="Arial" w:cs="Arial"/>
                <w:b/>
                <w:bCs/>
                <w:color w:val="000000"/>
                <w:sz w:val="18"/>
                <w:szCs w:val="18"/>
                <w:lang w:val="es-CO" w:eastAsia="es-CO"/>
              </w:rPr>
              <w:t xml:space="preserve">A DE FAMILIA SUBA 2 </w:t>
            </w:r>
          </w:p>
        </w:tc>
        <w:tc>
          <w:tcPr>
            <w:tcW w:w="5835" w:type="dxa"/>
            <w:tcBorders>
              <w:top w:val="nil"/>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COMISARI</w:t>
            </w:r>
            <w:r w:rsidR="001A411C" w:rsidRPr="0095044C">
              <w:rPr>
                <w:rFonts w:ascii="Arial" w:hAnsi="Arial" w:cs="Arial"/>
                <w:color w:val="000000"/>
                <w:sz w:val="18"/>
                <w:szCs w:val="18"/>
                <w:lang w:val="es-CO" w:eastAsia="es-CO"/>
              </w:rPr>
              <w:t>AS DE FAMILIA: ATENCION, ACCESO A LA JUSTICIA, CONCILIACIONES</w:t>
            </w:r>
          </w:p>
        </w:tc>
        <w:tc>
          <w:tcPr>
            <w:tcW w:w="709"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1A411C" w:rsidRPr="0095044C" w:rsidTr="0095044C">
        <w:trPr>
          <w:trHeight w:val="285"/>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1</w:t>
            </w:r>
          </w:p>
        </w:tc>
      </w:tr>
      <w:tr w:rsidR="001A411C" w:rsidRPr="0095044C" w:rsidTr="0095044C">
        <w:trPr>
          <w:trHeight w:val="90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b/>
                <w:bCs/>
                <w:color w:val="000000"/>
                <w:sz w:val="18"/>
                <w:szCs w:val="18"/>
                <w:lang w:val="es-CO" w:eastAsia="es-CO"/>
              </w:rPr>
            </w:pPr>
            <w:r>
              <w:rPr>
                <w:rFonts w:ascii="Arial" w:hAnsi="Arial" w:cs="Arial"/>
                <w:b/>
                <w:bCs/>
                <w:color w:val="000000"/>
                <w:sz w:val="18"/>
                <w:szCs w:val="18"/>
                <w:lang w:val="es-CO" w:eastAsia="es-CO"/>
              </w:rPr>
              <w:t>COMISARÍ</w:t>
            </w:r>
            <w:r w:rsidR="001A411C" w:rsidRPr="0095044C">
              <w:rPr>
                <w:rFonts w:ascii="Arial" w:hAnsi="Arial" w:cs="Arial"/>
                <w:b/>
                <w:bCs/>
                <w:color w:val="000000"/>
                <w:sz w:val="18"/>
                <w:szCs w:val="18"/>
                <w:lang w:val="es-CO" w:eastAsia="es-CO"/>
              </w:rPr>
              <w:t>A DE FAMILIA PUENTE ARANDA</w:t>
            </w:r>
          </w:p>
        </w:tc>
        <w:tc>
          <w:tcPr>
            <w:tcW w:w="5835" w:type="dxa"/>
            <w:tcBorders>
              <w:top w:val="nil"/>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COMISARÍ</w:t>
            </w:r>
            <w:r w:rsidR="001A411C" w:rsidRPr="0095044C">
              <w:rPr>
                <w:rFonts w:ascii="Arial" w:hAnsi="Arial" w:cs="Arial"/>
                <w:color w:val="000000"/>
                <w:sz w:val="18"/>
                <w:szCs w:val="18"/>
                <w:lang w:val="es-CO" w:eastAsia="es-CO"/>
              </w:rPr>
              <w:t>AS DE FAMILIA: ATENCION, ACCESO A LA JUSTICIA, CONCILIACIONES</w:t>
            </w:r>
          </w:p>
        </w:tc>
        <w:tc>
          <w:tcPr>
            <w:tcW w:w="709"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1A411C" w:rsidRPr="0095044C" w:rsidTr="0095044C">
        <w:trPr>
          <w:trHeight w:val="300"/>
        </w:trPr>
        <w:tc>
          <w:tcPr>
            <w:tcW w:w="8075"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TOTAL</w:t>
            </w:r>
          </w:p>
        </w:tc>
        <w:tc>
          <w:tcPr>
            <w:tcW w:w="709"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1</w:t>
            </w:r>
          </w:p>
        </w:tc>
      </w:tr>
    </w:tbl>
    <w:p w:rsidR="00755DFE" w:rsidRPr="0095044C" w:rsidRDefault="00755DFE" w:rsidP="003C69DB">
      <w:pPr>
        <w:jc w:val="center"/>
        <w:rPr>
          <w:rFonts w:ascii="Arial" w:hAnsi="Arial" w:cs="Arial"/>
          <w:i/>
          <w:sz w:val="18"/>
          <w:szCs w:val="18"/>
          <w:lang w:val="es-CO"/>
        </w:rPr>
      </w:pPr>
      <w:r w:rsidRPr="0095044C">
        <w:rPr>
          <w:rFonts w:ascii="Arial" w:hAnsi="Arial" w:cs="Arial"/>
          <w:i/>
          <w:sz w:val="16"/>
          <w:szCs w:val="18"/>
          <w:lang w:val="es-CO"/>
        </w:rPr>
        <w:t>Fuente: Sistema Distrital de Quejas y Soluciones</w:t>
      </w:r>
    </w:p>
    <w:p w:rsidR="005553BB" w:rsidRPr="00EE7276" w:rsidRDefault="005553BB" w:rsidP="005553BB">
      <w:pPr>
        <w:rPr>
          <w:rFonts w:ascii="Arial" w:hAnsi="Arial" w:cs="Arial"/>
          <w:i/>
          <w:sz w:val="16"/>
          <w:szCs w:val="16"/>
          <w:lang w:val="es-CO"/>
        </w:rPr>
      </w:pPr>
      <w:r>
        <w:rPr>
          <w:rFonts w:ascii="Arial" w:hAnsi="Arial" w:cs="Arial"/>
          <w:i/>
          <w:sz w:val="16"/>
          <w:szCs w:val="16"/>
          <w:lang w:val="es-CO"/>
        </w:rPr>
        <w:t>F: Frecuencia</w:t>
      </w:r>
    </w:p>
    <w:p w:rsidR="00F04CF0" w:rsidRPr="00F3550E" w:rsidRDefault="00F04CF0" w:rsidP="003C69DB">
      <w:pPr>
        <w:rPr>
          <w:rFonts w:ascii="Arial" w:eastAsiaTheme="majorEastAsia" w:hAnsi="Arial" w:cs="Arial"/>
          <w:color w:val="2E74B5" w:themeColor="accent1" w:themeShade="BF"/>
          <w:sz w:val="22"/>
          <w:szCs w:val="22"/>
          <w:lang w:val="es-CO"/>
        </w:rPr>
      </w:pPr>
    </w:p>
    <w:p w:rsidR="0093161F" w:rsidRPr="0095044C" w:rsidRDefault="0093161F" w:rsidP="003C69DB">
      <w:pPr>
        <w:pStyle w:val="Ttulo2"/>
        <w:numPr>
          <w:ilvl w:val="2"/>
          <w:numId w:val="2"/>
        </w:numPr>
        <w:rPr>
          <w:rFonts w:ascii="Arial" w:hAnsi="Arial" w:cs="Arial"/>
          <w:color w:val="1F4E79" w:themeColor="accent1" w:themeShade="80"/>
          <w:sz w:val="22"/>
          <w:szCs w:val="22"/>
          <w:lang w:val="es-CO"/>
        </w:rPr>
      </w:pPr>
      <w:bookmarkStart w:id="14" w:name="_Toc514841818"/>
      <w:r w:rsidRPr="0095044C">
        <w:rPr>
          <w:rFonts w:ascii="Arial" w:hAnsi="Arial" w:cs="Arial"/>
          <w:color w:val="1F4E79" w:themeColor="accent1" w:themeShade="80"/>
          <w:sz w:val="22"/>
          <w:szCs w:val="22"/>
          <w:lang w:val="es-CO"/>
        </w:rPr>
        <w:t>Reclamos</w:t>
      </w:r>
      <w:bookmarkEnd w:id="14"/>
      <w:r w:rsidRPr="0095044C">
        <w:rPr>
          <w:rFonts w:ascii="Arial" w:hAnsi="Arial" w:cs="Arial"/>
          <w:color w:val="1F4E79" w:themeColor="accent1" w:themeShade="80"/>
          <w:sz w:val="22"/>
          <w:szCs w:val="22"/>
          <w:lang w:val="es-CO"/>
        </w:rPr>
        <w:t xml:space="preserve">  </w:t>
      </w:r>
    </w:p>
    <w:p w:rsidR="005E1D98" w:rsidRPr="005E1D98" w:rsidRDefault="005E1D98" w:rsidP="003C69DB">
      <w:pPr>
        <w:jc w:val="both"/>
        <w:rPr>
          <w:rFonts w:ascii="Arial" w:hAnsi="Arial" w:cs="Arial"/>
          <w:color w:val="0D0D0D" w:themeColor="text1" w:themeTint="F2"/>
          <w:sz w:val="22"/>
          <w:szCs w:val="22"/>
          <w:lang w:val="es-CO"/>
        </w:rPr>
      </w:pPr>
      <w:r w:rsidRPr="005E1D98">
        <w:rPr>
          <w:rFonts w:ascii="Arial" w:hAnsi="Arial" w:cs="Arial"/>
          <w:color w:val="0D0D0D" w:themeColor="text1" w:themeTint="F2"/>
          <w:sz w:val="22"/>
          <w:szCs w:val="22"/>
          <w:lang w:val="es-CO"/>
        </w:rPr>
        <w:t>Definidos como la manifestación presentada por la ciudadanía a las autoridades sobre la suspensión injustificada o la prestación deficiente de un servicio.</w:t>
      </w:r>
    </w:p>
    <w:p w:rsidR="001A411C" w:rsidRPr="0095044C" w:rsidRDefault="001A411C" w:rsidP="003C69DB">
      <w:pPr>
        <w:pStyle w:val="Prrafodelista"/>
        <w:ind w:left="1095"/>
        <w:rPr>
          <w:rFonts w:ascii="Arial" w:eastAsiaTheme="majorEastAsia" w:hAnsi="Arial" w:cs="Arial"/>
          <w:color w:val="1F4E79" w:themeColor="accent1" w:themeShade="80"/>
          <w:sz w:val="22"/>
          <w:szCs w:val="22"/>
          <w:lang w:val="es-CO" w:eastAsia="es-ES"/>
        </w:rPr>
      </w:pPr>
    </w:p>
    <w:p w:rsidR="0093161F" w:rsidRPr="0095044C" w:rsidRDefault="00754177" w:rsidP="003C69DB">
      <w:pPr>
        <w:pStyle w:val="Ttulo4"/>
        <w:rPr>
          <w:rFonts w:ascii="Arial" w:hAnsi="Arial" w:cs="Arial"/>
          <w:color w:val="1F4E79" w:themeColor="accent1" w:themeShade="80"/>
          <w:sz w:val="22"/>
          <w:szCs w:val="22"/>
          <w:lang w:val="es-CO"/>
        </w:rPr>
      </w:pPr>
      <w:r>
        <w:rPr>
          <w:rFonts w:ascii="Arial" w:hAnsi="Arial" w:cs="Arial"/>
          <w:i w:val="0"/>
          <w:iCs w:val="0"/>
          <w:color w:val="1F4E79" w:themeColor="accent1" w:themeShade="80"/>
          <w:sz w:val="22"/>
          <w:szCs w:val="22"/>
          <w:lang w:val="es-CO"/>
        </w:rPr>
        <w:t>1.5</w:t>
      </w:r>
      <w:r w:rsidR="0093161F" w:rsidRPr="0095044C">
        <w:rPr>
          <w:rFonts w:ascii="Arial" w:hAnsi="Arial" w:cs="Arial"/>
          <w:i w:val="0"/>
          <w:iCs w:val="0"/>
          <w:color w:val="1F4E79" w:themeColor="accent1" w:themeShade="80"/>
          <w:sz w:val="22"/>
          <w:szCs w:val="22"/>
          <w:lang w:val="es-CO"/>
        </w:rPr>
        <w:t>.2.1</w:t>
      </w:r>
      <w:r w:rsidR="00437646" w:rsidRPr="0095044C">
        <w:rPr>
          <w:rFonts w:ascii="Arial" w:hAnsi="Arial" w:cs="Arial"/>
          <w:i w:val="0"/>
          <w:iCs w:val="0"/>
          <w:color w:val="1F4E79" w:themeColor="accent1" w:themeShade="80"/>
          <w:sz w:val="22"/>
          <w:szCs w:val="22"/>
          <w:lang w:val="es-CO"/>
        </w:rPr>
        <w:t xml:space="preserve"> </w:t>
      </w:r>
      <w:r w:rsidR="0093161F" w:rsidRPr="0095044C">
        <w:rPr>
          <w:rFonts w:ascii="Arial" w:hAnsi="Arial" w:cs="Arial"/>
          <w:i w:val="0"/>
          <w:iCs w:val="0"/>
          <w:color w:val="1F4E79" w:themeColor="accent1" w:themeShade="80"/>
          <w:sz w:val="22"/>
          <w:szCs w:val="22"/>
          <w:lang w:val="es-CO"/>
        </w:rPr>
        <w:t>Subdirecciones Locales con mayor número de reclamos</w:t>
      </w:r>
      <w:r w:rsidR="0093161F" w:rsidRPr="0095044C">
        <w:rPr>
          <w:rFonts w:ascii="Arial" w:hAnsi="Arial" w:cs="Arial"/>
          <w:color w:val="1F4E79" w:themeColor="accent1" w:themeShade="80"/>
          <w:sz w:val="22"/>
          <w:szCs w:val="22"/>
          <w:lang w:val="es-CO"/>
        </w:rPr>
        <w:t>.</w:t>
      </w:r>
    </w:p>
    <w:tbl>
      <w:tblPr>
        <w:tblW w:w="8784" w:type="dxa"/>
        <w:tblCellMar>
          <w:left w:w="70" w:type="dxa"/>
          <w:right w:w="70" w:type="dxa"/>
        </w:tblCellMar>
        <w:tblLook w:val="04A0" w:firstRow="1" w:lastRow="0" w:firstColumn="1" w:lastColumn="0" w:noHBand="0" w:noVBand="1"/>
      </w:tblPr>
      <w:tblGrid>
        <w:gridCol w:w="1620"/>
        <w:gridCol w:w="6597"/>
        <w:gridCol w:w="567"/>
      </w:tblGrid>
      <w:tr w:rsidR="001A411C" w:rsidRPr="0095044C" w:rsidTr="0095044C">
        <w:trPr>
          <w:trHeight w:val="240"/>
          <w:tblHeader/>
        </w:trPr>
        <w:tc>
          <w:tcPr>
            <w:tcW w:w="8784"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 xml:space="preserve">SUBDIRECCIONES LOCALES </w:t>
            </w:r>
          </w:p>
        </w:tc>
      </w:tr>
      <w:tr w:rsidR="001A411C" w:rsidRPr="0095044C" w:rsidTr="0095044C">
        <w:trPr>
          <w:trHeight w:val="240"/>
          <w:tblHeader/>
        </w:trPr>
        <w:tc>
          <w:tcPr>
            <w:tcW w:w="16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DEPENDENCIA</w:t>
            </w:r>
          </w:p>
        </w:tc>
        <w:tc>
          <w:tcPr>
            <w:tcW w:w="6597" w:type="dxa"/>
            <w:tcBorders>
              <w:top w:val="single" w:sz="4" w:space="0" w:color="auto"/>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 xml:space="preserve">SUBTEMAS </w:t>
            </w:r>
          </w:p>
        </w:tc>
        <w:tc>
          <w:tcPr>
            <w:tcW w:w="567" w:type="dxa"/>
            <w:tcBorders>
              <w:top w:val="single" w:sz="4" w:space="0" w:color="auto"/>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F</w:t>
            </w:r>
          </w:p>
        </w:tc>
      </w:tr>
      <w:tr w:rsidR="001A411C" w:rsidRPr="0095044C" w:rsidTr="0095044C">
        <w:trPr>
          <w:trHeight w:val="24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jc w:val="both"/>
              <w:rPr>
                <w:rFonts w:ascii="Arial" w:hAnsi="Arial" w:cs="Arial"/>
                <w:b/>
                <w:bCs/>
                <w:sz w:val="18"/>
                <w:szCs w:val="18"/>
                <w:lang w:val="es-CO" w:eastAsia="es-CO"/>
              </w:rPr>
            </w:pPr>
            <w:r>
              <w:rPr>
                <w:rFonts w:ascii="Arial" w:hAnsi="Arial" w:cs="Arial"/>
                <w:b/>
                <w:bCs/>
                <w:sz w:val="18"/>
                <w:szCs w:val="18"/>
                <w:lang w:val="es-CO" w:eastAsia="es-CO"/>
              </w:rPr>
              <w:t>SUBDIRECCIÓ</w:t>
            </w:r>
            <w:r w:rsidR="001A411C" w:rsidRPr="0095044C">
              <w:rPr>
                <w:rFonts w:ascii="Arial" w:hAnsi="Arial" w:cs="Arial"/>
                <w:b/>
                <w:bCs/>
                <w:sz w:val="18"/>
                <w:szCs w:val="18"/>
                <w:lang w:val="es-CO" w:eastAsia="es-CO"/>
              </w:rPr>
              <w:t>N LOCAL KENNEDY</w:t>
            </w: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SUBSIDIO PARA PERSONAS MAYORES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16</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 xml:space="preserve">INFANCIA: JARDINES INFANTILES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10</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CENTROS DE DESARROLLO COMUNITARIO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2</w:t>
            </w:r>
          </w:p>
        </w:tc>
      </w:tr>
      <w:tr w:rsidR="001A411C" w:rsidRPr="0095044C" w:rsidTr="0095044C">
        <w:trPr>
          <w:trHeight w:val="887"/>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ADMINISTRACION DEL TALENTO HUMANO:</w:t>
            </w:r>
            <w:r w:rsidR="00437646" w:rsidRPr="0095044C">
              <w:rPr>
                <w:rFonts w:ascii="Arial" w:hAnsi="Arial" w:cs="Arial"/>
                <w:sz w:val="18"/>
                <w:szCs w:val="18"/>
                <w:lang w:val="es-CO" w:eastAsia="es-CO"/>
              </w:rPr>
              <w:t xml:space="preserve"> </w:t>
            </w:r>
            <w:r w:rsidRPr="0095044C">
              <w:rPr>
                <w:rFonts w:ascii="Arial" w:hAnsi="Arial" w:cs="Arial"/>
                <w:sz w:val="18"/>
                <w:szCs w:val="18"/>
                <w:lang w:val="es-CO" w:eastAsia="es-CO"/>
              </w:rPr>
              <w:t>CERTIFICACIONES,</w:t>
            </w:r>
            <w:r w:rsidR="00437646" w:rsidRPr="0095044C">
              <w:rPr>
                <w:rFonts w:ascii="Arial" w:hAnsi="Arial" w:cs="Arial"/>
                <w:sz w:val="18"/>
                <w:szCs w:val="18"/>
                <w:lang w:val="es-CO" w:eastAsia="es-CO"/>
              </w:rPr>
              <w:t xml:space="preserve"> </w:t>
            </w:r>
            <w:r w:rsidRPr="0095044C">
              <w:rPr>
                <w:rFonts w:ascii="Arial" w:hAnsi="Arial" w:cs="Arial"/>
                <w:sz w:val="18"/>
                <w:szCs w:val="18"/>
                <w:lang w:val="es-CO" w:eastAsia="es-CO"/>
              </w:rPr>
              <w:t>RECLAMACIONES LABORALES,</w:t>
            </w:r>
            <w:r w:rsidR="00437646" w:rsidRPr="0095044C">
              <w:rPr>
                <w:rFonts w:ascii="Arial" w:hAnsi="Arial" w:cs="Arial"/>
                <w:sz w:val="18"/>
                <w:szCs w:val="18"/>
                <w:lang w:val="es-CO" w:eastAsia="es-CO"/>
              </w:rPr>
              <w:t xml:space="preserve"> </w:t>
            </w:r>
            <w:r w:rsidRPr="0095044C">
              <w:rPr>
                <w:rFonts w:ascii="Arial" w:hAnsi="Arial" w:cs="Arial"/>
                <w:sz w:val="18"/>
                <w:szCs w:val="18"/>
                <w:lang w:val="es-CO" w:eastAsia="es-CO"/>
              </w:rPr>
              <w:t>CAPACITACION, CONDUCTAS INDEBIDAS DE LOS SERVIDORES,</w:t>
            </w:r>
            <w:r w:rsidR="00437646" w:rsidRPr="0095044C">
              <w:rPr>
                <w:rFonts w:ascii="Arial" w:hAnsi="Arial" w:cs="Arial"/>
                <w:sz w:val="18"/>
                <w:szCs w:val="18"/>
                <w:lang w:val="es-CO" w:eastAsia="es-CO"/>
              </w:rPr>
              <w:t xml:space="preserve"> </w:t>
            </w:r>
            <w:r w:rsidRPr="0095044C">
              <w:rPr>
                <w:rFonts w:ascii="Arial" w:hAnsi="Arial" w:cs="Arial"/>
                <w:sz w:val="18"/>
                <w:szCs w:val="18"/>
                <w:lang w:val="es-CO" w:eastAsia="es-CO"/>
              </w:rPr>
              <w:t>SOLICITUD DE TRABAJO, SOLICITUD DE DESVINCULACION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546"/>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APOYO ALIMENTARIO: CANASTA COMPLEMENTARIA, BONOS CANJEABLES POR ALIMENTOS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84"/>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APOYO ALIMENTARIO: COMEDORES COMUNITARIOS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48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ATENCION INTEGRAL A PERSONAS CON DISCAPACIDAD A FAMILIAS CUIDADORAS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52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ATENCION INTEGRAL PARA PERSONAS MAYORES DE 18 AÑOS CON DISCAPACIDAD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32"/>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EMERGENCIA SOCIAL ATENCION A FAMILIAS Y PERSONA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INFANCIA:</w:t>
            </w:r>
            <w:r w:rsidR="00437646" w:rsidRPr="0095044C">
              <w:rPr>
                <w:rFonts w:ascii="Arial" w:hAnsi="Arial" w:cs="Arial"/>
                <w:sz w:val="18"/>
                <w:szCs w:val="18"/>
                <w:lang w:val="es-CO" w:eastAsia="es-CO"/>
              </w:rPr>
              <w:t xml:space="preserve"> </w:t>
            </w:r>
            <w:r w:rsidRPr="0095044C">
              <w:rPr>
                <w:rFonts w:ascii="Arial" w:hAnsi="Arial" w:cs="Arial"/>
                <w:sz w:val="18"/>
                <w:szCs w:val="18"/>
                <w:lang w:val="es-CO" w:eastAsia="es-CO"/>
              </w:rPr>
              <w:t>AMBITO FAMILIAR</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83"/>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PROPUESTA PARA ATENCION DE POBLACION CON DISCAPACIDAD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40"/>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TOTAL</w:t>
            </w:r>
          </w:p>
        </w:tc>
        <w:tc>
          <w:tcPr>
            <w:tcW w:w="56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36</w:t>
            </w:r>
          </w:p>
        </w:tc>
      </w:tr>
      <w:tr w:rsidR="001A411C" w:rsidRPr="0095044C" w:rsidTr="0095044C">
        <w:trPr>
          <w:trHeight w:val="48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jc w:val="both"/>
              <w:rPr>
                <w:rFonts w:ascii="Arial" w:hAnsi="Arial" w:cs="Arial"/>
                <w:b/>
                <w:bCs/>
                <w:sz w:val="18"/>
                <w:szCs w:val="18"/>
                <w:lang w:val="es-CO" w:eastAsia="es-CO"/>
              </w:rPr>
            </w:pPr>
            <w:r>
              <w:rPr>
                <w:rFonts w:ascii="Arial" w:hAnsi="Arial" w:cs="Arial"/>
                <w:b/>
                <w:bCs/>
                <w:sz w:val="18"/>
                <w:szCs w:val="18"/>
                <w:lang w:val="es-CO" w:eastAsia="es-CO"/>
              </w:rPr>
              <w:t>SUBDIRECCIÓ</w:t>
            </w:r>
            <w:r w:rsidR="001A411C" w:rsidRPr="0095044C">
              <w:rPr>
                <w:rFonts w:ascii="Arial" w:hAnsi="Arial" w:cs="Arial"/>
                <w:b/>
                <w:bCs/>
                <w:sz w:val="18"/>
                <w:szCs w:val="18"/>
                <w:lang w:val="es-CO" w:eastAsia="es-CO"/>
              </w:rPr>
              <w:t>N LOCAL TUNJUELITO</w:t>
            </w: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sz w:val="18"/>
                <w:szCs w:val="18"/>
                <w:lang w:val="es-CO" w:eastAsia="es-CO"/>
              </w:rPr>
            </w:pPr>
            <w:r>
              <w:rPr>
                <w:rFonts w:ascii="Arial" w:hAnsi="Arial" w:cs="Arial"/>
                <w:sz w:val="18"/>
                <w:szCs w:val="18"/>
                <w:lang w:val="es-CO" w:eastAsia="es-CO"/>
              </w:rPr>
              <w:t>ATENCIÓ</w:t>
            </w:r>
            <w:r w:rsidR="001A411C" w:rsidRPr="0095044C">
              <w:rPr>
                <w:rFonts w:ascii="Arial" w:hAnsi="Arial" w:cs="Arial"/>
                <w:sz w:val="18"/>
                <w:szCs w:val="18"/>
                <w:lang w:val="es-CO" w:eastAsia="es-CO"/>
              </w:rPr>
              <w:t>N INTEGRAL A PERSONAS CON DISCAPACIDAD A FAMILIAS CUIDADORAS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3</w:t>
            </w:r>
          </w:p>
        </w:tc>
      </w:tr>
      <w:tr w:rsidR="001A411C" w:rsidRPr="0095044C" w:rsidTr="0095044C">
        <w:trPr>
          <w:trHeight w:val="57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sz w:val="18"/>
                <w:szCs w:val="18"/>
                <w:lang w:val="es-CO" w:eastAsia="es-CO"/>
              </w:rPr>
            </w:pPr>
            <w:r>
              <w:rPr>
                <w:rFonts w:ascii="Arial" w:hAnsi="Arial" w:cs="Arial"/>
                <w:sz w:val="18"/>
                <w:szCs w:val="18"/>
                <w:lang w:val="es-CO" w:eastAsia="es-CO"/>
              </w:rPr>
              <w:t>ATENCIÓ</w:t>
            </w:r>
            <w:r w:rsidR="001A411C" w:rsidRPr="0095044C">
              <w:rPr>
                <w:rFonts w:ascii="Arial" w:hAnsi="Arial" w:cs="Arial"/>
                <w:sz w:val="18"/>
                <w:szCs w:val="18"/>
                <w:lang w:val="es-CO" w:eastAsia="es-CO"/>
              </w:rPr>
              <w:t>N INTEGRAL PARA PERSONAS MAYORES DE 18 AÑOS CON DISCAPACIDAD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3</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 xml:space="preserve">INFANCIA: JARDINES INFANTILES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3</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SUBSIDIO PARA PERSONAS MAYORES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5</w:t>
            </w:r>
          </w:p>
        </w:tc>
      </w:tr>
      <w:tr w:rsidR="001A411C" w:rsidRPr="0095044C" w:rsidTr="0095044C">
        <w:trPr>
          <w:trHeight w:val="240"/>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TOTAL</w:t>
            </w:r>
          </w:p>
        </w:tc>
        <w:tc>
          <w:tcPr>
            <w:tcW w:w="56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14</w:t>
            </w:r>
          </w:p>
        </w:tc>
      </w:tr>
      <w:tr w:rsidR="001A411C" w:rsidRPr="0095044C" w:rsidTr="0095044C">
        <w:trPr>
          <w:trHeight w:val="458"/>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jc w:val="center"/>
              <w:rPr>
                <w:rFonts w:ascii="Arial" w:hAnsi="Arial" w:cs="Arial"/>
                <w:b/>
                <w:bCs/>
                <w:sz w:val="18"/>
                <w:szCs w:val="18"/>
                <w:lang w:val="es-CO" w:eastAsia="es-CO"/>
              </w:rPr>
            </w:pPr>
            <w:r>
              <w:rPr>
                <w:rFonts w:ascii="Arial" w:hAnsi="Arial" w:cs="Arial"/>
                <w:b/>
                <w:bCs/>
                <w:sz w:val="18"/>
                <w:szCs w:val="18"/>
                <w:lang w:val="es-CO" w:eastAsia="es-CO"/>
              </w:rPr>
              <w:t>SUBDIRECCIÓ</w:t>
            </w:r>
            <w:r w:rsidR="001A411C" w:rsidRPr="0095044C">
              <w:rPr>
                <w:rFonts w:ascii="Arial" w:hAnsi="Arial" w:cs="Arial"/>
                <w:b/>
                <w:bCs/>
                <w:sz w:val="18"/>
                <w:szCs w:val="18"/>
                <w:lang w:val="es-CO" w:eastAsia="es-CO"/>
              </w:rPr>
              <w:t>N LOCAL BOSA</w:t>
            </w: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APOYO ALIMENTARIO: CANASTA COMPLEMENTARIA, BONOS CANJEABLES POR ALIMENTOS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8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APOYO ALIMENTARIO: COMEDORES COMUNITARIOS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5</w:t>
            </w:r>
          </w:p>
        </w:tc>
      </w:tr>
      <w:tr w:rsidR="001A411C" w:rsidRPr="0095044C" w:rsidTr="0095044C">
        <w:trPr>
          <w:trHeight w:val="426"/>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ATENCION INTEGRAL A PERSONAS CON DISCAPACIDAD A FAMILIAS CUIDADORAS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52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ATENCION INTEGRAL PARA PERSONAS MAYORES DE 18 AÑOS CON DISCAPACIDAD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2</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 xml:space="preserve">INFANCIA: JARDINES INFANTILES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2</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INFANCIA:</w:t>
            </w:r>
            <w:r w:rsidR="00437646" w:rsidRPr="0095044C">
              <w:rPr>
                <w:rFonts w:ascii="Arial" w:hAnsi="Arial" w:cs="Arial"/>
                <w:sz w:val="18"/>
                <w:szCs w:val="18"/>
                <w:lang w:val="es-CO" w:eastAsia="es-CO"/>
              </w:rPr>
              <w:t xml:space="preserve"> </w:t>
            </w:r>
            <w:r w:rsidRPr="0095044C">
              <w:rPr>
                <w:rFonts w:ascii="Arial" w:hAnsi="Arial" w:cs="Arial"/>
                <w:sz w:val="18"/>
                <w:szCs w:val="18"/>
                <w:lang w:val="es-CO" w:eastAsia="es-CO"/>
              </w:rPr>
              <w:t>AMBITO FAMILIAR</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SUBSIDIO PARA PERSONAS MAYORES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TRASLADO POR NO COMPETENCIA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330"/>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TOTAL</w:t>
            </w:r>
          </w:p>
        </w:tc>
        <w:tc>
          <w:tcPr>
            <w:tcW w:w="56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14</w:t>
            </w:r>
          </w:p>
        </w:tc>
      </w:tr>
      <w:tr w:rsidR="001A411C" w:rsidRPr="0095044C" w:rsidTr="0095044C">
        <w:trPr>
          <w:trHeight w:val="33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jc w:val="center"/>
              <w:rPr>
                <w:rFonts w:ascii="Arial" w:hAnsi="Arial" w:cs="Arial"/>
                <w:b/>
                <w:bCs/>
                <w:sz w:val="18"/>
                <w:szCs w:val="18"/>
                <w:lang w:val="es-CO" w:eastAsia="es-CO"/>
              </w:rPr>
            </w:pPr>
            <w:r>
              <w:rPr>
                <w:rFonts w:ascii="Arial" w:hAnsi="Arial" w:cs="Arial"/>
                <w:b/>
                <w:bCs/>
                <w:sz w:val="18"/>
                <w:szCs w:val="18"/>
                <w:lang w:val="es-CO" w:eastAsia="es-CO"/>
              </w:rPr>
              <w:t>SUBDIRECCIÓ</w:t>
            </w:r>
            <w:r w:rsidR="001A411C" w:rsidRPr="0095044C">
              <w:rPr>
                <w:rFonts w:ascii="Arial" w:hAnsi="Arial" w:cs="Arial"/>
                <w:b/>
                <w:bCs/>
                <w:sz w:val="18"/>
                <w:szCs w:val="18"/>
                <w:lang w:val="es-CO" w:eastAsia="es-CO"/>
              </w:rPr>
              <w:t>N LOCAL RAFAEL URIBE URIBE</w:t>
            </w: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INFANCIA:</w:t>
            </w:r>
            <w:r w:rsidR="00437646" w:rsidRPr="0095044C">
              <w:rPr>
                <w:rFonts w:ascii="Arial" w:hAnsi="Arial" w:cs="Arial"/>
                <w:sz w:val="18"/>
                <w:szCs w:val="18"/>
                <w:lang w:val="es-CO" w:eastAsia="es-CO"/>
              </w:rPr>
              <w:t xml:space="preserve"> </w:t>
            </w:r>
            <w:r w:rsidRPr="0095044C">
              <w:rPr>
                <w:rFonts w:ascii="Arial" w:hAnsi="Arial" w:cs="Arial"/>
                <w:sz w:val="18"/>
                <w:szCs w:val="18"/>
                <w:lang w:val="es-CO" w:eastAsia="es-CO"/>
              </w:rPr>
              <w:t>AMBITO FAMILIAR</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2</w:t>
            </w:r>
          </w:p>
        </w:tc>
      </w:tr>
      <w:tr w:rsidR="001A411C" w:rsidRPr="0095044C" w:rsidTr="0095044C">
        <w:trPr>
          <w:trHeight w:val="31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APOYO ALIMENTARIO: COMEDORES COMUNITARIOS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 xml:space="preserve">ATENCION Y PORTALOFIO DE SERVICIOS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 xml:space="preserve">INFANCIA: JARDINES INFANTILES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sz w:val="18"/>
                <w:szCs w:val="18"/>
                <w:lang w:val="es-CO" w:eastAsia="es-CO"/>
              </w:rPr>
            </w:pPr>
            <w:r w:rsidRPr="0095044C">
              <w:rPr>
                <w:rFonts w:ascii="Arial" w:hAnsi="Arial" w:cs="Arial"/>
                <w:sz w:val="18"/>
                <w:szCs w:val="18"/>
                <w:lang w:val="es-CO" w:eastAsia="es-CO"/>
              </w:rPr>
              <w:t>SUBSIDIO PARA PERSONAS MAYORES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1</w:t>
            </w:r>
          </w:p>
        </w:tc>
      </w:tr>
      <w:tr w:rsidR="001A411C" w:rsidRPr="0095044C" w:rsidTr="0095044C">
        <w:trPr>
          <w:trHeight w:val="240"/>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TOTAL</w:t>
            </w:r>
          </w:p>
        </w:tc>
        <w:tc>
          <w:tcPr>
            <w:tcW w:w="56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6</w:t>
            </w:r>
          </w:p>
        </w:tc>
      </w:tr>
      <w:tr w:rsidR="001A411C" w:rsidRPr="0095044C" w:rsidTr="0095044C">
        <w:trPr>
          <w:trHeight w:val="272"/>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jc w:val="center"/>
              <w:rPr>
                <w:rFonts w:ascii="Arial" w:hAnsi="Arial" w:cs="Arial"/>
                <w:b/>
                <w:bCs/>
                <w:sz w:val="18"/>
                <w:szCs w:val="18"/>
                <w:lang w:val="es-CO" w:eastAsia="es-CO"/>
              </w:rPr>
            </w:pPr>
            <w:r>
              <w:rPr>
                <w:rFonts w:ascii="Arial" w:hAnsi="Arial" w:cs="Arial"/>
                <w:b/>
                <w:bCs/>
                <w:sz w:val="18"/>
                <w:szCs w:val="18"/>
                <w:lang w:val="es-CO" w:eastAsia="es-CO"/>
              </w:rPr>
              <w:t>SUBDIRECCIÓ</w:t>
            </w:r>
            <w:r w:rsidR="001A411C" w:rsidRPr="0095044C">
              <w:rPr>
                <w:rFonts w:ascii="Arial" w:hAnsi="Arial" w:cs="Arial"/>
                <w:b/>
                <w:bCs/>
                <w:sz w:val="18"/>
                <w:szCs w:val="18"/>
                <w:lang w:val="es-CO" w:eastAsia="es-CO"/>
              </w:rPr>
              <w:t>N LOCAL SUBA</w:t>
            </w: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ADULTOS MAYORES EN CENTRO DE PROTECCION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1A411C" w:rsidRPr="0095044C" w:rsidTr="0095044C">
        <w:trPr>
          <w:trHeight w:val="289"/>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APOYO ALIMENTARIO: COMEDORES COMUNITARIOS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2</w:t>
            </w:r>
          </w:p>
        </w:tc>
      </w:tr>
      <w:tr w:rsidR="001A411C" w:rsidRPr="0095044C" w:rsidTr="0095044C">
        <w:trPr>
          <w:trHeight w:val="52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ATENCIÓ</w:t>
            </w:r>
            <w:r w:rsidR="001A411C" w:rsidRPr="0095044C">
              <w:rPr>
                <w:rFonts w:ascii="Arial" w:hAnsi="Arial" w:cs="Arial"/>
                <w:color w:val="000000"/>
                <w:sz w:val="18"/>
                <w:szCs w:val="18"/>
                <w:lang w:val="es-CO" w:eastAsia="es-CO"/>
              </w:rPr>
              <w:t>N INTEGRAL PARA PERSONAS MAYORES DE 18 AÑOS CON DISCAPACIDAD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1A411C" w:rsidRPr="0095044C"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 xml:space="preserve">INFANCIA: JARDINES INFANTILES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2</w:t>
            </w:r>
          </w:p>
        </w:tc>
      </w:tr>
      <w:tr w:rsidR="001A411C" w:rsidRPr="0095044C" w:rsidTr="0095044C">
        <w:trPr>
          <w:trHeight w:val="240"/>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TOTAL</w:t>
            </w:r>
          </w:p>
        </w:tc>
        <w:tc>
          <w:tcPr>
            <w:tcW w:w="56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6</w:t>
            </w:r>
          </w:p>
        </w:tc>
      </w:tr>
    </w:tbl>
    <w:p w:rsidR="00755DFE" w:rsidRPr="0095044C" w:rsidRDefault="00755DFE" w:rsidP="003C69DB">
      <w:pPr>
        <w:jc w:val="center"/>
        <w:rPr>
          <w:rFonts w:ascii="Arial" w:hAnsi="Arial" w:cs="Arial"/>
          <w:i/>
          <w:sz w:val="16"/>
          <w:szCs w:val="16"/>
          <w:lang w:val="es-CO"/>
        </w:rPr>
      </w:pPr>
      <w:r w:rsidRPr="0095044C">
        <w:rPr>
          <w:rFonts w:ascii="Arial" w:hAnsi="Arial" w:cs="Arial"/>
          <w:i/>
          <w:sz w:val="16"/>
          <w:szCs w:val="16"/>
          <w:lang w:val="es-CO"/>
        </w:rPr>
        <w:t>Fuente: Sistema Distrital de Quejas y Soluciones</w:t>
      </w:r>
    </w:p>
    <w:p w:rsidR="005553BB" w:rsidRPr="00EE7276" w:rsidRDefault="005553BB" w:rsidP="005553BB">
      <w:pPr>
        <w:rPr>
          <w:rFonts w:ascii="Arial" w:hAnsi="Arial" w:cs="Arial"/>
          <w:i/>
          <w:sz w:val="16"/>
          <w:szCs w:val="16"/>
          <w:lang w:val="es-CO"/>
        </w:rPr>
      </w:pPr>
      <w:r>
        <w:rPr>
          <w:rFonts w:ascii="Arial" w:hAnsi="Arial" w:cs="Arial"/>
          <w:i/>
          <w:sz w:val="16"/>
          <w:szCs w:val="16"/>
          <w:lang w:val="es-CO"/>
        </w:rPr>
        <w:t>F: Frecuencia</w:t>
      </w:r>
    </w:p>
    <w:p w:rsidR="008E1C44" w:rsidRDefault="008E1C44" w:rsidP="003C69DB">
      <w:pPr>
        <w:autoSpaceDE w:val="0"/>
        <w:autoSpaceDN w:val="0"/>
        <w:adjustRightInd w:val="0"/>
        <w:jc w:val="both"/>
        <w:rPr>
          <w:rFonts w:ascii="Arial" w:hAnsi="Arial" w:cs="Arial"/>
          <w:color w:val="0D0D0D" w:themeColor="text1" w:themeTint="F2"/>
          <w:sz w:val="22"/>
          <w:szCs w:val="22"/>
        </w:rPr>
      </w:pPr>
    </w:p>
    <w:p w:rsidR="008E1C44" w:rsidRPr="008E1C44" w:rsidRDefault="008E1C44" w:rsidP="003C69DB">
      <w:pPr>
        <w:autoSpaceDE w:val="0"/>
        <w:autoSpaceDN w:val="0"/>
        <w:adjustRightInd w:val="0"/>
        <w:jc w:val="both"/>
        <w:rPr>
          <w:rFonts w:ascii="Arial" w:hAnsi="Arial" w:cs="Arial"/>
          <w:color w:val="0D0D0D" w:themeColor="text1" w:themeTint="F2"/>
          <w:sz w:val="22"/>
          <w:szCs w:val="22"/>
        </w:rPr>
      </w:pPr>
      <w:r w:rsidRPr="008E1C44">
        <w:rPr>
          <w:rFonts w:ascii="Arial" w:hAnsi="Arial" w:cs="Arial"/>
          <w:color w:val="0D0D0D" w:themeColor="text1" w:themeTint="F2"/>
          <w:sz w:val="22"/>
          <w:szCs w:val="22"/>
        </w:rPr>
        <w:t xml:space="preserve">En las 5 Subdirecciones locales que recibieron el mayor número de reclamaciones se observa que estos hacen referencia al subsidio para el adulto mayor, en el cual reclaman por egreso injustificado; demora en el pago mensual o bimensual, Jardines infantiles inconformidad por el no otorgamiento del servicio, demora en lista de espera para el ingreso, este tema se presenta con mayor frecuencia al inicio de año, reclamaciones por las reglas en el manejo de horarios (entrada y salida).  </w:t>
      </w:r>
    </w:p>
    <w:p w:rsidR="008E1C44" w:rsidRPr="008E1C44" w:rsidRDefault="008E1C44" w:rsidP="003C69DB">
      <w:pPr>
        <w:autoSpaceDE w:val="0"/>
        <w:autoSpaceDN w:val="0"/>
        <w:adjustRightInd w:val="0"/>
        <w:jc w:val="both"/>
        <w:rPr>
          <w:rFonts w:ascii="Arial" w:hAnsi="Arial" w:cs="Arial"/>
          <w:color w:val="0D0D0D" w:themeColor="text1" w:themeTint="F2"/>
          <w:sz w:val="22"/>
          <w:szCs w:val="22"/>
        </w:rPr>
      </w:pPr>
    </w:p>
    <w:p w:rsidR="008E1C44" w:rsidRPr="008E1C44" w:rsidRDefault="008E1C44" w:rsidP="003C69DB">
      <w:pPr>
        <w:autoSpaceDE w:val="0"/>
        <w:autoSpaceDN w:val="0"/>
        <w:adjustRightInd w:val="0"/>
        <w:jc w:val="both"/>
        <w:rPr>
          <w:rFonts w:ascii="Arial" w:hAnsi="Arial" w:cs="Arial"/>
          <w:color w:val="0D0D0D" w:themeColor="text1" w:themeTint="F2"/>
          <w:sz w:val="22"/>
          <w:szCs w:val="22"/>
        </w:rPr>
      </w:pPr>
      <w:r w:rsidRPr="008E1C44">
        <w:rPr>
          <w:rFonts w:ascii="Arial" w:hAnsi="Arial" w:cs="Arial"/>
          <w:color w:val="0D0D0D" w:themeColor="text1" w:themeTint="F2"/>
          <w:sz w:val="22"/>
          <w:szCs w:val="22"/>
        </w:rPr>
        <w:t xml:space="preserve">En el servicio de comedores comunitarios, se ha reactivado las reclamaciones de devolución de los dineros recaudados en años anteriores por el pago de $300 para recibir el almuerzo, inconformidad por las raciones recibidas, cierre de comedores, no continuidad de los mismos.  En el servicio de discapacidad las reclamaciones se dan más por inconformidad en la atención recibida por parte de los servidores de esta modalidad.    </w:t>
      </w:r>
    </w:p>
    <w:p w:rsidR="001A411C" w:rsidRPr="0095044C" w:rsidRDefault="001A411C" w:rsidP="003C69DB">
      <w:pPr>
        <w:rPr>
          <w:rFonts w:ascii="Arial" w:hAnsi="Arial" w:cs="Arial"/>
          <w:color w:val="1F4E79" w:themeColor="accent1" w:themeShade="80"/>
          <w:sz w:val="22"/>
          <w:szCs w:val="22"/>
          <w:lang w:val="es-CO"/>
        </w:rPr>
      </w:pPr>
    </w:p>
    <w:p w:rsidR="0093161F" w:rsidRPr="0095044C" w:rsidRDefault="0093161F" w:rsidP="003C69DB">
      <w:pPr>
        <w:pStyle w:val="Prrafodelista"/>
        <w:ind w:left="0"/>
        <w:rPr>
          <w:rFonts w:ascii="Arial" w:eastAsiaTheme="majorEastAsia" w:hAnsi="Arial" w:cs="Arial"/>
          <w:color w:val="1F4E79" w:themeColor="accent1" w:themeShade="80"/>
          <w:sz w:val="22"/>
          <w:szCs w:val="22"/>
          <w:lang w:val="es-CO" w:eastAsia="es-ES"/>
        </w:rPr>
      </w:pPr>
      <w:r w:rsidRPr="0095044C">
        <w:rPr>
          <w:rFonts w:ascii="Arial" w:eastAsiaTheme="majorEastAsia" w:hAnsi="Arial" w:cs="Arial"/>
          <w:color w:val="1F4E79" w:themeColor="accent1" w:themeShade="80"/>
          <w:sz w:val="22"/>
          <w:szCs w:val="22"/>
          <w:lang w:val="es-CO" w:eastAsia="es-ES"/>
        </w:rPr>
        <w:t>1.</w:t>
      </w:r>
      <w:r w:rsidR="00754177">
        <w:rPr>
          <w:rFonts w:ascii="Arial" w:eastAsiaTheme="majorEastAsia" w:hAnsi="Arial" w:cs="Arial"/>
          <w:color w:val="1F4E79" w:themeColor="accent1" w:themeShade="80"/>
          <w:sz w:val="22"/>
          <w:szCs w:val="22"/>
          <w:lang w:val="es-CO" w:eastAsia="es-ES"/>
        </w:rPr>
        <w:t>5</w:t>
      </w:r>
      <w:r w:rsidRPr="0095044C">
        <w:rPr>
          <w:rFonts w:ascii="Arial" w:eastAsiaTheme="majorEastAsia" w:hAnsi="Arial" w:cs="Arial"/>
          <w:color w:val="1F4E79" w:themeColor="accent1" w:themeShade="80"/>
          <w:sz w:val="22"/>
          <w:szCs w:val="22"/>
          <w:lang w:val="es-CO" w:eastAsia="es-ES"/>
        </w:rPr>
        <w:t>.2.2 Dependencias de Nivel Central con mayor número de reclamos.</w:t>
      </w:r>
    </w:p>
    <w:tbl>
      <w:tblPr>
        <w:tblW w:w="8784" w:type="dxa"/>
        <w:tblCellMar>
          <w:left w:w="70" w:type="dxa"/>
          <w:right w:w="70" w:type="dxa"/>
        </w:tblCellMar>
        <w:tblLook w:val="04A0" w:firstRow="1" w:lastRow="0" w:firstColumn="1" w:lastColumn="0" w:noHBand="0" w:noVBand="1"/>
      </w:tblPr>
      <w:tblGrid>
        <w:gridCol w:w="1620"/>
        <w:gridCol w:w="6597"/>
        <w:gridCol w:w="567"/>
      </w:tblGrid>
      <w:tr w:rsidR="001A411C" w:rsidRPr="005553BB" w:rsidTr="0095044C">
        <w:trPr>
          <w:trHeight w:val="240"/>
          <w:tblHeader/>
        </w:trPr>
        <w:tc>
          <w:tcPr>
            <w:tcW w:w="8784"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 xml:space="preserve">SUBDIRECCIONES TÉCNICAS </w:t>
            </w:r>
          </w:p>
        </w:tc>
      </w:tr>
      <w:tr w:rsidR="001A411C" w:rsidRPr="005553BB" w:rsidTr="0095044C">
        <w:trPr>
          <w:trHeight w:val="255"/>
          <w:tblHeader/>
        </w:trPr>
        <w:tc>
          <w:tcPr>
            <w:tcW w:w="16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DEPENDENCIA</w:t>
            </w:r>
          </w:p>
        </w:tc>
        <w:tc>
          <w:tcPr>
            <w:tcW w:w="6597" w:type="dxa"/>
            <w:tcBorders>
              <w:top w:val="single" w:sz="4" w:space="0" w:color="auto"/>
              <w:left w:val="nil"/>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 xml:space="preserve">SUBTEMAS </w:t>
            </w:r>
          </w:p>
        </w:tc>
        <w:tc>
          <w:tcPr>
            <w:tcW w:w="567" w:type="dxa"/>
            <w:tcBorders>
              <w:top w:val="single" w:sz="4" w:space="0" w:color="auto"/>
              <w:left w:val="nil"/>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F</w:t>
            </w:r>
          </w:p>
        </w:tc>
      </w:tr>
      <w:tr w:rsidR="001A411C" w:rsidRPr="005553BB" w:rsidTr="0095044C">
        <w:trPr>
          <w:trHeight w:val="238"/>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5553BB" w:rsidRDefault="00731ADF" w:rsidP="003C69DB">
            <w:pPr>
              <w:jc w:val="both"/>
              <w:rPr>
                <w:rFonts w:ascii="Arial" w:hAnsi="Arial" w:cs="Arial"/>
                <w:b/>
                <w:bCs/>
                <w:sz w:val="18"/>
                <w:szCs w:val="18"/>
                <w:lang w:val="es-CO" w:eastAsia="es-CO"/>
              </w:rPr>
            </w:pPr>
            <w:r w:rsidRPr="005553BB">
              <w:rPr>
                <w:rFonts w:ascii="Arial" w:hAnsi="Arial" w:cs="Arial"/>
                <w:b/>
                <w:bCs/>
                <w:sz w:val="18"/>
                <w:szCs w:val="18"/>
                <w:lang w:val="es-CO" w:eastAsia="es-CO"/>
              </w:rPr>
              <w:t>SUBDIRECCIÓ</w:t>
            </w:r>
            <w:r w:rsidR="001A411C" w:rsidRPr="005553BB">
              <w:rPr>
                <w:rFonts w:ascii="Arial" w:hAnsi="Arial" w:cs="Arial"/>
                <w:b/>
                <w:bCs/>
                <w:sz w:val="18"/>
                <w:szCs w:val="18"/>
                <w:lang w:val="es-CO" w:eastAsia="es-CO"/>
              </w:rPr>
              <w:t>N PARA LA ADULTEZ</w:t>
            </w: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ADULTOS: CIUDADANOS HABITANTES DE LA CALLE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16</w:t>
            </w:r>
          </w:p>
        </w:tc>
      </w:tr>
      <w:tr w:rsidR="001A411C" w:rsidRPr="005553BB" w:rsidTr="0095044C">
        <w:trPr>
          <w:trHeight w:val="25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ATENCION PERS</w:t>
            </w:r>
            <w:r w:rsidR="00731ADF" w:rsidRPr="005553BB">
              <w:rPr>
                <w:rFonts w:ascii="Arial" w:hAnsi="Arial" w:cs="Arial"/>
                <w:sz w:val="18"/>
                <w:szCs w:val="18"/>
                <w:lang w:val="es-CO" w:eastAsia="es-CO"/>
              </w:rPr>
              <w:t>ONAS EN EJERCICIO DE PROSTITUCIÓ</w:t>
            </w:r>
            <w:r w:rsidRPr="005553BB">
              <w:rPr>
                <w:rFonts w:ascii="Arial" w:hAnsi="Arial" w:cs="Arial"/>
                <w:sz w:val="18"/>
                <w:szCs w:val="18"/>
                <w:lang w:val="es-CO" w:eastAsia="es-CO"/>
              </w:rPr>
              <w:t>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1</w:t>
            </w:r>
          </w:p>
        </w:tc>
      </w:tr>
      <w:tr w:rsidR="001A411C" w:rsidRPr="005553BB" w:rsidTr="0095044C">
        <w:trPr>
          <w:trHeight w:val="25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PROCESOS DE CONTRATACION: CERTIFICACIONES DE CONTRATOS, PAGO OPORTUNO Y DESVINCULACION Y FAMILIARES DE LOS BENEFICIARIOS DE LOS PROGRAMAS SOLICITANDO PAGOS POR FALLECIMIENTO DEL ASISTIDO.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1</w:t>
            </w:r>
          </w:p>
        </w:tc>
      </w:tr>
      <w:tr w:rsidR="001A411C" w:rsidRPr="005553BB" w:rsidTr="0095044C">
        <w:trPr>
          <w:trHeight w:val="255"/>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TOTAL</w:t>
            </w:r>
          </w:p>
        </w:tc>
        <w:tc>
          <w:tcPr>
            <w:tcW w:w="56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18</w:t>
            </w:r>
          </w:p>
        </w:tc>
      </w:tr>
      <w:tr w:rsidR="001A411C" w:rsidRPr="005553BB" w:rsidTr="0095044C">
        <w:trPr>
          <w:trHeight w:val="274"/>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5553BB" w:rsidRDefault="00731ADF" w:rsidP="003C69DB">
            <w:pPr>
              <w:jc w:val="both"/>
              <w:rPr>
                <w:rFonts w:ascii="Arial" w:hAnsi="Arial" w:cs="Arial"/>
                <w:b/>
                <w:bCs/>
                <w:sz w:val="18"/>
                <w:szCs w:val="18"/>
                <w:lang w:val="es-CO" w:eastAsia="es-CO"/>
              </w:rPr>
            </w:pPr>
            <w:r w:rsidRPr="005553BB">
              <w:rPr>
                <w:rFonts w:ascii="Arial" w:hAnsi="Arial" w:cs="Arial"/>
                <w:b/>
                <w:bCs/>
                <w:sz w:val="18"/>
                <w:szCs w:val="18"/>
                <w:lang w:val="es-CO" w:eastAsia="es-CO"/>
              </w:rPr>
              <w:t>SUBDIRECCIÓ</w:t>
            </w:r>
            <w:r w:rsidR="001A411C" w:rsidRPr="005553BB">
              <w:rPr>
                <w:rFonts w:ascii="Arial" w:hAnsi="Arial" w:cs="Arial"/>
                <w:b/>
                <w:bCs/>
                <w:sz w:val="18"/>
                <w:szCs w:val="18"/>
                <w:lang w:val="es-CO" w:eastAsia="es-CO"/>
              </w:rPr>
              <w:t>N PARA LA VEJEZ</w:t>
            </w: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ADULTOS MAYORES EN CENTRO DE PROTECCION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4</w:t>
            </w:r>
          </w:p>
        </w:tc>
      </w:tr>
      <w:tr w:rsidR="001A411C" w:rsidRPr="005553BB" w:rsidTr="0095044C">
        <w:trPr>
          <w:trHeight w:val="25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ADULTOS MAYORES PERSONAS MAYORES EN CENTRO DIA Y CENTROS NOCHE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3</w:t>
            </w:r>
          </w:p>
        </w:tc>
      </w:tr>
      <w:tr w:rsidR="001A411C" w:rsidRPr="005553BB" w:rsidTr="0095044C">
        <w:trPr>
          <w:trHeight w:val="25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SUBSIDIO PARA PERSONAS MAYORES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10</w:t>
            </w:r>
          </w:p>
        </w:tc>
      </w:tr>
      <w:tr w:rsidR="001A411C" w:rsidRPr="005553BB" w:rsidTr="0095044C">
        <w:trPr>
          <w:trHeight w:val="255"/>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TOTAL</w:t>
            </w:r>
          </w:p>
        </w:tc>
        <w:tc>
          <w:tcPr>
            <w:tcW w:w="56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17</w:t>
            </w:r>
          </w:p>
        </w:tc>
      </w:tr>
      <w:tr w:rsidR="001A411C" w:rsidRPr="005553BB" w:rsidTr="0095044C">
        <w:trPr>
          <w:trHeight w:val="54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5553BB" w:rsidRDefault="00731ADF" w:rsidP="003C69DB">
            <w:pPr>
              <w:jc w:val="both"/>
              <w:rPr>
                <w:rFonts w:ascii="Arial" w:hAnsi="Arial" w:cs="Arial"/>
                <w:b/>
                <w:bCs/>
                <w:sz w:val="18"/>
                <w:szCs w:val="18"/>
                <w:lang w:val="es-CO" w:eastAsia="es-CO"/>
              </w:rPr>
            </w:pPr>
            <w:r w:rsidRPr="005553BB">
              <w:rPr>
                <w:rFonts w:ascii="Arial" w:hAnsi="Arial" w:cs="Arial"/>
                <w:b/>
                <w:bCs/>
                <w:sz w:val="18"/>
                <w:szCs w:val="18"/>
                <w:lang w:val="es-CO" w:eastAsia="es-CO"/>
              </w:rPr>
              <w:t>DIRECCIÓ</w:t>
            </w:r>
            <w:r w:rsidR="001A411C" w:rsidRPr="005553BB">
              <w:rPr>
                <w:rFonts w:ascii="Arial" w:hAnsi="Arial" w:cs="Arial"/>
                <w:b/>
                <w:bCs/>
                <w:sz w:val="18"/>
                <w:szCs w:val="18"/>
                <w:lang w:val="es-CO" w:eastAsia="es-CO"/>
              </w:rPr>
              <w:t xml:space="preserve">N POBLACIÓN PROYECTO 1113 </w:t>
            </w: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731ADF" w:rsidP="003C69DB">
            <w:pPr>
              <w:rPr>
                <w:rFonts w:ascii="Arial" w:hAnsi="Arial" w:cs="Arial"/>
                <w:sz w:val="18"/>
                <w:szCs w:val="18"/>
                <w:lang w:val="es-CO" w:eastAsia="es-CO"/>
              </w:rPr>
            </w:pPr>
            <w:r w:rsidRPr="005553BB">
              <w:rPr>
                <w:rFonts w:ascii="Arial" w:hAnsi="Arial" w:cs="Arial"/>
                <w:sz w:val="18"/>
                <w:szCs w:val="18"/>
                <w:lang w:val="es-CO" w:eastAsia="es-CO"/>
              </w:rPr>
              <w:t>ATENCIÓ</w:t>
            </w:r>
            <w:r w:rsidR="001A411C" w:rsidRPr="005553BB">
              <w:rPr>
                <w:rFonts w:ascii="Arial" w:hAnsi="Arial" w:cs="Arial"/>
                <w:sz w:val="18"/>
                <w:szCs w:val="18"/>
                <w:lang w:val="es-CO" w:eastAsia="es-CO"/>
              </w:rPr>
              <w:t>N INTEGRAL PARA PERSONAS MAYORES DE 18 AÑOS CON DISCAPACIDAD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7</w:t>
            </w:r>
          </w:p>
        </w:tc>
      </w:tr>
      <w:tr w:rsidR="001A411C" w:rsidRPr="005553BB" w:rsidTr="0095044C">
        <w:trPr>
          <w:trHeight w:val="5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731ADF" w:rsidP="003C69DB">
            <w:pPr>
              <w:rPr>
                <w:rFonts w:ascii="Arial" w:hAnsi="Arial" w:cs="Arial"/>
                <w:sz w:val="18"/>
                <w:szCs w:val="18"/>
                <w:lang w:val="es-CO" w:eastAsia="es-CO"/>
              </w:rPr>
            </w:pPr>
            <w:r w:rsidRPr="005553BB">
              <w:rPr>
                <w:rFonts w:ascii="Arial" w:hAnsi="Arial" w:cs="Arial"/>
                <w:sz w:val="18"/>
                <w:szCs w:val="18"/>
                <w:lang w:val="es-CO" w:eastAsia="es-CO"/>
              </w:rPr>
              <w:t>ATENCIÓ</w:t>
            </w:r>
            <w:r w:rsidR="001A411C" w:rsidRPr="005553BB">
              <w:rPr>
                <w:rFonts w:ascii="Arial" w:hAnsi="Arial" w:cs="Arial"/>
                <w:sz w:val="18"/>
                <w:szCs w:val="18"/>
                <w:lang w:val="es-CO" w:eastAsia="es-CO"/>
              </w:rPr>
              <w:t>N INTEGRAL A PERSONAS CON DISCAPACIDAD A FAMILIAS CUIDADORAS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5</w:t>
            </w:r>
          </w:p>
        </w:tc>
      </w:tr>
      <w:tr w:rsidR="001A411C" w:rsidRPr="005553BB" w:rsidTr="0095044C">
        <w:trPr>
          <w:trHeight w:val="336"/>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PROPUESTA PARA ATENCION DE POBLACION CON DISCAPACIDAD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1</w:t>
            </w:r>
          </w:p>
        </w:tc>
      </w:tr>
      <w:tr w:rsidR="001A411C" w:rsidRPr="005553BB" w:rsidTr="0095044C">
        <w:trPr>
          <w:trHeight w:val="240"/>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TOTAL</w:t>
            </w:r>
          </w:p>
        </w:tc>
        <w:tc>
          <w:tcPr>
            <w:tcW w:w="56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13</w:t>
            </w:r>
          </w:p>
        </w:tc>
      </w:tr>
      <w:tr w:rsidR="001A411C" w:rsidRPr="005553BB" w:rsidTr="0095044C">
        <w:trPr>
          <w:trHeight w:val="27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5553BB" w:rsidRDefault="00731ADF" w:rsidP="003C69DB">
            <w:pPr>
              <w:jc w:val="both"/>
              <w:rPr>
                <w:rFonts w:ascii="Arial" w:hAnsi="Arial" w:cs="Arial"/>
                <w:b/>
                <w:bCs/>
                <w:sz w:val="18"/>
                <w:szCs w:val="18"/>
                <w:lang w:val="es-CO" w:eastAsia="es-CO"/>
              </w:rPr>
            </w:pPr>
            <w:r w:rsidRPr="005553BB">
              <w:rPr>
                <w:rFonts w:ascii="Arial" w:hAnsi="Arial" w:cs="Arial"/>
                <w:b/>
                <w:bCs/>
                <w:sz w:val="18"/>
                <w:szCs w:val="18"/>
                <w:lang w:val="es-CO" w:eastAsia="es-CO"/>
              </w:rPr>
              <w:t>SUBDIRECCIÓ</w:t>
            </w:r>
            <w:r w:rsidR="001A411C" w:rsidRPr="005553BB">
              <w:rPr>
                <w:rFonts w:ascii="Arial" w:hAnsi="Arial" w:cs="Arial"/>
                <w:b/>
                <w:bCs/>
                <w:sz w:val="18"/>
                <w:szCs w:val="18"/>
                <w:lang w:val="es-CO" w:eastAsia="es-CO"/>
              </w:rPr>
              <w:t>N PARA LA INFANCIA</w:t>
            </w: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 xml:space="preserve">INFANCIA: JARDINES INFANTILES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5</w:t>
            </w:r>
          </w:p>
        </w:tc>
      </w:tr>
      <w:tr w:rsidR="001A411C" w:rsidRPr="005553BB" w:rsidTr="0095044C">
        <w:trPr>
          <w:trHeight w:val="873"/>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731ADF" w:rsidP="003C69DB">
            <w:pPr>
              <w:rPr>
                <w:rFonts w:ascii="Arial" w:hAnsi="Arial" w:cs="Arial"/>
                <w:sz w:val="18"/>
                <w:szCs w:val="18"/>
                <w:lang w:val="es-CO" w:eastAsia="es-CO"/>
              </w:rPr>
            </w:pPr>
            <w:r w:rsidRPr="005553BB">
              <w:rPr>
                <w:rFonts w:ascii="Arial" w:hAnsi="Arial" w:cs="Arial"/>
                <w:sz w:val="18"/>
                <w:szCs w:val="18"/>
                <w:lang w:val="es-CO" w:eastAsia="es-CO"/>
              </w:rPr>
              <w:t>ADMINISTRACIÓ</w:t>
            </w:r>
            <w:r w:rsidR="001A411C" w:rsidRPr="005553BB">
              <w:rPr>
                <w:rFonts w:ascii="Arial" w:hAnsi="Arial" w:cs="Arial"/>
                <w:sz w:val="18"/>
                <w:szCs w:val="18"/>
                <w:lang w:val="es-CO" w:eastAsia="es-CO"/>
              </w:rPr>
              <w:t>N DEL TALENTO HUMANO:</w:t>
            </w:r>
            <w:r w:rsidR="00437646" w:rsidRPr="005553BB">
              <w:rPr>
                <w:rFonts w:ascii="Arial" w:hAnsi="Arial" w:cs="Arial"/>
                <w:sz w:val="18"/>
                <w:szCs w:val="18"/>
                <w:lang w:val="es-CO" w:eastAsia="es-CO"/>
              </w:rPr>
              <w:t xml:space="preserve"> </w:t>
            </w:r>
            <w:r w:rsidR="001A411C" w:rsidRPr="005553BB">
              <w:rPr>
                <w:rFonts w:ascii="Arial" w:hAnsi="Arial" w:cs="Arial"/>
                <w:sz w:val="18"/>
                <w:szCs w:val="18"/>
                <w:lang w:val="es-CO" w:eastAsia="es-CO"/>
              </w:rPr>
              <w:t>CERTIFICACIONES,</w:t>
            </w:r>
            <w:r w:rsidR="00437646" w:rsidRPr="005553BB">
              <w:rPr>
                <w:rFonts w:ascii="Arial" w:hAnsi="Arial" w:cs="Arial"/>
                <w:sz w:val="18"/>
                <w:szCs w:val="18"/>
                <w:lang w:val="es-CO" w:eastAsia="es-CO"/>
              </w:rPr>
              <w:t xml:space="preserve"> </w:t>
            </w:r>
            <w:r w:rsidR="001A411C" w:rsidRPr="005553BB">
              <w:rPr>
                <w:rFonts w:ascii="Arial" w:hAnsi="Arial" w:cs="Arial"/>
                <w:sz w:val="18"/>
                <w:szCs w:val="18"/>
                <w:lang w:val="es-CO" w:eastAsia="es-CO"/>
              </w:rPr>
              <w:t>RECLAMACIONES LABORALES,</w:t>
            </w:r>
            <w:r w:rsidR="00437646" w:rsidRPr="005553BB">
              <w:rPr>
                <w:rFonts w:ascii="Arial" w:hAnsi="Arial" w:cs="Arial"/>
                <w:sz w:val="18"/>
                <w:szCs w:val="18"/>
                <w:lang w:val="es-CO" w:eastAsia="es-CO"/>
              </w:rPr>
              <w:t xml:space="preserve"> </w:t>
            </w:r>
            <w:r w:rsidR="001A411C" w:rsidRPr="005553BB">
              <w:rPr>
                <w:rFonts w:ascii="Arial" w:hAnsi="Arial" w:cs="Arial"/>
                <w:sz w:val="18"/>
                <w:szCs w:val="18"/>
                <w:lang w:val="es-CO" w:eastAsia="es-CO"/>
              </w:rPr>
              <w:t>CAPACITACION, CONDUCTAS INDEBIDAS DE LOS SERVIDORES,</w:t>
            </w:r>
            <w:r w:rsidR="00437646" w:rsidRPr="005553BB">
              <w:rPr>
                <w:rFonts w:ascii="Arial" w:hAnsi="Arial" w:cs="Arial"/>
                <w:sz w:val="18"/>
                <w:szCs w:val="18"/>
                <w:lang w:val="es-CO" w:eastAsia="es-CO"/>
              </w:rPr>
              <w:t xml:space="preserve"> </w:t>
            </w:r>
            <w:r w:rsidR="001A411C" w:rsidRPr="005553BB">
              <w:rPr>
                <w:rFonts w:ascii="Arial" w:hAnsi="Arial" w:cs="Arial"/>
                <w:sz w:val="18"/>
                <w:szCs w:val="18"/>
                <w:lang w:val="es-CO" w:eastAsia="es-CO"/>
              </w:rPr>
              <w:t>SOLICITUD DE TRABAJO, SOLICITUD DE DESVINCULACION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1</w:t>
            </w:r>
          </w:p>
        </w:tc>
      </w:tr>
      <w:tr w:rsidR="001A411C" w:rsidRPr="005553BB" w:rsidTr="0095044C">
        <w:trPr>
          <w:trHeight w:val="432"/>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INFANCIA:</w:t>
            </w:r>
            <w:r w:rsidR="00437646" w:rsidRPr="005553BB">
              <w:rPr>
                <w:rFonts w:ascii="Arial" w:hAnsi="Arial" w:cs="Arial"/>
                <w:sz w:val="18"/>
                <w:szCs w:val="18"/>
                <w:lang w:val="es-CO" w:eastAsia="es-CO"/>
              </w:rPr>
              <w:t xml:space="preserve"> </w:t>
            </w:r>
            <w:r w:rsidRPr="005553BB">
              <w:rPr>
                <w:rFonts w:ascii="Arial" w:hAnsi="Arial" w:cs="Arial"/>
                <w:sz w:val="18"/>
                <w:szCs w:val="18"/>
                <w:lang w:val="es-CO" w:eastAsia="es-CO"/>
              </w:rPr>
              <w:t xml:space="preserve">NIÑOS Y ADOLESCENTES EN SITUACION O RIESGO DE TRABAJO INFANTIL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1</w:t>
            </w:r>
          </w:p>
        </w:tc>
      </w:tr>
      <w:tr w:rsidR="001A411C" w:rsidRPr="005553BB" w:rsidTr="0095044C">
        <w:trPr>
          <w:trHeight w:val="552"/>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INSPECCION Y VIGILANCIA: INSCRIPCION Y REGISTRO DE INSTITUCIONES O ESTABLECIMIENTOS SERVICIO DE EDUCACION INICIAL Y ADULTO MAYOR</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1</w:t>
            </w:r>
          </w:p>
        </w:tc>
      </w:tr>
      <w:tr w:rsidR="001A411C" w:rsidRPr="005553BB" w:rsidTr="0095044C">
        <w:trPr>
          <w:trHeight w:val="91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sz w:val="18"/>
                <w:szCs w:val="18"/>
                <w:lang w:val="es-CO" w:eastAsia="es-CO"/>
              </w:rPr>
            </w:pPr>
            <w:r w:rsidRPr="005553BB">
              <w:rPr>
                <w:rFonts w:ascii="Arial" w:hAnsi="Arial" w:cs="Arial"/>
                <w:sz w:val="18"/>
                <w:szCs w:val="18"/>
                <w:lang w:val="es-CO" w:eastAsia="es-CO"/>
              </w:rPr>
              <w:t>PROCESOS DE CONTRATACION: CERTIFICACIONES DE CONTRATOS, PAGO OPORTUNO Y DESVINCULACION Y FAMILIARES DE LOS BENEFICIARIOS DE LOS PROGRAMAS SOLICITANDO PAGOS POR FALLECIMIENTO DEL ASISTIDO.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sz w:val="18"/>
                <w:szCs w:val="18"/>
                <w:lang w:val="es-CO" w:eastAsia="es-CO"/>
              </w:rPr>
            </w:pPr>
            <w:r w:rsidRPr="005553BB">
              <w:rPr>
                <w:rFonts w:ascii="Arial" w:hAnsi="Arial" w:cs="Arial"/>
                <w:sz w:val="18"/>
                <w:szCs w:val="18"/>
                <w:lang w:val="es-CO" w:eastAsia="es-CO"/>
              </w:rPr>
              <w:t>1</w:t>
            </w:r>
          </w:p>
        </w:tc>
      </w:tr>
      <w:tr w:rsidR="001A411C" w:rsidRPr="005553BB" w:rsidTr="0095044C">
        <w:trPr>
          <w:trHeight w:val="225"/>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TOTAL</w:t>
            </w:r>
          </w:p>
        </w:tc>
        <w:tc>
          <w:tcPr>
            <w:tcW w:w="56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9</w:t>
            </w:r>
          </w:p>
        </w:tc>
      </w:tr>
      <w:tr w:rsidR="001A411C" w:rsidRPr="005553BB" w:rsidTr="0095044C">
        <w:trPr>
          <w:trHeight w:val="322"/>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5553BB" w:rsidRDefault="00731ADF" w:rsidP="003C69DB">
            <w:pPr>
              <w:jc w:val="both"/>
              <w:rPr>
                <w:rFonts w:ascii="Arial" w:hAnsi="Arial" w:cs="Arial"/>
                <w:b/>
                <w:bCs/>
                <w:sz w:val="18"/>
                <w:szCs w:val="18"/>
                <w:lang w:val="es-CO" w:eastAsia="es-CO"/>
              </w:rPr>
            </w:pPr>
            <w:r w:rsidRPr="005553BB">
              <w:rPr>
                <w:rFonts w:ascii="Arial" w:hAnsi="Arial" w:cs="Arial"/>
                <w:b/>
                <w:bCs/>
                <w:sz w:val="18"/>
                <w:szCs w:val="18"/>
                <w:lang w:val="es-CO" w:eastAsia="es-CO"/>
              </w:rPr>
              <w:t>AREA DE INSPECCIÓ</w:t>
            </w:r>
            <w:r w:rsidR="001A411C" w:rsidRPr="005553BB">
              <w:rPr>
                <w:rFonts w:ascii="Arial" w:hAnsi="Arial" w:cs="Arial"/>
                <w:b/>
                <w:bCs/>
                <w:sz w:val="18"/>
                <w:szCs w:val="18"/>
                <w:lang w:val="es-CO" w:eastAsia="es-CO"/>
              </w:rPr>
              <w:t>N Y VIGILANCIA</w:t>
            </w: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ADULTOS MAYORES EN CENTRO DE PROTECCION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1A411C" w:rsidRPr="005553BB"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731ADF"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ATENCIÓ</w:t>
            </w:r>
            <w:r w:rsidR="001A411C" w:rsidRPr="005553BB">
              <w:rPr>
                <w:rFonts w:ascii="Arial" w:hAnsi="Arial" w:cs="Arial"/>
                <w:color w:val="000000"/>
                <w:sz w:val="18"/>
                <w:szCs w:val="18"/>
                <w:lang w:val="es-CO" w:eastAsia="es-CO"/>
              </w:rPr>
              <w:t xml:space="preserve">N Y PORTALOFIO DE SERVICIOS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1A411C" w:rsidRPr="005553BB" w:rsidTr="0095044C">
        <w:trPr>
          <w:trHeight w:val="72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INSPECCION Y VIGILANCIA: INSCRIPCION Y REGISTRO DE INSTITUCIONES O ESTABLECIMIENTOS SERVICIO DE EDUCACION INICIAL Y ADULTO MAYOR</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3</w:t>
            </w:r>
          </w:p>
        </w:tc>
      </w:tr>
      <w:tr w:rsidR="001A411C" w:rsidRPr="005553BB" w:rsidTr="0095044C">
        <w:trPr>
          <w:trHeight w:val="2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5553BB" w:rsidRDefault="001A411C" w:rsidP="003C69DB">
            <w:pPr>
              <w:rPr>
                <w:rFonts w:ascii="Arial" w:hAnsi="Arial" w:cs="Arial"/>
                <w:b/>
                <w:bCs/>
                <w:sz w:val="18"/>
                <w:szCs w:val="18"/>
                <w:lang w:val="es-CO" w:eastAsia="es-CO"/>
              </w:rPr>
            </w:pPr>
          </w:p>
        </w:tc>
        <w:tc>
          <w:tcPr>
            <w:tcW w:w="6597" w:type="dxa"/>
            <w:tcBorders>
              <w:top w:val="single" w:sz="4" w:space="0" w:color="auto"/>
              <w:left w:val="nil"/>
              <w:bottom w:val="single" w:sz="4" w:space="0" w:color="auto"/>
              <w:right w:val="single" w:sz="4" w:space="0" w:color="auto"/>
            </w:tcBorders>
            <w:shd w:val="clear" w:color="auto" w:fill="auto"/>
            <w:vAlign w:val="center"/>
            <w:hideMark/>
          </w:tcPr>
          <w:p w:rsidR="001A411C" w:rsidRPr="005553BB" w:rsidRDefault="001A411C" w:rsidP="003C69DB">
            <w:pPr>
              <w:rPr>
                <w:rFonts w:ascii="Arial" w:hAnsi="Arial" w:cs="Arial"/>
                <w:color w:val="000000"/>
                <w:sz w:val="18"/>
                <w:szCs w:val="18"/>
                <w:lang w:val="es-CO" w:eastAsia="es-CO"/>
              </w:rPr>
            </w:pPr>
            <w:r w:rsidRPr="005553BB">
              <w:rPr>
                <w:rFonts w:ascii="Arial" w:hAnsi="Arial" w:cs="Arial"/>
                <w:color w:val="000000"/>
                <w:sz w:val="18"/>
                <w:szCs w:val="18"/>
                <w:lang w:val="es-CO" w:eastAsia="es-CO"/>
              </w:rPr>
              <w:t>TRASLADO POR NO COMPETENCIA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A411C" w:rsidRPr="005553BB" w:rsidRDefault="001A411C" w:rsidP="003C69DB">
            <w:pPr>
              <w:jc w:val="center"/>
              <w:rPr>
                <w:rFonts w:ascii="Arial" w:hAnsi="Arial" w:cs="Arial"/>
                <w:color w:val="000000"/>
                <w:sz w:val="18"/>
                <w:szCs w:val="18"/>
                <w:lang w:val="es-CO" w:eastAsia="es-CO"/>
              </w:rPr>
            </w:pPr>
            <w:r w:rsidRPr="005553BB">
              <w:rPr>
                <w:rFonts w:ascii="Arial" w:hAnsi="Arial" w:cs="Arial"/>
                <w:color w:val="000000"/>
                <w:sz w:val="18"/>
                <w:szCs w:val="18"/>
                <w:lang w:val="es-CO" w:eastAsia="es-CO"/>
              </w:rPr>
              <w:t>1</w:t>
            </w:r>
          </w:p>
        </w:tc>
      </w:tr>
      <w:tr w:rsidR="001A411C" w:rsidRPr="005553BB" w:rsidTr="0095044C">
        <w:trPr>
          <w:trHeight w:val="240"/>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TOTAL</w:t>
            </w:r>
          </w:p>
        </w:tc>
        <w:tc>
          <w:tcPr>
            <w:tcW w:w="56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5553BB" w:rsidRDefault="001A411C" w:rsidP="003C69DB">
            <w:pPr>
              <w:jc w:val="center"/>
              <w:rPr>
                <w:rFonts w:ascii="Arial" w:hAnsi="Arial" w:cs="Arial"/>
                <w:b/>
                <w:bCs/>
                <w:color w:val="000000"/>
                <w:sz w:val="18"/>
                <w:szCs w:val="18"/>
                <w:lang w:val="es-CO" w:eastAsia="es-CO"/>
              </w:rPr>
            </w:pPr>
            <w:r w:rsidRPr="005553BB">
              <w:rPr>
                <w:rFonts w:ascii="Arial" w:hAnsi="Arial" w:cs="Arial"/>
                <w:b/>
                <w:bCs/>
                <w:color w:val="000000"/>
                <w:sz w:val="18"/>
                <w:szCs w:val="18"/>
                <w:lang w:val="es-CO" w:eastAsia="es-CO"/>
              </w:rPr>
              <w:t>6</w:t>
            </w:r>
          </w:p>
        </w:tc>
      </w:tr>
    </w:tbl>
    <w:p w:rsidR="00755DFE" w:rsidRPr="0095044C" w:rsidRDefault="00755DFE" w:rsidP="003C69DB">
      <w:pPr>
        <w:jc w:val="center"/>
        <w:rPr>
          <w:rFonts w:ascii="Arial" w:hAnsi="Arial" w:cs="Arial"/>
          <w:i/>
          <w:sz w:val="16"/>
          <w:szCs w:val="16"/>
          <w:lang w:val="es-CO"/>
        </w:rPr>
      </w:pPr>
      <w:r w:rsidRPr="0095044C">
        <w:rPr>
          <w:rFonts w:ascii="Arial" w:hAnsi="Arial" w:cs="Arial"/>
          <w:i/>
          <w:sz w:val="16"/>
          <w:szCs w:val="16"/>
          <w:lang w:val="es-CO"/>
        </w:rPr>
        <w:t>Fuente: Sistema Distrital de Quejas y Soluciones</w:t>
      </w:r>
    </w:p>
    <w:p w:rsidR="005553BB" w:rsidRPr="00EE7276" w:rsidRDefault="005553BB" w:rsidP="005553BB">
      <w:pPr>
        <w:rPr>
          <w:rFonts w:ascii="Arial" w:hAnsi="Arial" w:cs="Arial"/>
          <w:i/>
          <w:sz w:val="16"/>
          <w:szCs w:val="16"/>
          <w:lang w:val="es-CO"/>
        </w:rPr>
      </w:pPr>
      <w:r>
        <w:rPr>
          <w:rFonts w:ascii="Arial" w:hAnsi="Arial" w:cs="Arial"/>
          <w:i/>
          <w:sz w:val="16"/>
          <w:szCs w:val="16"/>
          <w:lang w:val="es-CO"/>
        </w:rPr>
        <w:t>F: Frecuencia</w:t>
      </w:r>
    </w:p>
    <w:p w:rsidR="008E1C44" w:rsidRPr="008E1C44" w:rsidRDefault="008E1C44" w:rsidP="003C69DB">
      <w:pPr>
        <w:autoSpaceDE w:val="0"/>
        <w:autoSpaceDN w:val="0"/>
        <w:adjustRightInd w:val="0"/>
        <w:jc w:val="both"/>
        <w:rPr>
          <w:rFonts w:ascii="Arial" w:hAnsi="Arial" w:cs="Arial"/>
          <w:color w:val="0D0D0D" w:themeColor="text1" w:themeTint="F2"/>
          <w:sz w:val="22"/>
          <w:szCs w:val="22"/>
        </w:rPr>
      </w:pPr>
      <w:r w:rsidRPr="008E1C44">
        <w:rPr>
          <w:rFonts w:ascii="Arial" w:hAnsi="Arial" w:cs="Arial"/>
          <w:color w:val="0D0D0D" w:themeColor="text1" w:themeTint="F2"/>
          <w:sz w:val="22"/>
          <w:szCs w:val="22"/>
        </w:rPr>
        <w:lastRenderedPageBreak/>
        <w:t xml:space="preserve">Las 5 Subdirecciones técnicas que recibieron más reclamaciones hacen referencia a la ciudadanía que reiteran la problemática por la presencia e invasión de los habitantes de calle, lo que atrae inseguridad y suciedad a los sectores, solicitando el retiro de los mismos, a la vez requieren conocer las acciones que hasta la fecha se han adelantado para ayudar a la erradicación de este flagelo.  </w:t>
      </w:r>
    </w:p>
    <w:p w:rsidR="008E1C44" w:rsidRPr="008E1C44" w:rsidRDefault="008E1C44" w:rsidP="003C69DB">
      <w:pPr>
        <w:autoSpaceDE w:val="0"/>
        <w:autoSpaceDN w:val="0"/>
        <w:adjustRightInd w:val="0"/>
        <w:jc w:val="both"/>
        <w:rPr>
          <w:rFonts w:ascii="Arial" w:hAnsi="Arial" w:cs="Arial"/>
          <w:color w:val="0D0D0D" w:themeColor="text1" w:themeTint="F2"/>
          <w:sz w:val="22"/>
          <w:szCs w:val="22"/>
          <w:lang w:eastAsia="es-CO"/>
        </w:rPr>
      </w:pPr>
    </w:p>
    <w:p w:rsidR="008E1C44" w:rsidRPr="008E1C44" w:rsidRDefault="008E1C44" w:rsidP="003C69DB">
      <w:pPr>
        <w:autoSpaceDE w:val="0"/>
        <w:autoSpaceDN w:val="0"/>
        <w:adjustRightInd w:val="0"/>
        <w:jc w:val="both"/>
        <w:rPr>
          <w:rFonts w:ascii="Arial" w:hAnsi="Arial" w:cs="Arial"/>
          <w:color w:val="0D0D0D" w:themeColor="text1" w:themeTint="F2"/>
          <w:sz w:val="22"/>
          <w:szCs w:val="22"/>
        </w:rPr>
      </w:pPr>
      <w:r w:rsidRPr="008E1C44">
        <w:rPr>
          <w:rFonts w:ascii="Arial" w:hAnsi="Arial" w:cs="Arial"/>
          <w:color w:val="0D0D0D" w:themeColor="text1" w:themeTint="F2"/>
          <w:sz w:val="22"/>
          <w:szCs w:val="22"/>
        </w:rPr>
        <w:t>En el servicio para adultos</w:t>
      </w:r>
      <w:r w:rsidRPr="008E1C44">
        <w:rPr>
          <w:rFonts w:ascii="Arial" w:hAnsi="Arial" w:cs="Arial"/>
          <w:color w:val="0D0D0D" w:themeColor="text1" w:themeTint="F2"/>
          <w:sz w:val="22"/>
          <w:szCs w:val="22"/>
          <w:lang w:eastAsia="es-CO"/>
        </w:rPr>
        <w:t xml:space="preserve"> mayores por</w:t>
      </w:r>
      <w:r w:rsidRPr="008E1C44">
        <w:rPr>
          <w:rFonts w:ascii="Arial" w:hAnsi="Arial" w:cs="Arial"/>
          <w:color w:val="0D0D0D" w:themeColor="text1" w:themeTint="F2"/>
          <w:sz w:val="22"/>
          <w:szCs w:val="22"/>
        </w:rPr>
        <w:t xml:space="preserve"> demora en la adjudicación de cupo </w:t>
      </w:r>
      <w:r w:rsidRPr="008E1C44">
        <w:rPr>
          <w:rFonts w:ascii="Arial" w:hAnsi="Arial" w:cs="Arial"/>
          <w:color w:val="0D0D0D" w:themeColor="text1" w:themeTint="F2"/>
          <w:sz w:val="22"/>
          <w:szCs w:val="22"/>
          <w:lang w:eastAsia="es-CO"/>
        </w:rPr>
        <w:t xml:space="preserve">en centro de protección </w:t>
      </w:r>
      <w:r w:rsidRPr="008E1C44">
        <w:rPr>
          <w:rFonts w:ascii="Arial" w:hAnsi="Arial" w:cs="Arial"/>
          <w:color w:val="0D0D0D" w:themeColor="text1" w:themeTint="F2"/>
          <w:sz w:val="22"/>
          <w:szCs w:val="22"/>
        </w:rPr>
        <w:t>y en los Centros día y noche.  Las solicitud</w:t>
      </w:r>
      <w:r>
        <w:rPr>
          <w:rFonts w:ascii="Arial" w:hAnsi="Arial" w:cs="Arial"/>
          <w:color w:val="0D0D0D" w:themeColor="text1" w:themeTint="F2"/>
          <w:sz w:val="22"/>
          <w:szCs w:val="22"/>
        </w:rPr>
        <w:t>es</w:t>
      </w:r>
      <w:r w:rsidRPr="008E1C44">
        <w:rPr>
          <w:rFonts w:ascii="Arial" w:hAnsi="Arial" w:cs="Arial"/>
          <w:color w:val="0D0D0D" w:themeColor="text1" w:themeTint="F2"/>
          <w:sz w:val="22"/>
          <w:szCs w:val="22"/>
        </w:rPr>
        <w:t xml:space="preserve"> de cupo para ingreso, las realizan por abandono de estas personas en los hospitales o por que las familias indican no tener la forma de cuidar de ellos.   Las solicitudes que hacen desde los hospitales en su mayoría son de adultos mayores que son </w:t>
      </w:r>
      <w:r w:rsidR="009D0CFB" w:rsidRPr="008E1C44">
        <w:rPr>
          <w:rFonts w:ascii="Arial" w:hAnsi="Arial" w:cs="Arial"/>
          <w:color w:val="0D0D0D" w:themeColor="text1" w:themeTint="F2"/>
          <w:sz w:val="22"/>
          <w:szCs w:val="22"/>
        </w:rPr>
        <w:t>pensionados,</w:t>
      </w:r>
      <w:r w:rsidRPr="008E1C44">
        <w:rPr>
          <w:rFonts w:ascii="Arial" w:hAnsi="Arial" w:cs="Arial"/>
          <w:color w:val="0D0D0D" w:themeColor="text1" w:themeTint="F2"/>
          <w:sz w:val="22"/>
          <w:szCs w:val="22"/>
        </w:rPr>
        <w:t xml:space="preserve"> pero se encuentran solos, a quienes se les aclara los criterios para ingreso al servicio, sin embarg</w:t>
      </w:r>
      <w:r w:rsidR="009D0CFB">
        <w:rPr>
          <w:rFonts w:ascii="Arial" w:hAnsi="Arial" w:cs="Arial"/>
          <w:color w:val="0D0D0D" w:themeColor="text1" w:themeTint="F2"/>
          <w:sz w:val="22"/>
          <w:szCs w:val="22"/>
        </w:rPr>
        <w:t>o</w:t>
      </w:r>
      <w:r w:rsidR="00C634AB">
        <w:rPr>
          <w:rFonts w:ascii="Arial" w:hAnsi="Arial" w:cs="Arial"/>
          <w:color w:val="0D0D0D" w:themeColor="text1" w:themeTint="F2"/>
          <w:sz w:val="22"/>
          <w:szCs w:val="22"/>
        </w:rPr>
        <w:t>,</w:t>
      </w:r>
      <w:r w:rsidR="009D0CFB">
        <w:rPr>
          <w:rFonts w:ascii="Arial" w:hAnsi="Arial" w:cs="Arial"/>
          <w:color w:val="0D0D0D" w:themeColor="text1" w:themeTint="F2"/>
          <w:sz w:val="22"/>
          <w:szCs w:val="22"/>
        </w:rPr>
        <w:t xml:space="preserve"> reiteran las solicitudes</w:t>
      </w:r>
      <w:r w:rsidRPr="008E1C44">
        <w:rPr>
          <w:rFonts w:ascii="Arial" w:hAnsi="Arial" w:cs="Arial"/>
          <w:color w:val="0D0D0D" w:themeColor="text1" w:themeTint="F2"/>
          <w:sz w:val="22"/>
          <w:szCs w:val="22"/>
        </w:rPr>
        <w:t xml:space="preserve">.  </w:t>
      </w:r>
    </w:p>
    <w:p w:rsidR="008E1C44" w:rsidRPr="008E1C44" w:rsidRDefault="008E1C44" w:rsidP="003C69DB">
      <w:pPr>
        <w:autoSpaceDE w:val="0"/>
        <w:autoSpaceDN w:val="0"/>
        <w:adjustRightInd w:val="0"/>
        <w:jc w:val="both"/>
        <w:rPr>
          <w:rFonts w:ascii="Arial" w:hAnsi="Arial" w:cs="Arial"/>
          <w:color w:val="0D0D0D" w:themeColor="text1" w:themeTint="F2"/>
          <w:sz w:val="22"/>
          <w:szCs w:val="22"/>
        </w:rPr>
      </w:pPr>
    </w:p>
    <w:p w:rsidR="008E1C44" w:rsidRPr="008E1C44" w:rsidRDefault="008E1C44" w:rsidP="003C69DB">
      <w:pPr>
        <w:autoSpaceDE w:val="0"/>
        <w:autoSpaceDN w:val="0"/>
        <w:adjustRightInd w:val="0"/>
        <w:jc w:val="both"/>
        <w:rPr>
          <w:rFonts w:ascii="Arial" w:hAnsi="Arial" w:cs="Arial"/>
          <w:color w:val="0D0D0D" w:themeColor="text1" w:themeTint="F2"/>
          <w:sz w:val="22"/>
          <w:szCs w:val="22"/>
        </w:rPr>
      </w:pPr>
      <w:r w:rsidRPr="008E1C44">
        <w:rPr>
          <w:rFonts w:ascii="Arial" w:hAnsi="Arial" w:cs="Arial"/>
          <w:color w:val="0D0D0D" w:themeColor="text1" w:themeTint="F2"/>
          <w:sz w:val="22"/>
          <w:szCs w:val="22"/>
        </w:rPr>
        <w:t xml:space="preserve">De otra parte, los peticionarios también manifiestan inconformidad por los traslados de los usuarios realizados entre los centros Avanzar. </w:t>
      </w:r>
    </w:p>
    <w:p w:rsidR="008E1C44" w:rsidRPr="0095044C" w:rsidRDefault="008E1C44" w:rsidP="003C69DB">
      <w:pPr>
        <w:rPr>
          <w:rFonts w:ascii="Arial" w:hAnsi="Arial" w:cs="Arial"/>
          <w:color w:val="1F4E79" w:themeColor="accent1" w:themeShade="80"/>
          <w:sz w:val="22"/>
          <w:szCs w:val="22"/>
          <w:lang w:val="es-CO"/>
        </w:rPr>
      </w:pPr>
    </w:p>
    <w:p w:rsidR="0093161F" w:rsidRPr="0095044C" w:rsidRDefault="0093161F" w:rsidP="00754177">
      <w:pPr>
        <w:pStyle w:val="Ttulo4"/>
        <w:numPr>
          <w:ilvl w:val="3"/>
          <w:numId w:val="2"/>
        </w:numPr>
        <w:rPr>
          <w:rFonts w:ascii="Arial" w:hAnsi="Arial" w:cs="Arial"/>
          <w:color w:val="1F4E79" w:themeColor="accent1" w:themeShade="80"/>
          <w:sz w:val="22"/>
          <w:szCs w:val="22"/>
          <w:lang w:val="es-CO"/>
        </w:rPr>
      </w:pPr>
      <w:r w:rsidRPr="0095044C">
        <w:rPr>
          <w:rFonts w:ascii="Arial" w:hAnsi="Arial" w:cs="Arial"/>
          <w:i w:val="0"/>
          <w:iCs w:val="0"/>
          <w:color w:val="1F4E79" w:themeColor="accent1" w:themeShade="80"/>
          <w:sz w:val="22"/>
          <w:szCs w:val="22"/>
          <w:lang w:val="es-CO"/>
        </w:rPr>
        <w:t>Comisarías de Familia con mayor número de reclamos.</w:t>
      </w:r>
    </w:p>
    <w:tbl>
      <w:tblPr>
        <w:tblW w:w="8784" w:type="dxa"/>
        <w:tblCellMar>
          <w:left w:w="70" w:type="dxa"/>
          <w:right w:w="70" w:type="dxa"/>
        </w:tblCellMar>
        <w:tblLook w:val="04A0" w:firstRow="1" w:lastRow="0" w:firstColumn="1" w:lastColumn="0" w:noHBand="0" w:noVBand="1"/>
      </w:tblPr>
      <w:tblGrid>
        <w:gridCol w:w="1620"/>
        <w:gridCol w:w="6597"/>
        <w:gridCol w:w="567"/>
      </w:tblGrid>
      <w:tr w:rsidR="001A411C" w:rsidRPr="0095044C" w:rsidTr="0095044C">
        <w:trPr>
          <w:trHeight w:val="240"/>
          <w:tblHeader/>
        </w:trPr>
        <w:tc>
          <w:tcPr>
            <w:tcW w:w="8784"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708F9"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COMISARÍ</w:t>
            </w:r>
            <w:r w:rsidR="001A411C" w:rsidRPr="0095044C">
              <w:rPr>
                <w:rFonts w:ascii="Arial" w:hAnsi="Arial" w:cs="Arial"/>
                <w:b/>
                <w:bCs/>
                <w:color w:val="000000"/>
                <w:sz w:val="18"/>
                <w:szCs w:val="18"/>
                <w:lang w:val="es-CO" w:eastAsia="es-CO"/>
              </w:rPr>
              <w:t xml:space="preserve">AS DE FAMILIA </w:t>
            </w:r>
          </w:p>
        </w:tc>
      </w:tr>
      <w:tr w:rsidR="001A411C" w:rsidRPr="0095044C" w:rsidTr="0095044C">
        <w:trPr>
          <w:trHeight w:val="240"/>
          <w:tblHeader/>
        </w:trPr>
        <w:tc>
          <w:tcPr>
            <w:tcW w:w="1620" w:type="dxa"/>
            <w:tcBorders>
              <w:top w:val="nil"/>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DEPENDENCIA</w:t>
            </w:r>
          </w:p>
        </w:tc>
        <w:tc>
          <w:tcPr>
            <w:tcW w:w="6597"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 xml:space="preserve">SUBTEMAS </w:t>
            </w:r>
          </w:p>
        </w:tc>
        <w:tc>
          <w:tcPr>
            <w:tcW w:w="567"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F</w:t>
            </w:r>
          </w:p>
        </w:tc>
      </w:tr>
      <w:tr w:rsidR="001A411C" w:rsidRPr="0095044C" w:rsidTr="0095044C">
        <w:trPr>
          <w:trHeight w:val="72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jc w:val="both"/>
              <w:rPr>
                <w:rFonts w:ascii="Arial" w:hAnsi="Arial" w:cs="Arial"/>
                <w:b/>
                <w:bCs/>
                <w:sz w:val="18"/>
                <w:szCs w:val="18"/>
                <w:lang w:val="es-CO" w:eastAsia="es-CO"/>
              </w:rPr>
            </w:pPr>
            <w:r>
              <w:rPr>
                <w:rFonts w:ascii="Arial" w:hAnsi="Arial" w:cs="Arial"/>
                <w:b/>
                <w:bCs/>
                <w:sz w:val="18"/>
                <w:szCs w:val="18"/>
                <w:lang w:val="es-CO" w:eastAsia="es-CO"/>
              </w:rPr>
              <w:t>COMISARÍ</w:t>
            </w:r>
            <w:r w:rsidR="001A411C" w:rsidRPr="0095044C">
              <w:rPr>
                <w:rFonts w:ascii="Arial" w:hAnsi="Arial" w:cs="Arial"/>
                <w:b/>
                <w:bCs/>
                <w:sz w:val="18"/>
                <w:szCs w:val="18"/>
                <w:lang w:val="es-CO" w:eastAsia="es-CO"/>
              </w:rPr>
              <w:t>A DE FAMILIA USAQUEN 2</w:t>
            </w:r>
          </w:p>
        </w:tc>
        <w:tc>
          <w:tcPr>
            <w:tcW w:w="6597" w:type="dxa"/>
            <w:tcBorders>
              <w:top w:val="nil"/>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sz w:val="18"/>
                <w:szCs w:val="18"/>
                <w:lang w:val="es-CO" w:eastAsia="es-CO"/>
              </w:rPr>
            </w:pPr>
            <w:r>
              <w:rPr>
                <w:rFonts w:ascii="Arial" w:hAnsi="Arial" w:cs="Arial"/>
                <w:sz w:val="18"/>
                <w:szCs w:val="18"/>
                <w:lang w:val="es-CO" w:eastAsia="es-CO"/>
              </w:rPr>
              <w:t>COMISARÍ</w:t>
            </w:r>
            <w:r w:rsidR="001A411C" w:rsidRPr="0095044C">
              <w:rPr>
                <w:rFonts w:ascii="Arial" w:hAnsi="Arial" w:cs="Arial"/>
                <w:sz w:val="18"/>
                <w:szCs w:val="18"/>
                <w:lang w:val="es-CO" w:eastAsia="es-CO"/>
              </w:rPr>
              <w:t>AS DE FAMILIA: ATENCION, ACCESO A LA JUSTICIA, CONCILIACIONES</w:t>
            </w:r>
          </w:p>
        </w:tc>
        <w:tc>
          <w:tcPr>
            <w:tcW w:w="567"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sz w:val="18"/>
                <w:szCs w:val="18"/>
                <w:lang w:val="es-CO" w:eastAsia="es-CO"/>
              </w:rPr>
            </w:pPr>
            <w:r w:rsidRPr="0095044C">
              <w:rPr>
                <w:rFonts w:ascii="Arial" w:hAnsi="Arial" w:cs="Arial"/>
                <w:sz w:val="18"/>
                <w:szCs w:val="18"/>
                <w:lang w:val="es-CO" w:eastAsia="es-CO"/>
              </w:rPr>
              <w:t>9</w:t>
            </w:r>
          </w:p>
        </w:tc>
      </w:tr>
      <w:tr w:rsidR="001A411C" w:rsidRPr="0095044C" w:rsidTr="0095044C">
        <w:trPr>
          <w:trHeight w:val="240"/>
        </w:trPr>
        <w:tc>
          <w:tcPr>
            <w:tcW w:w="8217"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TOTAL</w:t>
            </w:r>
          </w:p>
        </w:tc>
        <w:tc>
          <w:tcPr>
            <w:tcW w:w="567"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9</w:t>
            </w:r>
          </w:p>
        </w:tc>
      </w:tr>
      <w:tr w:rsidR="001A411C" w:rsidRPr="0095044C" w:rsidTr="0095044C">
        <w:trPr>
          <w:trHeight w:val="96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jc w:val="both"/>
              <w:rPr>
                <w:rFonts w:ascii="Arial" w:hAnsi="Arial" w:cs="Arial"/>
                <w:b/>
                <w:bCs/>
                <w:sz w:val="18"/>
                <w:szCs w:val="18"/>
                <w:lang w:val="es-CO" w:eastAsia="es-CO"/>
              </w:rPr>
            </w:pPr>
            <w:r>
              <w:rPr>
                <w:rFonts w:ascii="Arial" w:hAnsi="Arial" w:cs="Arial"/>
                <w:b/>
                <w:bCs/>
                <w:sz w:val="18"/>
                <w:szCs w:val="18"/>
                <w:lang w:val="es-CO" w:eastAsia="es-CO"/>
              </w:rPr>
              <w:t>COMISARÍ</w:t>
            </w:r>
            <w:r w:rsidR="001A411C" w:rsidRPr="0095044C">
              <w:rPr>
                <w:rFonts w:ascii="Arial" w:hAnsi="Arial" w:cs="Arial"/>
                <w:b/>
                <w:bCs/>
                <w:sz w:val="18"/>
                <w:szCs w:val="18"/>
                <w:lang w:val="es-CO" w:eastAsia="es-CO"/>
              </w:rPr>
              <w:t>A DE FAMILIA USAQUEN 1 TURNO 2</w:t>
            </w:r>
          </w:p>
        </w:tc>
        <w:tc>
          <w:tcPr>
            <w:tcW w:w="6597" w:type="dxa"/>
            <w:tcBorders>
              <w:top w:val="nil"/>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COMISARÍ</w:t>
            </w:r>
            <w:r w:rsidR="001A411C" w:rsidRPr="0095044C">
              <w:rPr>
                <w:rFonts w:ascii="Arial" w:hAnsi="Arial" w:cs="Arial"/>
                <w:color w:val="000000"/>
                <w:sz w:val="18"/>
                <w:szCs w:val="18"/>
                <w:lang w:val="es-CO" w:eastAsia="es-CO"/>
              </w:rPr>
              <w:t>AS DE FAMILIA: ATENCION, ACCESO A LA JUSTICIA, CONCILIACIONES</w:t>
            </w:r>
          </w:p>
        </w:tc>
        <w:tc>
          <w:tcPr>
            <w:tcW w:w="567"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5</w:t>
            </w:r>
          </w:p>
        </w:tc>
      </w:tr>
      <w:tr w:rsidR="001A411C" w:rsidRPr="0095044C" w:rsidTr="0095044C">
        <w:trPr>
          <w:trHeight w:val="240"/>
        </w:trPr>
        <w:tc>
          <w:tcPr>
            <w:tcW w:w="8217"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TOTAL</w:t>
            </w:r>
          </w:p>
        </w:tc>
        <w:tc>
          <w:tcPr>
            <w:tcW w:w="567"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5</w:t>
            </w:r>
          </w:p>
        </w:tc>
      </w:tr>
      <w:tr w:rsidR="001A411C" w:rsidRPr="0095044C" w:rsidTr="0095044C">
        <w:trPr>
          <w:trHeight w:val="96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b/>
                <w:bCs/>
                <w:color w:val="000000"/>
                <w:sz w:val="18"/>
                <w:szCs w:val="18"/>
                <w:lang w:val="es-CO" w:eastAsia="es-CO"/>
              </w:rPr>
            </w:pPr>
            <w:r w:rsidRPr="0095044C">
              <w:rPr>
                <w:rFonts w:ascii="Arial" w:hAnsi="Arial" w:cs="Arial"/>
                <w:b/>
                <w:bCs/>
                <w:color w:val="000000"/>
                <w:sz w:val="18"/>
                <w:szCs w:val="18"/>
                <w:lang w:val="es-CO" w:eastAsia="es-CO"/>
              </w:rPr>
              <w:t>COMISAR</w:t>
            </w:r>
            <w:r w:rsidR="00731ADF">
              <w:rPr>
                <w:rFonts w:ascii="Arial" w:hAnsi="Arial" w:cs="Arial"/>
                <w:b/>
                <w:bCs/>
                <w:color w:val="000000"/>
                <w:sz w:val="18"/>
                <w:szCs w:val="18"/>
                <w:lang w:val="es-CO" w:eastAsia="es-CO"/>
              </w:rPr>
              <w:t>Í</w:t>
            </w:r>
            <w:r w:rsidRPr="0095044C">
              <w:rPr>
                <w:rFonts w:ascii="Arial" w:hAnsi="Arial" w:cs="Arial"/>
                <w:b/>
                <w:bCs/>
                <w:color w:val="000000"/>
                <w:sz w:val="18"/>
                <w:szCs w:val="18"/>
                <w:lang w:val="es-CO" w:eastAsia="es-CO"/>
              </w:rPr>
              <w:t>A DE FAMILIA FONTIBON 1 TURNO 1</w:t>
            </w:r>
          </w:p>
        </w:tc>
        <w:tc>
          <w:tcPr>
            <w:tcW w:w="6597" w:type="dxa"/>
            <w:tcBorders>
              <w:top w:val="nil"/>
              <w:left w:val="nil"/>
              <w:bottom w:val="single" w:sz="4" w:space="0" w:color="auto"/>
              <w:right w:val="single" w:sz="4" w:space="0" w:color="auto"/>
            </w:tcBorders>
            <w:shd w:val="clear" w:color="auto" w:fill="auto"/>
            <w:vAlign w:val="center"/>
            <w:hideMark/>
          </w:tcPr>
          <w:p w:rsidR="001A411C" w:rsidRPr="0095044C" w:rsidRDefault="00731ADF" w:rsidP="003C69DB">
            <w:pPr>
              <w:rPr>
                <w:rFonts w:ascii="Arial" w:hAnsi="Arial" w:cs="Arial"/>
                <w:color w:val="000000"/>
                <w:sz w:val="18"/>
                <w:szCs w:val="18"/>
                <w:lang w:val="es-CO" w:eastAsia="es-CO"/>
              </w:rPr>
            </w:pPr>
            <w:r>
              <w:rPr>
                <w:rFonts w:ascii="Arial" w:hAnsi="Arial" w:cs="Arial"/>
                <w:color w:val="000000"/>
                <w:sz w:val="18"/>
                <w:szCs w:val="18"/>
                <w:lang w:val="es-CO" w:eastAsia="es-CO"/>
              </w:rPr>
              <w:t>COMISARÍ</w:t>
            </w:r>
            <w:r w:rsidR="001A411C" w:rsidRPr="0095044C">
              <w:rPr>
                <w:rFonts w:ascii="Arial" w:hAnsi="Arial" w:cs="Arial"/>
                <w:color w:val="000000"/>
                <w:sz w:val="18"/>
                <w:szCs w:val="18"/>
                <w:lang w:val="es-CO" w:eastAsia="es-CO"/>
              </w:rPr>
              <w:t>AS DE FAMILIA: ATENCION, ACCESO A LA JUSTICIA, CONCILIACIONES</w:t>
            </w:r>
          </w:p>
        </w:tc>
        <w:tc>
          <w:tcPr>
            <w:tcW w:w="567"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3</w:t>
            </w:r>
          </w:p>
        </w:tc>
      </w:tr>
      <w:tr w:rsidR="001A411C" w:rsidRPr="0095044C" w:rsidTr="0095044C">
        <w:trPr>
          <w:trHeight w:val="240"/>
        </w:trPr>
        <w:tc>
          <w:tcPr>
            <w:tcW w:w="8217"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TOTAL</w:t>
            </w:r>
          </w:p>
        </w:tc>
        <w:tc>
          <w:tcPr>
            <w:tcW w:w="567"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3</w:t>
            </w:r>
          </w:p>
        </w:tc>
      </w:tr>
      <w:tr w:rsidR="001A411C" w:rsidRPr="0095044C" w:rsidTr="0095044C">
        <w:trPr>
          <w:trHeight w:val="53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COMISAR</w:t>
            </w:r>
            <w:r w:rsidR="00731ADF">
              <w:rPr>
                <w:rFonts w:ascii="Arial" w:hAnsi="Arial" w:cs="Arial"/>
                <w:b/>
                <w:bCs/>
                <w:sz w:val="18"/>
                <w:szCs w:val="18"/>
                <w:lang w:val="es-CO" w:eastAsia="es-CO"/>
              </w:rPr>
              <w:t>Í</w:t>
            </w:r>
            <w:r w:rsidRPr="0095044C">
              <w:rPr>
                <w:rFonts w:ascii="Arial" w:hAnsi="Arial" w:cs="Arial"/>
                <w:b/>
                <w:bCs/>
                <w:sz w:val="18"/>
                <w:szCs w:val="18"/>
                <w:lang w:val="es-CO" w:eastAsia="es-CO"/>
              </w:rPr>
              <w:t>A DE FAMILIA SAN CRISTOBAL 2 LA VICTORIA</w:t>
            </w:r>
          </w:p>
        </w:tc>
        <w:tc>
          <w:tcPr>
            <w:tcW w:w="6597" w:type="dxa"/>
            <w:tcBorders>
              <w:top w:val="nil"/>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COMISAR</w:t>
            </w:r>
            <w:r w:rsidR="00731ADF">
              <w:rPr>
                <w:rFonts w:ascii="Arial" w:hAnsi="Arial" w:cs="Arial"/>
                <w:color w:val="000000"/>
                <w:sz w:val="18"/>
                <w:szCs w:val="18"/>
                <w:lang w:val="es-CO" w:eastAsia="es-CO"/>
              </w:rPr>
              <w:t>Í</w:t>
            </w:r>
            <w:r w:rsidRPr="0095044C">
              <w:rPr>
                <w:rFonts w:ascii="Arial" w:hAnsi="Arial" w:cs="Arial"/>
                <w:color w:val="000000"/>
                <w:sz w:val="18"/>
                <w:szCs w:val="18"/>
                <w:lang w:val="es-CO" w:eastAsia="es-CO"/>
              </w:rPr>
              <w:t>AS DE FAMILIA: ATENCION, ACCESO A LA JUSTICIA, CONCILIACIONES</w:t>
            </w:r>
          </w:p>
        </w:tc>
        <w:tc>
          <w:tcPr>
            <w:tcW w:w="567"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1A411C" w:rsidRPr="0095044C" w:rsidTr="0095044C">
        <w:trPr>
          <w:trHeight w:val="26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sz w:val="18"/>
                <w:szCs w:val="18"/>
                <w:lang w:val="es-CO" w:eastAsia="es-CO"/>
              </w:rPr>
            </w:pPr>
          </w:p>
        </w:tc>
        <w:tc>
          <w:tcPr>
            <w:tcW w:w="6597" w:type="dxa"/>
            <w:tcBorders>
              <w:top w:val="nil"/>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EMERGENCIA SOCIAL ATENCION A FAMILIAS Y PERSONA</w:t>
            </w:r>
          </w:p>
        </w:tc>
        <w:tc>
          <w:tcPr>
            <w:tcW w:w="567"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1A411C" w:rsidRPr="0095044C" w:rsidTr="0095044C">
        <w:trPr>
          <w:trHeight w:val="240"/>
        </w:trPr>
        <w:tc>
          <w:tcPr>
            <w:tcW w:w="821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TOTAL</w:t>
            </w:r>
          </w:p>
        </w:tc>
        <w:tc>
          <w:tcPr>
            <w:tcW w:w="567" w:type="dxa"/>
            <w:tcBorders>
              <w:top w:val="nil"/>
              <w:left w:val="single" w:sz="4" w:space="0" w:color="auto"/>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2</w:t>
            </w:r>
          </w:p>
        </w:tc>
      </w:tr>
      <w:tr w:rsidR="001A411C" w:rsidRPr="0095044C" w:rsidTr="0095044C">
        <w:trPr>
          <w:trHeight w:val="60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11C" w:rsidRPr="0095044C" w:rsidRDefault="00731ADF" w:rsidP="003C69DB">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COMISARÍ</w:t>
            </w:r>
            <w:r w:rsidR="001A411C" w:rsidRPr="0095044C">
              <w:rPr>
                <w:rFonts w:ascii="Arial" w:hAnsi="Arial" w:cs="Arial"/>
                <w:b/>
                <w:bCs/>
                <w:color w:val="000000"/>
                <w:sz w:val="18"/>
                <w:szCs w:val="18"/>
                <w:lang w:val="es-CO" w:eastAsia="es-CO"/>
              </w:rPr>
              <w:t>A DE FAMILIA CIUDAD BOLIVAR 2 TURNO 2</w:t>
            </w:r>
          </w:p>
        </w:tc>
        <w:tc>
          <w:tcPr>
            <w:tcW w:w="6597" w:type="dxa"/>
            <w:tcBorders>
              <w:top w:val="nil"/>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CO</w:t>
            </w:r>
            <w:r w:rsidR="00731ADF">
              <w:rPr>
                <w:rFonts w:ascii="Arial" w:hAnsi="Arial" w:cs="Arial"/>
                <w:color w:val="000000"/>
                <w:sz w:val="18"/>
                <w:szCs w:val="18"/>
                <w:lang w:val="es-CO" w:eastAsia="es-CO"/>
              </w:rPr>
              <w:t>MISARÍ</w:t>
            </w:r>
            <w:r w:rsidRPr="0095044C">
              <w:rPr>
                <w:rFonts w:ascii="Arial" w:hAnsi="Arial" w:cs="Arial"/>
                <w:color w:val="000000"/>
                <w:sz w:val="18"/>
                <w:szCs w:val="18"/>
                <w:lang w:val="es-CO" w:eastAsia="es-CO"/>
              </w:rPr>
              <w:t>AS DE FAMILIA: ATENCION, ACCESO A LA JUSTICIA, CONCILIACIONES</w:t>
            </w:r>
          </w:p>
        </w:tc>
        <w:tc>
          <w:tcPr>
            <w:tcW w:w="567"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1A411C" w:rsidRPr="0095044C" w:rsidTr="0095044C">
        <w:trPr>
          <w:trHeight w:val="36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1A411C" w:rsidRPr="0095044C" w:rsidRDefault="001A411C" w:rsidP="003C69DB">
            <w:pPr>
              <w:rPr>
                <w:rFonts w:ascii="Arial" w:hAnsi="Arial" w:cs="Arial"/>
                <w:b/>
                <w:bCs/>
                <w:color w:val="000000"/>
                <w:sz w:val="18"/>
                <w:szCs w:val="18"/>
                <w:lang w:val="es-CO" w:eastAsia="es-CO"/>
              </w:rPr>
            </w:pPr>
          </w:p>
        </w:tc>
        <w:tc>
          <w:tcPr>
            <w:tcW w:w="6597" w:type="dxa"/>
            <w:tcBorders>
              <w:top w:val="nil"/>
              <w:left w:val="nil"/>
              <w:bottom w:val="single" w:sz="4" w:space="0" w:color="auto"/>
              <w:right w:val="single" w:sz="4" w:space="0" w:color="auto"/>
            </w:tcBorders>
            <w:shd w:val="clear" w:color="auto" w:fill="auto"/>
            <w:vAlign w:val="center"/>
            <w:hideMark/>
          </w:tcPr>
          <w:p w:rsidR="001A411C" w:rsidRPr="0095044C" w:rsidRDefault="001A411C" w:rsidP="003C69DB">
            <w:pPr>
              <w:rPr>
                <w:rFonts w:ascii="Arial" w:hAnsi="Arial" w:cs="Arial"/>
                <w:color w:val="000000"/>
                <w:sz w:val="18"/>
                <w:szCs w:val="18"/>
                <w:lang w:val="es-CO" w:eastAsia="es-CO"/>
              </w:rPr>
            </w:pPr>
            <w:r w:rsidRPr="0095044C">
              <w:rPr>
                <w:rFonts w:ascii="Arial" w:hAnsi="Arial" w:cs="Arial"/>
                <w:color w:val="000000"/>
                <w:sz w:val="18"/>
                <w:szCs w:val="18"/>
                <w:lang w:val="es-CO" w:eastAsia="es-CO"/>
              </w:rPr>
              <w:t>TRASLADO POR NO COMPETENCIA</w:t>
            </w:r>
          </w:p>
        </w:tc>
        <w:tc>
          <w:tcPr>
            <w:tcW w:w="567" w:type="dxa"/>
            <w:tcBorders>
              <w:top w:val="nil"/>
              <w:left w:val="nil"/>
              <w:bottom w:val="single" w:sz="4" w:space="0" w:color="auto"/>
              <w:right w:val="single" w:sz="4" w:space="0" w:color="auto"/>
            </w:tcBorders>
            <w:shd w:val="clear" w:color="auto" w:fill="auto"/>
            <w:noWrap/>
            <w:vAlign w:val="center"/>
            <w:hideMark/>
          </w:tcPr>
          <w:p w:rsidR="001A411C" w:rsidRPr="0095044C" w:rsidRDefault="001A411C" w:rsidP="003C69DB">
            <w:pPr>
              <w:jc w:val="center"/>
              <w:rPr>
                <w:rFonts w:ascii="Arial" w:hAnsi="Arial" w:cs="Arial"/>
                <w:color w:val="000000"/>
                <w:sz w:val="18"/>
                <w:szCs w:val="18"/>
                <w:lang w:val="es-CO" w:eastAsia="es-CO"/>
              </w:rPr>
            </w:pPr>
            <w:r w:rsidRPr="0095044C">
              <w:rPr>
                <w:rFonts w:ascii="Arial" w:hAnsi="Arial" w:cs="Arial"/>
                <w:color w:val="000000"/>
                <w:sz w:val="18"/>
                <w:szCs w:val="18"/>
                <w:lang w:val="es-CO" w:eastAsia="es-CO"/>
              </w:rPr>
              <w:t>1</w:t>
            </w:r>
          </w:p>
        </w:tc>
      </w:tr>
      <w:tr w:rsidR="001A411C" w:rsidRPr="0095044C" w:rsidTr="0095044C">
        <w:trPr>
          <w:trHeight w:val="240"/>
        </w:trPr>
        <w:tc>
          <w:tcPr>
            <w:tcW w:w="8217"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TOTAL</w:t>
            </w:r>
          </w:p>
        </w:tc>
        <w:tc>
          <w:tcPr>
            <w:tcW w:w="567" w:type="dxa"/>
            <w:tcBorders>
              <w:top w:val="nil"/>
              <w:left w:val="nil"/>
              <w:bottom w:val="single" w:sz="4" w:space="0" w:color="auto"/>
              <w:right w:val="single" w:sz="4" w:space="0" w:color="auto"/>
            </w:tcBorders>
            <w:shd w:val="clear" w:color="000000" w:fill="9BC2E6"/>
            <w:noWrap/>
            <w:vAlign w:val="center"/>
            <w:hideMark/>
          </w:tcPr>
          <w:p w:rsidR="001A411C" w:rsidRPr="0095044C" w:rsidRDefault="001A411C" w:rsidP="003C69DB">
            <w:pPr>
              <w:jc w:val="center"/>
              <w:rPr>
                <w:rFonts w:ascii="Arial" w:hAnsi="Arial" w:cs="Arial"/>
                <w:b/>
                <w:bCs/>
                <w:sz w:val="18"/>
                <w:szCs w:val="18"/>
                <w:lang w:val="es-CO" w:eastAsia="es-CO"/>
              </w:rPr>
            </w:pPr>
            <w:r w:rsidRPr="0095044C">
              <w:rPr>
                <w:rFonts w:ascii="Arial" w:hAnsi="Arial" w:cs="Arial"/>
                <w:b/>
                <w:bCs/>
                <w:sz w:val="18"/>
                <w:szCs w:val="18"/>
                <w:lang w:val="es-CO" w:eastAsia="es-CO"/>
              </w:rPr>
              <w:t>2</w:t>
            </w:r>
          </w:p>
        </w:tc>
      </w:tr>
    </w:tbl>
    <w:p w:rsidR="00755DFE" w:rsidRDefault="00755DFE" w:rsidP="003C69DB">
      <w:pPr>
        <w:jc w:val="center"/>
        <w:rPr>
          <w:rFonts w:ascii="Arial" w:hAnsi="Arial" w:cs="Arial"/>
          <w:i/>
          <w:sz w:val="16"/>
          <w:szCs w:val="16"/>
          <w:lang w:val="es-CO"/>
        </w:rPr>
      </w:pPr>
      <w:r w:rsidRPr="0095044C">
        <w:rPr>
          <w:rFonts w:ascii="Arial" w:hAnsi="Arial" w:cs="Arial"/>
          <w:i/>
          <w:sz w:val="16"/>
          <w:szCs w:val="16"/>
          <w:lang w:val="es-CO"/>
        </w:rPr>
        <w:t>Fuente: Sistema Distrital de Quejas y Soluciones</w:t>
      </w:r>
    </w:p>
    <w:p w:rsidR="005553BB" w:rsidRPr="00EE7276" w:rsidRDefault="005553BB" w:rsidP="005553BB">
      <w:pPr>
        <w:rPr>
          <w:rFonts w:ascii="Arial" w:hAnsi="Arial" w:cs="Arial"/>
          <w:i/>
          <w:sz w:val="16"/>
          <w:szCs w:val="16"/>
          <w:lang w:val="es-CO"/>
        </w:rPr>
      </w:pPr>
      <w:r>
        <w:rPr>
          <w:rFonts w:ascii="Arial" w:hAnsi="Arial" w:cs="Arial"/>
          <w:i/>
          <w:sz w:val="16"/>
          <w:szCs w:val="16"/>
          <w:lang w:val="es-CO"/>
        </w:rPr>
        <w:t>F: Frecuencia</w:t>
      </w:r>
    </w:p>
    <w:p w:rsidR="005553BB" w:rsidRPr="0095044C" w:rsidRDefault="005553BB" w:rsidP="003C69DB">
      <w:pPr>
        <w:jc w:val="center"/>
        <w:rPr>
          <w:rFonts w:ascii="Arial" w:hAnsi="Arial" w:cs="Arial"/>
          <w:i/>
          <w:sz w:val="16"/>
          <w:szCs w:val="16"/>
          <w:lang w:val="es-CO"/>
        </w:rPr>
      </w:pPr>
    </w:p>
    <w:p w:rsidR="009D0CFB" w:rsidRDefault="009D0CFB" w:rsidP="003C69DB">
      <w:pPr>
        <w:rPr>
          <w:rFonts w:ascii="Arial" w:hAnsi="Arial" w:cs="Arial"/>
          <w:color w:val="2E74B5" w:themeColor="accent1" w:themeShade="BF"/>
          <w:sz w:val="22"/>
          <w:szCs w:val="22"/>
        </w:rPr>
      </w:pPr>
    </w:p>
    <w:p w:rsidR="009D0CFB" w:rsidRPr="005553BB" w:rsidRDefault="009D0CFB" w:rsidP="003C69DB">
      <w:pPr>
        <w:jc w:val="both"/>
        <w:rPr>
          <w:rFonts w:ascii="Arial" w:hAnsi="Arial" w:cs="Arial"/>
          <w:color w:val="0D0D0D" w:themeColor="text1" w:themeTint="F2"/>
          <w:sz w:val="22"/>
          <w:szCs w:val="22"/>
          <w:lang w:eastAsia="es-CO"/>
        </w:rPr>
      </w:pPr>
      <w:r w:rsidRPr="005553BB">
        <w:rPr>
          <w:rFonts w:ascii="Arial" w:hAnsi="Arial" w:cs="Arial"/>
          <w:color w:val="0D0D0D" w:themeColor="text1" w:themeTint="F2"/>
          <w:sz w:val="22"/>
          <w:szCs w:val="22"/>
        </w:rPr>
        <w:t xml:space="preserve">Las reclamaciones en las Comisarías de Familia se presentan en su mayoría por incumplimiento en los </w:t>
      </w:r>
      <w:r w:rsidRPr="005553BB">
        <w:rPr>
          <w:rFonts w:ascii="Arial" w:hAnsi="Arial" w:cs="Arial"/>
          <w:color w:val="0D0D0D" w:themeColor="text1" w:themeTint="F2"/>
          <w:sz w:val="22"/>
          <w:szCs w:val="22"/>
          <w:lang w:eastAsia="es-CO"/>
        </w:rPr>
        <w:t>horarios de atención (como que los citan a una hora y los atienden hasta dos horas después).</w:t>
      </w:r>
    </w:p>
    <w:p w:rsidR="0093161F" w:rsidRPr="005553BB" w:rsidRDefault="0093161F" w:rsidP="003C69DB">
      <w:pPr>
        <w:pStyle w:val="Listaconvietas"/>
        <w:rPr>
          <w:color w:val="1F4E79" w:themeColor="accent1" w:themeShade="80"/>
          <w:sz w:val="22"/>
          <w:szCs w:val="22"/>
        </w:rPr>
      </w:pPr>
    </w:p>
    <w:p w:rsidR="0093161F" w:rsidRPr="005553BB" w:rsidRDefault="0093161F" w:rsidP="00754177">
      <w:pPr>
        <w:pStyle w:val="Ttulo2"/>
        <w:numPr>
          <w:ilvl w:val="1"/>
          <w:numId w:val="2"/>
        </w:numPr>
        <w:rPr>
          <w:rFonts w:ascii="Arial" w:hAnsi="Arial" w:cs="Arial"/>
          <w:color w:val="1F4E79" w:themeColor="accent1" w:themeShade="80"/>
          <w:sz w:val="22"/>
          <w:szCs w:val="22"/>
          <w:lang w:val="es-CO"/>
        </w:rPr>
      </w:pPr>
      <w:bookmarkStart w:id="15" w:name="_Toc514841819"/>
      <w:r w:rsidRPr="005553BB">
        <w:rPr>
          <w:rFonts w:ascii="Arial" w:hAnsi="Arial" w:cs="Arial"/>
          <w:color w:val="1F4E79" w:themeColor="accent1" w:themeShade="80"/>
          <w:sz w:val="22"/>
          <w:szCs w:val="22"/>
          <w:lang w:val="es-CO"/>
        </w:rPr>
        <w:t>C</w:t>
      </w:r>
      <w:r w:rsidR="00754177">
        <w:rPr>
          <w:rFonts w:ascii="Arial" w:hAnsi="Arial" w:cs="Arial"/>
          <w:color w:val="1F4E79" w:themeColor="accent1" w:themeShade="80"/>
          <w:sz w:val="22"/>
          <w:szCs w:val="22"/>
          <w:lang w:val="es-CO"/>
        </w:rPr>
        <w:t>alidad en las respuestas</w:t>
      </w:r>
      <w:bookmarkEnd w:id="15"/>
    </w:p>
    <w:p w:rsidR="00671A1E" w:rsidRPr="005553BB" w:rsidRDefault="00671A1E" w:rsidP="003C69DB">
      <w:pPr>
        <w:rPr>
          <w:rFonts w:ascii="Arial" w:hAnsi="Arial" w:cs="Arial"/>
          <w:sz w:val="22"/>
          <w:szCs w:val="22"/>
          <w:lang w:val="es-CO"/>
        </w:rPr>
      </w:pPr>
    </w:p>
    <w:p w:rsidR="00671A1E" w:rsidRPr="005553BB" w:rsidRDefault="00671A1E" w:rsidP="003C69DB">
      <w:pPr>
        <w:jc w:val="both"/>
        <w:rPr>
          <w:rFonts w:ascii="Arial" w:hAnsi="Arial" w:cs="Arial"/>
          <w:color w:val="000000"/>
          <w:sz w:val="22"/>
          <w:szCs w:val="22"/>
          <w:lang w:val="es-CO" w:eastAsia="es-CO"/>
        </w:rPr>
      </w:pPr>
      <w:r w:rsidRPr="005553BB">
        <w:rPr>
          <w:rFonts w:ascii="Arial" w:hAnsi="Arial" w:cs="Arial"/>
          <w:color w:val="000000"/>
          <w:sz w:val="22"/>
          <w:szCs w:val="22"/>
          <w:lang w:val="es-CO"/>
        </w:rPr>
        <w:t>La Subsecretaría a través del equipo del Servicio Integral de Atención a la Ciudadanía – SIAC – desarrolla un protocolo para el análisis de oportunidad, coherencia, claridad y calidad de las respuestas y tramites efectuados por las diferentes dependencias, frente a los requerimientos presentados por la ciudadanía. Lo anterior permite realizar un seguimiento y evaluación para tomar los correctivos a efectos de brindarle al requirente una atención de calidad, eficaz y oportuna.</w:t>
      </w:r>
    </w:p>
    <w:p w:rsidR="00671A1E" w:rsidRPr="005553BB" w:rsidRDefault="00671A1E" w:rsidP="003C69DB">
      <w:pPr>
        <w:jc w:val="both"/>
        <w:rPr>
          <w:rFonts w:ascii="Arial" w:hAnsi="Arial" w:cs="Arial"/>
          <w:color w:val="000000"/>
          <w:sz w:val="22"/>
          <w:szCs w:val="22"/>
          <w:lang w:val="es-CO"/>
        </w:rPr>
      </w:pPr>
    </w:p>
    <w:p w:rsidR="00671A1E" w:rsidRPr="005553BB" w:rsidRDefault="00671A1E" w:rsidP="003C69DB">
      <w:pPr>
        <w:jc w:val="both"/>
        <w:rPr>
          <w:rFonts w:ascii="Arial" w:hAnsi="Arial" w:cs="Arial"/>
          <w:color w:val="000000"/>
          <w:sz w:val="22"/>
          <w:szCs w:val="22"/>
          <w:lang w:val="es-CO"/>
        </w:rPr>
      </w:pPr>
      <w:r w:rsidRPr="005553BB">
        <w:rPr>
          <w:rFonts w:ascii="Arial" w:hAnsi="Arial" w:cs="Arial"/>
          <w:color w:val="000000"/>
          <w:sz w:val="22"/>
          <w:szCs w:val="22"/>
          <w:lang w:val="es-CO"/>
        </w:rPr>
        <w:t>En razón al análisis mencionado se tomaron en cuenta los criterios de coherencia, claridad, calidez y oportunidad que se definen así:</w:t>
      </w:r>
    </w:p>
    <w:p w:rsidR="00671A1E" w:rsidRPr="005553BB" w:rsidRDefault="00671A1E" w:rsidP="003C69DB">
      <w:pPr>
        <w:jc w:val="both"/>
        <w:rPr>
          <w:rFonts w:ascii="Arial" w:hAnsi="Arial" w:cs="Arial"/>
          <w:color w:val="000000"/>
          <w:sz w:val="22"/>
          <w:szCs w:val="22"/>
          <w:lang w:val="es-CO"/>
        </w:rPr>
      </w:pPr>
    </w:p>
    <w:p w:rsidR="00671A1E" w:rsidRPr="005553BB" w:rsidRDefault="00671A1E" w:rsidP="003C69DB">
      <w:pPr>
        <w:jc w:val="both"/>
        <w:rPr>
          <w:rFonts w:ascii="Arial" w:hAnsi="Arial" w:cs="Arial"/>
          <w:color w:val="000000"/>
          <w:sz w:val="22"/>
          <w:szCs w:val="22"/>
          <w:lang w:val="es-CO"/>
        </w:rPr>
      </w:pPr>
      <w:r w:rsidRPr="005553BB">
        <w:rPr>
          <w:rFonts w:ascii="Arial" w:hAnsi="Arial" w:cs="Arial"/>
          <w:b/>
          <w:color w:val="000000"/>
          <w:sz w:val="22"/>
          <w:szCs w:val="22"/>
          <w:lang w:val="es-CO"/>
        </w:rPr>
        <w:t>Coherencia:</w:t>
      </w:r>
      <w:r w:rsidRPr="005553BB">
        <w:rPr>
          <w:rFonts w:ascii="Arial" w:hAnsi="Arial" w:cs="Arial"/>
          <w:color w:val="000000"/>
          <w:sz w:val="22"/>
          <w:szCs w:val="22"/>
          <w:lang w:val="es-CO"/>
        </w:rPr>
        <w:t xml:space="preserve"> Atributo de calidad en la respuesta que hace referencia a la concordancia entre el asunto del requerimiento ciudadano y el contenido de la respuesta brindada por la entidad.</w:t>
      </w:r>
    </w:p>
    <w:p w:rsidR="00671A1E" w:rsidRPr="005553BB" w:rsidRDefault="00671A1E" w:rsidP="003C69DB">
      <w:pPr>
        <w:jc w:val="both"/>
        <w:rPr>
          <w:rFonts w:ascii="Arial" w:hAnsi="Arial" w:cs="Arial"/>
          <w:color w:val="000000"/>
          <w:sz w:val="22"/>
          <w:szCs w:val="22"/>
          <w:lang w:val="es-CO"/>
        </w:rPr>
      </w:pPr>
    </w:p>
    <w:p w:rsidR="00671A1E" w:rsidRPr="005553BB" w:rsidRDefault="00671A1E" w:rsidP="003C69DB">
      <w:pPr>
        <w:jc w:val="both"/>
        <w:rPr>
          <w:rFonts w:ascii="Arial" w:hAnsi="Arial" w:cs="Arial"/>
          <w:color w:val="000000"/>
          <w:sz w:val="22"/>
          <w:szCs w:val="22"/>
          <w:lang w:val="es-CO"/>
        </w:rPr>
      </w:pPr>
      <w:r w:rsidRPr="005553BB">
        <w:rPr>
          <w:rFonts w:ascii="Arial" w:hAnsi="Arial" w:cs="Arial"/>
          <w:b/>
          <w:color w:val="000000"/>
          <w:sz w:val="22"/>
          <w:szCs w:val="22"/>
          <w:lang w:val="es-CO"/>
        </w:rPr>
        <w:t>Claridad:</w:t>
      </w:r>
      <w:r w:rsidRPr="005553BB">
        <w:rPr>
          <w:rFonts w:ascii="Arial" w:hAnsi="Arial" w:cs="Arial"/>
          <w:color w:val="000000"/>
          <w:sz w:val="22"/>
          <w:szCs w:val="22"/>
          <w:lang w:val="es-CO"/>
        </w:rPr>
        <w:t xml:space="preserve"> Atributo de calidad en la respuesta que hace referencia a la expresión simple, clara y directa de la información que los ciudadanos necesitan conocer.</w:t>
      </w:r>
    </w:p>
    <w:p w:rsidR="00671A1E" w:rsidRPr="005553BB" w:rsidRDefault="00671A1E" w:rsidP="003C69DB">
      <w:pPr>
        <w:jc w:val="both"/>
        <w:rPr>
          <w:rFonts w:ascii="Arial" w:hAnsi="Arial" w:cs="Arial"/>
          <w:color w:val="000000"/>
          <w:sz w:val="22"/>
          <w:szCs w:val="22"/>
          <w:lang w:val="es-CO"/>
        </w:rPr>
      </w:pPr>
    </w:p>
    <w:p w:rsidR="00671A1E" w:rsidRPr="005553BB" w:rsidRDefault="00671A1E" w:rsidP="003C69DB">
      <w:pPr>
        <w:jc w:val="both"/>
        <w:rPr>
          <w:rFonts w:ascii="Arial" w:hAnsi="Arial" w:cs="Arial"/>
          <w:color w:val="000000"/>
          <w:sz w:val="22"/>
          <w:szCs w:val="22"/>
          <w:lang w:val="es-CO"/>
        </w:rPr>
      </w:pPr>
      <w:r w:rsidRPr="005553BB">
        <w:rPr>
          <w:rFonts w:ascii="Arial" w:hAnsi="Arial" w:cs="Arial"/>
          <w:b/>
          <w:color w:val="000000"/>
          <w:sz w:val="22"/>
          <w:szCs w:val="22"/>
          <w:lang w:val="es-CO"/>
        </w:rPr>
        <w:t xml:space="preserve">Calidez: </w:t>
      </w:r>
      <w:r w:rsidRPr="005553BB">
        <w:rPr>
          <w:rFonts w:ascii="Arial" w:hAnsi="Arial" w:cs="Arial"/>
          <w:color w:val="000000"/>
          <w:sz w:val="22"/>
          <w:szCs w:val="22"/>
          <w:lang w:val="es-CO"/>
        </w:rPr>
        <w:t>Atributo de la calidad en la respuesta que hace referencia a los términos cordiales que deben contener las respuestas a la ciudadanía.</w:t>
      </w:r>
    </w:p>
    <w:p w:rsidR="00671A1E" w:rsidRPr="005553BB" w:rsidRDefault="00671A1E" w:rsidP="003C69DB">
      <w:pPr>
        <w:jc w:val="both"/>
        <w:rPr>
          <w:rFonts w:ascii="Arial" w:hAnsi="Arial" w:cs="Arial"/>
          <w:color w:val="000000"/>
          <w:sz w:val="22"/>
          <w:szCs w:val="22"/>
          <w:lang w:val="es-CO"/>
        </w:rPr>
      </w:pPr>
    </w:p>
    <w:p w:rsidR="00671A1E" w:rsidRPr="005553BB" w:rsidRDefault="00671A1E" w:rsidP="003C69DB">
      <w:pPr>
        <w:jc w:val="both"/>
        <w:rPr>
          <w:rFonts w:ascii="Arial" w:hAnsi="Arial" w:cs="Arial"/>
          <w:color w:val="000000"/>
          <w:sz w:val="22"/>
          <w:szCs w:val="22"/>
          <w:lang w:val="es-CO"/>
        </w:rPr>
      </w:pPr>
      <w:r w:rsidRPr="005553BB">
        <w:rPr>
          <w:rFonts w:ascii="Arial" w:hAnsi="Arial" w:cs="Arial"/>
          <w:b/>
          <w:color w:val="000000"/>
          <w:sz w:val="22"/>
          <w:szCs w:val="22"/>
          <w:lang w:val="es-CO"/>
        </w:rPr>
        <w:t xml:space="preserve">Oportunidad: </w:t>
      </w:r>
      <w:r w:rsidRPr="005553BB">
        <w:rPr>
          <w:rFonts w:ascii="Arial" w:hAnsi="Arial" w:cs="Arial"/>
          <w:color w:val="000000"/>
          <w:sz w:val="22"/>
          <w:szCs w:val="22"/>
          <w:lang w:val="es-CO"/>
        </w:rPr>
        <w:t xml:space="preserve">Atributo de calidad en la respuesta que hace referencia a la agilidad o cumplimiento de los tiempos establecidos por la ley para responder los requerimientos de la ciudadanía. </w:t>
      </w:r>
    </w:p>
    <w:p w:rsidR="00671A1E" w:rsidRPr="005553BB" w:rsidRDefault="00671A1E" w:rsidP="003C69DB">
      <w:pPr>
        <w:jc w:val="both"/>
        <w:rPr>
          <w:rFonts w:ascii="Arial" w:hAnsi="Arial" w:cs="Arial"/>
          <w:color w:val="000000"/>
          <w:sz w:val="22"/>
          <w:szCs w:val="22"/>
          <w:lang w:val="es-CO"/>
        </w:rPr>
      </w:pPr>
    </w:p>
    <w:p w:rsidR="00671A1E" w:rsidRPr="005553BB" w:rsidRDefault="00671A1E" w:rsidP="003C69DB">
      <w:pPr>
        <w:jc w:val="both"/>
        <w:rPr>
          <w:rFonts w:ascii="Arial" w:hAnsi="Arial" w:cs="Arial"/>
          <w:color w:val="000000"/>
          <w:sz w:val="22"/>
          <w:szCs w:val="22"/>
          <w:lang w:val="es-CO"/>
        </w:rPr>
      </w:pPr>
      <w:r w:rsidRPr="005553BB">
        <w:rPr>
          <w:rFonts w:ascii="Arial" w:hAnsi="Arial" w:cs="Arial"/>
          <w:color w:val="000000"/>
          <w:sz w:val="22"/>
          <w:szCs w:val="22"/>
          <w:lang w:val="es-CO"/>
        </w:rPr>
        <w:t>Por lo anterior y teniendo en cuenta el procedimiento para el trámite de requerimientos de la ciudadanía en la SDIS, se efectúo la evaluación a través de un muestreo aleatorio de 77 requerimientos cerrados de enero a marzo del 2018.</w:t>
      </w:r>
    </w:p>
    <w:p w:rsidR="00671A1E" w:rsidRPr="005553BB" w:rsidRDefault="00671A1E" w:rsidP="003C69DB">
      <w:pPr>
        <w:jc w:val="both"/>
        <w:rPr>
          <w:rFonts w:ascii="Arial" w:hAnsi="Arial" w:cs="Arial"/>
          <w:color w:val="000000"/>
          <w:sz w:val="22"/>
          <w:szCs w:val="22"/>
          <w:lang w:val="es-CO"/>
        </w:rPr>
      </w:pPr>
    </w:p>
    <w:p w:rsidR="00671A1E" w:rsidRPr="005553BB" w:rsidRDefault="00671A1E" w:rsidP="003C69DB">
      <w:pPr>
        <w:jc w:val="both"/>
        <w:rPr>
          <w:rFonts w:ascii="Arial" w:hAnsi="Arial" w:cs="Arial"/>
          <w:color w:val="000000"/>
          <w:sz w:val="22"/>
          <w:szCs w:val="22"/>
          <w:lang w:val="es-CO"/>
        </w:rPr>
      </w:pPr>
      <w:r w:rsidRPr="005553BB">
        <w:rPr>
          <w:rFonts w:ascii="Arial" w:hAnsi="Arial" w:cs="Arial"/>
          <w:color w:val="000000"/>
          <w:sz w:val="22"/>
          <w:szCs w:val="22"/>
          <w:lang w:val="es-CO"/>
        </w:rPr>
        <w:t>Del total de requerimientos analizados, 11 es decir el (14.28%) de la muestra, no cumple con alguno de los criterios, 8 (10.38 %) fallan en respuestas fuera de termino.</w:t>
      </w:r>
    </w:p>
    <w:p w:rsidR="00671A1E" w:rsidRPr="005553BB" w:rsidRDefault="00671A1E" w:rsidP="003C69DB">
      <w:pPr>
        <w:jc w:val="both"/>
        <w:rPr>
          <w:rFonts w:ascii="Arial" w:hAnsi="Arial" w:cs="Arial"/>
          <w:color w:val="000000"/>
          <w:sz w:val="22"/>
          <w:szCs w:val="22"/>
          <w:lang w:val="es-CO"/>
        </w:rPr>
      </w:pPr>
    </w:p>
    <w:p w:rsidR="00671A1E" w:rsidRDefault="00671A1E" w:rsidP="003C69DB">
      <w:pPr>
        <w:jc w:val="both"/>
        <w:rPr>
          <w:rFonts w:ascii="Arial" w:hAnsi="Arial" w:cs="Arial"/>
          <w:color w:val="000000"/>
          <w:sz w:val="22"/>
          <w:szCs w:val="22"/>
          <w:lang w:val="es-CO"/>
        </w:rPr>
      </w:pPr>
      <w:r w:rsidRPr="005553BB">
        <w:rPr>
          <w:rFonts w:ascii="Arial" w:hAnsi="Arial" w:cs="Arial"/>
          <w:color w:val="000000"/>
          <w:sz w:val="22"/>
          <w:szCs w:val="22"/>
          <w:lang w:val="es-CO"/>
        </w:rPr>
        <w:t>En la siguiente tabla, se relacionan los respectivos porcentajes de cumplimiento y de no cumplimiento en la evaluación de calidad y calidez.</w:t>
      </w:r>
    </w:p>
    <w:p w:rsidR="005553BB" w:rsidRDefault="005553BB" w:rsidP="003C69DB">
      <w:pPr>
        <w:jc w:val="both"/>
        <w:rPr>
          <w:rFonts w:ascii="Arial" w:hAnsi="Arial" w:cs="Arial"/>
          <w:color w:val="000000"/>
          <w:sz w:val="22"/>
          <w:szCs w:val="22"/>
          <w:lang w:val="es-CO"/>
        </w:rPr>
      </w:pPr>
    </w:p>
    <w:p w:rsidR="005553BB" w:rsidRPr="005553BB" w:rsidRDefault="005553BB" w:rsidP="003C69DB">
      <w:pPr>
        <w:jc w:val="both"/>
        <w:rPr>
          <w:rFonts w:ascii="Arial" w:hAnsi="Arial" w:cs="Arial"/>
          <w:color w:val="000000"/>
          <w:sz w:val="22"/>
          <w:szCs w:val="22"/>
          <w:lang w:val="es-CO"/>
        </w:rPr>
      </w:pPr>
    </w:p>
    <w:p w:rsidR="00671A1E" w:rsidRPr="00F3550E" w:rsidRDefault="00671A1E" w:rsidP="003C69DB">
      <w:pPr>
        <w:jc w:val="both"/>
        <w:rPr>
          <w:rFonts w:ascii="Arial" w:hAnsi="Arial" w:cs="Arial"/>
          <w:color w:val="000000"/>
          <w:sz w:val="22"/>
          <w:szCs w:val="22"/>
          <w:lang w:val="es-CO"/>
        </w:rPr>
      </w:pP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9"/>
        <w:gridCol w:w="942"/>
        <w:gridCol w:w="730"/>
        <w:gridCol w:w="688"/>
        <w:gridCol w:w="869"/>
        <w:gridCol w:w="709"/>
        <w:gridCol w:w="708"/>
        <w:gridCol w:w="747"/>
        <w:gridCol w:w="568"/>
      </w:tblGrid>
      <w:tr w:rsidR="00671A1E" w:rsidRPr="00204867" w:rsidTr="0010525A">
        <w:trPr>
          <w:trHeight w:val="300"/>
          <w:jc w:val="center"/>
        </w:trPr>
        <w:tc>
          <w:tcPr>
            <w:tcW w:w="1039" w:type="dxa"/>
            <w:shd w:val="clear" w:color="auto" w:fill="DEEAF6" w:themeFill="accent1" w:themeFillTint="33"/>
            <w:noWrap/>
            <w:vAlign w:val="bottom"/>
            <w:hideMark/>
          </w:tcPr>
          <w:p w:rsidR="00671A1E" w:rsidRPr="00204867" w:rsidRDefault="00671A1E" w:rsidP="003C69DB">
            <w:pPr>
              <w:rPr>
                <w:rFonts w:ascii="Arial" w:hAnsi="Arial" w:cs="Arial"/>
                <w:b/>
                <w:bCs/>
                <w:color w:val="000000"/>
                <w:sz w:val="18"/>
                <w:szCs w:val="18"/>
                <w:lang w:val="es-CO"/>
              </w:rPr>
            </w:pPr>
            <w:r w:rsidRPr="00204867">
              <w:rPr>
                <w:rFonts w:ascii="Arial" w:hAnsi="Arial" w:cs="Arial"/>
                <w:b/>
                <w:bCs/>
                <w:color w:val="000000"/>
                <w:sz w:val="18"/>
                <w:szCs w:val="18"/>
                <w:lang w:val="es-CO"/>
              </w:rPr>
              <w:lastRenderedPageBreak/>
              <w:t>Población</w:t>
            </w:r>
          </w:p>
        </w:tc>
        <w:tc>
          <w:tcPr>
            <w:tcW w:w="1672" w:type="dxa"/>
            <w:gridSpan w:val="2"/>
            <w:shd w:val="clear" w:color="auto" w:fill="DEEAF6" w:themeFill="accent1" w:themeFillTint="33"/>
            <w:noWrap/>
            <w:vAlign w:val="bottom"/>
            <w:hideMark/>
          </w:tcPr>
          <w:p w:rsidR="00671A1E" w:rsidRPr="00204867" w:rsidRDefault="00671A1E" w:rsidP="003C69DB">
            <w:pPr>
              <w:jc w:val="center"/>
              <w:rPr>
                <w:rFonts w:ascii="Arial" w:hAnsi="Arial" w:cs="Arial"/>
                <w:b/>
                <w:bCs/>
                <w:color w:val="000000"/>
                <w:sz w:val="18"/>
                <w:szCs w:val="18"/>
                <w:lang w:val="es-CO"/>
              </w:rPr>
            </w:pPr>
            <w:r w:rsidRPr="00204867">
              <w:rPr>
                <w:rFonts w:ascii="Arial" w:hAnsi="Arial" w:cs="Arial"/>
                <w:b/>
                <w:bCs/>
                <w:color w:val="000000"/>
                <w:sz w:val="18"/>
                <w:szCs w:val="18"/>
                <w:lang w:val="es-CO"/>
              </w:rPr>
              <w:t>Coherencia</w:t>
            </w:r>
          </w:p>
        </w:tc>
        <w:tc>
          <w:tcPr>
            <w:tcW w:w="1557" w:type="dxa"/>
            <w:gridSpan w:val="2"/>
            <w:shd w:val="clear" w:color="auto" w:fill="DEEAF6" w:themeFill="accent1" w:themeFillTint="33"/>
            <w:noWrap/>
            <w:vAlign w:val="bottom"/>
            <w:hideMark/>
          </w:tcPr>
          <w:p w:rsidR="00671A1E" w:rsidRPr="00204867" w:rsidRDefault="00671A1E" w:rsidP="003C69DB">
            <w:pPr>
              <w:jc w:val="center"/>
              <w:rPr>
                <w:rFonts w:ascii="Arial" w:hAnsi="Arial" w:cs="Arial"/>
                <w:b/>
                <w:bCs/>
                <w:color w:val="000000"/>
                <w:sz w:val="18"/>
                <w:szCs w:val="18"/>
                <w:lang w:val="es-CO"/>
              </w:rPr>
            </w:pPr>
            <w:r w:rsidRPr="00204867">
              <w:rPr>
                <w:rFonts w:ascii="Arial" w:hAnsi="Arial" w:cs="Arial"/>
                <w:b/>
                <w:bCs/>
                <w:color w:val="000000"/>
                <w:sz w:val="18"/>
                <w:szCs w:val="18"/>
                <w:lang w:val="es-CO"/>
              </w:rPr>
              <w:t>Claridad</w:t>
            </w:r>
          </w:p>
        </w:tc>
        <w:tc>
          <w:tcPr>
            <w:tcW w:w="1417" w:type="dxa"/>
            <w:gridSpan w:val="2"/>
            <w:shd w:val="clear" w:color="auto" w:fill="DEEAF6" w:themeFill="accent1" w:themeFillTint="33"/>
            <w:noWrap/>
            <w:vAlign w:val="bottom"/>
            <w:hideMark/>
          </w:tcPr>
          <w:p w:rsidR="00671A1E" w:rsidRPr="00204867" w:rsidRDefault="00671A1E" w:rsidP="003C69DB">
            <w:pPr>
              <w:jc w:val="center"/>
              <w:rPr>
                <w:rFonts w:ascii="Arial" w:hAnsi="Arial" w:cs="Arial"/>
                <w:b/>
                <w:bCs/>
                <w:color w:val="000000"/>
                <w:sz w:val="18"/>
                <w:szCs w:val="18"/>
                <w:lang w:val="es-CO"/>
              </w:rPr>
            </w:pPr>
            <w:r w:rsidRPr="00204867">
              <w:rPr>
                <w:rFonts w:ascii="Arial" w:hAnsi="Arial" w:cs="Arial"/>
                <w:b/>
                <w:bCs/>
                <w:color w:val="000000"/>
                <w:sz w:val="18"/>
                <w:szCs w:val="18"/>
                <w:lang w:val="es-CO"/>
              </w:rPr>
              <w:t>Calidez</w:t>
            </w:r>
          </w:p>
        </w:tc>
        <w:tc>
          <w:tcPr>
            <w:tcW w:w="1315" w:type="dxa"/>
            <w:gridSpan w:val="2"/>
            <w:shd w:val="clear" w:color="auto" w:fill="DEEAF6" w:themeFill="accent1" w:themeFillTint="33"/>
            <w:noWrap/>
            <w:vAlign w:val="bottom"/>
            <w:hideMark/>
          </w:tcPr>
          <w:p w:rsidR="00671A1E" w:rsidRPr="00204867" w:rsidRDefault="00671A1E" w:rsidP="003C69DB">
            <w:pPr>
              <w:jc w:val="center"/>
              <w:rPr>
                <w:rFonts w:ascii="Arial" w:hAnsi="Arial" w:cs="Arial"/>
                <w:b/>
                <w:bCs/>
                <w:color w:val="000000"/>
                <w:sz w:val="18"/>
                <w:szCs w:val="18"/>
                <w:lang w:val="es-CO"/>
              </w:rPr>
            </w:pPr>
            <w:r w:rsidRPr="00204867">
              <w:rPr>
                <w:rFonts w:ascii="Arial" w:hAnsi="Arial" w:cs="Arial"/>
                <w:b/>
                <w:bCs/>
                <w:color w:val="000000"/>
                <w:sz w:val="18"/>
                <w:szCs w:val="18"/>
                <w:lang w:val="es-CO"/>
              </w:rPr>
              <w:t>Oportunidad</w:t>
            </w:r>
          </w:p>
        </w:tc>
      </w:tr>
      <w:tr w:rsidR="00671A1E" w:rsidRPr="00204867" w:rsidTr="0010525A">
        <w:trPr>
          <w:trHeight w:val="300"/>
          <w:jc w:val="center"/>
        </w:trPr>
        <w:tc>
          <w:tcPr>
            <w:tcW w:w="1039" w:type="dxa"/>
            <w:vMerge w:val="restart"/>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77</w:t>
            </w:r>
          </w:p>
        </w:tc>
        <w:tc>
          <w:tcPr>
            <w:tcW w:w="942"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730"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688"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869"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709"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708"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747"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568"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r>
      <w:tr w:rsidR="00671A1E" w:rsidRPr="00204867" w:rsidTr="0010525A">
        <w:trPr>
          <w:trHeight w:val="300"/>
          <w:jc w:val="center"/>
        </w:trPr>
        <w:tc>
          <w:tcPr>
            <w:tcW w:w="0" w:type="auto"/>
            <w:vMerge/>
            <w:vAlign w:val="center"/>
            <w:hideMark/>
          </w:tcPr>
          <w:p w:rsidR="00671A1E" w:rsidRPr="00204867" w:rsidRDefault="00671A1E" w:rsidP="003C69DB">
            <w:pPr>
              <w:rPr>
                <w:rFonts w:ascii="Arial" w:hAnsi="Arial" w:cs="Arial"/>
                <w:color w:val="000000"/>
                <w:sz w:val="18"/>
                <w:szCs w:val="18"/>
                <w:lang w:val="es-CO"/>
              </w:rPr>
            </w:pPr>
          </w:p>
        </w:tc>
        <w:tc>
          <w:tcPr>
            <w:tcW w:w="942"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99%</w:t>
            </w:r>
          </w:p>
        </w:tc>
        <w:tc>
          <w:tcPr>
            <w:tcW w:w="730"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1%</w:t>
            </w:r>
          </w:p>
        </w:tc>
        <w:tc>
          <w:tcPr>
            <w:tcW w:w="688"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98%</w:t>
            </w:r>
          </w:p>
        </w:tc>
        <w:tc>
          <w:tcPr>
            <w:tcW w:w="869"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2%</w:t>
            </w:r>
          </w:p>
        </w:tc>
        <w:tc>
          <w:tcPr>
            <w:tcW w:w="709"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99%</w:t>
            </w:r>
          </w:p>
        </w:tc>
        <w:tc>
          <w:tcPr>
            <w:tcW w:w="708"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1%</w:t>
            </w:r>
          </w:p>
        </w:tc>
        <w:tc>
          <w:tcPr>
            <w:tcW w:w="747"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90%</w:t>
            </w:r>
          </w:p>
        </w:tc>
        <w:tc>
          <w:tcPr>
            <w:tcW w:w="568" w:type="dxa"/>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10%</w:t>
            </w:r>
          </w:p>
        </w:tc>
      </w:tr>
    </w:tbl>
    <w:p w:rsidR="00671A1E" w:rsidRPr="00F3550E"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708" w:firstLine="0"/>
        <w:jc w:val="both"/>
        <w:outlineLvl w:val="0"/>
        <w:rPr>
          <w:iCs w:val="0"/>
          <w:kern w:val="2"/>
          <w:position w:val="0"/>
          <w:sz w:val="22"/>
          <w:szCs w:val="22"/>
          <w:lang w:val="es-CO"/>
        </w:rPr>
      </w:pPr>
    </w:p>
    <w:p w:rsidR="00671A1E" w:rsidRPr="00C8382B" w:rsidRDefault="00DE7E8A"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rFonts w:eastAsiaTheme="majorEastAsia"/>
          <w:iCs w:val="0"/>
          <w:color w:val="1F4E79" w:themeColor="accent1" w:themeShade="80"/>
          <w:kern w:val="0"/>
          <w:position w:val="0"/>
          <w:sz w:val="22"/>
          <w:szCs w:val="22"/>
          <w:lang w:val="es-CO"/>
        </w:rPr>
      </w:pPr>
      <w:bookmarkStart w:id="16" w:name="_Toc513453786"/>
      <w:bookmarkStart w:id="17" w:name="_Toc513463087"/>
      <w:bookmarkStart w:id="18" w:name="_Toc514841820"/>
      <w:r w:rsidRPr="00C8382B">
        <w:rPr>
          <w:rFonts w:eastAsiaTheme="majorEastAsia"/>
          <w:iCs w:val="0"/>
          <w:color w:val="1F4E79" w:themeColor="accent1" w:themeShade="80"/>
          <w:kern w:val="0"/>
          <w:position w:val="0"/>
          <w:sz w:val="22"/>
          <w:szCs w:val="22"/>
          <w:lang w:val="es-CO"/>
        </w:rPr>
        <w:t xml:space="preserve">1.6.1 </w:t>
      </w:r>
      <w:r w:rsidR="00671A1E" w:rsidRPr="00C8382B">
        <w:rPr>
          <w:rFonts w:eastAsiaTheme="majorEastAsia"/>
          <w:iCs w:val="0"/>
          <w:color w:val="1F4E79" w:themeColor="accent1" w:themeShade="80"/>
          <w:kern w:val="0"/>
          <w:position w:val="0"/>
          <w:sz w:val="22"/>
          <w:szCs w:val="22"/>
          <w:lang w:val="es-CO"/>
        </w:rPr>
        <w:t>Requerimientos que presentan observaciones de acuerdo con la evaluación:</w:t>
      </w:r>
      <w:bookmarkEnd w:id="16"/>
      <w:bookmarkEnd w:id="17"/>
      <w:bookmarkEnd w:id="18"/>
      <w:r w:rsidR="00671A1E" w:rsidRPr="00C8382B">
        <w:rPr>
          <w:rFonts w:eastAsiaTheme="majorEastAsia"/>
          <w:iCs w:val="0"/>
          <w:color w:val="1F4E79" w:themeColor="accent1" w:themeShade="80"/>
          <w:kern w:val="0"/>
          <w:position w:val="0"/>
          <w:sz w:val="22"/>
          <w:szCs w:val="22"/>
          <w:lang w:val="es-CO"/>
        </w:rPr>
        <w:t xml:space="preserve"> </w:t>
      </w:r>
    </w:p>
    <w:p w:rsidR="00671A1E" w:rsidRPr="00F3550E"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2"/>
          <w:position w:val="0"/>
          <w:sz w:val="22"/>
          <w:szCs w:val="22"/>
          <w:lang w:val="es-CO"/>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2"/>
        <w:gridCol w:w="1385"/>
        <w:gridCol w:w="1340"/>
        <w:gridCol w:w="1230"/>
        <w:gridCol w:w="941"/>
        <w:gridCol w:w="841"/>
        <w:gridCol w:w="2047"/>
      </w:tblGrid>
      <w:tr w:rsidR="00A07189" w:rsidRPr="00204867" w:rsidTr="00A07189">
        <w:trPr>
          <w:trHeight w:val="311"/>
          <w:tblHeader/>
          <w:jc w:val="center"/>
        </w:trPr>
        <w:tc>
          <w:tcPr>
            <w:tcW w:w="1142" w:type="dxa"/>
            <w:tcBorders>
              <w:top w:val="single" w:sz="4" w:space="0" w:color="auto"/>
              <w:left w:val="single" w:sz="4" w:space="0" w:color="auto"/>
              <w:bottom w:val="single" w:sz="4" w:space="0" w:color="auto"/>
              <w:right w:val="single" w:sz="4" w:space="0" w:color="auto"/>
            </w:tcBorders>
            <w:shd w:val="clear" w:color="auto" w:fill="DEEBF6"/>
            <w:vAlign w:val="center"/>
            <w:hideMark/>
          </w:tcPr>
          <w:p w:rsidR="00671A1E" w:rsidRPr="00204867" w:rsidRDefault="00671A1E" w:rsidP="003C69DB">
            <w:pPr>
              <w:jc w:val="center"/>
              <w:rPr>
                <w:rFonts w:ascii="Arial" w:hAnsi="Arial" w:cs="Arial"/>
                <w:b/>
                <w:bCs/>
                <w:color w:val="000000"/>
                <w:sz w:val="18"/>
                <w:szCs w:val="18"/>
                <w:lang w:val="es-CO"/>
              </w:rPr>
            </w:pPr>
            <w:r w:rsidRPr="00204867">
              <w:rPr>
                <w:rFonts w:ascii="Arial" w:hAnsi="Arial" w:cs="Arial"/>
                <w:b/>
                <w:bCs/>
                <w:color w:val="000000"/>
                <w:sz w:val="18"/>
                <w:szCs w:val="18"/>
                <w:lang w:val="es-CO"/>
              </w:rPr>
              <w:t>Número petición</w:t>
            </w:r>
          </w:p>
        </w:tc>
        <w:tc>
          <w:tcPr>
            <w:tcW w:w="1385" w:type="dxa"/>
            <w:tcBorders>
              <w:top w:val="single" w:sz="4" w:space="0" w:color="auto"/>
              <w:left w:val="single" w:sz="4" w:space="0" w:color="auto"/>
              <w:bottom w:val="single" w:sz="4" w:space="0" w:color="auto"/>
              <w:right w:val="single" w:sz="4" w:space="0" w:color="auto"/>
            </w:tcBorders>
            <w:shd w:val="clear" w:color="auto" w:fill="DEEBF6"/>
            <w:vAlign w:val="center"/>
            <w:hideMark/>
          </w:tcPr>
          <w:p w:rsidR="00671A1E" w:rsidRPr="00204867" w:rsidRDefault="00671A1E" w:rsidP="003C69DB">
            <w:pPr>
              <w:jc w:val="center"/>
              <w:rPr>
                <w:rFonts w:ascii="Arial" w:hAnsi="Arial" w:cs="Arial"/>
                <w:b/>
                <w:bCs/>
                <w:sz w:val="18"/>
                <w:szCs w:val="18"/>
                <w:lang w:val="es-CO"/>
              </w:rPr>
            </w:pPr>
            <w:r w:rsidRPr="00204867">
              <w:rPr>
                <w:rFonts w:ascii="Arial" w:hAnsi="Arial" w:cs="Arial"/>
                <w:b/>
                <w:bCs/>
                <w:sz w:val="18"/>
                <w:szCs w:val="18"/>
                <w:lang w:val="es-CO"/>
              </w:rPr>
              <w:t>Dependencia</w:t>
            </w:r>
          </w:p>
        </w:tc>
        <w:tc>
          <w:tcPr>
            <w:tcW w:w="1340" w:type="dxa"/>
            <w:tcBorders>
              <w:top w:val="single" w:sz="4" w:space="0" w:color="auto"/>
              <w:left w:val="single" w:sz="4" w:space="0" w:color="auto"/>
              <w:bottom w:val="single" w:sz="4" w:space="0" w:color="auto"/>
              <w:right w:val="single" w:sz="4" w:space="0" w:color="auto"/>
            </w:tcBorders>
            <w:shd w:val="clear" w:color="auto" w:fill="DEEBF6"/>
            <w:noWrap/>
            <w:vAlign w:val="center"/>
            <w:hideMark/>
          </w:tcPr>
          <w:p w:rsidR="00671A1E" w:rsidRPr="00204867" w:rsidRDefault="00671A1E" w:rsidP="003C69DB">
            <w:pPr>
              <w:jc w:val="center"/>
              <w:rPr>
                <w:rFonts w:ascii="Arial" w:hAnsi="Arial" w:cs="Arial"/>
                <w:b/>
                <w:bCs/>
                <w:color w:val="000000"/>
                <w:sz w:val="18"/>
                <w:szCs w:val="18"/>
                <w:lang w:val="es-CO"/>
              </w:rPr>
            </w:pPr>
            <w:r w:rsidRPr="00204867">
              <w:rPr>
                <w:rFonts w:ascii="Arial" w:hAnsi="Arial" w:cs="Arial"/>
                <w:b/>
                <w:bCs/>
                <w:color w:val="000000"/>
                <w:sz w:val="18"/>
                <w:szCs w:val="18"/>
                <w:lang w:val="es-CO"/>
              </w:rPr>
              <w:t>Oportunidad</w:t>
            </w:r>
          </w:p>
        </w:tc>
        <w:tc>
          <w:tcPr>
            <w:tcW w:w="1230" w:type="dxa"/>
            <w:tcBorders>
              <w:top w:val="single" w:sz="4" w:space="0" w:color="auto"/>
              <w:left w:val="single" w:sz="4" w:space="0" w:color="auto"/>
              <w:bottom w:val="single" w:sz="4" w:space="0" w:color="auto"/>
              <w:right w:val="single" w:sz="4" w:space="0" w:color="auto"/>
            </w:tcBorders>
            <w:shd w:val="clear" w:color="auto" w:fill="DEEBF6"/>
            <w:noWrap/>
            <w:vAlign w:val="center"/>
            <w:hideMark/>
          </w:tcPr>
          <w:p w:rsidR="00671A1E" w:rsidRPr="00204867" w:rsidRDefault="00671A1E" w:rsidP="003C69DB">
            <w:pPr>
              <w:jc w:val="center"/>
              <w:rPr>
                <w:rFonts w:ascii="Arial" w:hAnsi="Arial" w:cs="Arial"/>
                <w:b/>
                <w:bCs/>
                <w:color w:val="000000"/>
                <w:sz w:val="18"/>
                <w:szCs w:val="18"/>
                <w:lang w:val="es-CO"/>
              </w:rPr>
            </w:pPr>
            <w:r w:rsidRPr="00204867">
              <w:rPr>
                <w:rFonts w:ascii="Arial" w:hAnsi="Arial" w:cs="Arial"/>
                <w:b/>
                <w:bCs/>
                <w:color w:val="000000"/>
                <w:sz w:val="18"/>
                <w:szCs w:val="18"/>
                <w:lang w:val="es-CO"/>
              </w:rPr>
              <w:t>Coherencia</w:t>
            </w:r>
          </w:p>
        </w:tc>
        <w:tc>
          <w:tcPr>
            <w:tcW w:w="941" w:type="dxa"/>
            <w:tcBorders>
              <w:top w:val="single" w:sz="4" w:space="0" w:color="auto"/>
              <w:left w:val="single" w:sz="4" w:space="0" w:color="auto"/>
              <w:bottom w:val="single" w:sz="4" w:space="0" w:color="auto"/>
              <w:right w:val="single" w:sz="4" w:space="0" w:color="auto"/>
            </w:tcBorders>
            <w:shd w:val="clear" w:color="auto" w:fill="DEEBF6"/>
            <w:noWrap/>
            <w:vAlign w:val="center"/>
            <w:hideMark/>
          </w:tcPr>
          <w:p w:rsidR="00671A1E" w:rsidRPr="00204867" w:rsidRDefault="00671A1E" w:rsidP="003C69DB">
            <w:pPr>
              <w:jc w:val="center"/>
              <w:rPr>
                <w:rFonts w:ascii="Arial" w:hAnsi="Arial" w:cs="Arial"/>
                <w:b/>
                <w:bCs/>
                <w:color w:val="000000"/>
                <w:sz w:val="18"/>
                <w:szCs w:val="18"/>
                <w:lang w:val="es-CO"/>
              </w:rPr>
            </w:pPr>
            <w:r w:rsidRPr="00204867">
              <w:rPr>
                <w:rFonts w:ascii="Arial" w:hAnsi="Arial" w:cs="Arial"/>
                <w:b/>
                <w:bCs/>
                <w:color w:val="000000"/>
                <w:sz w:val="18"/>
                <w:szCs w:val="18"/>
                <w:lang w:val="es-CO"/>
              </w:rPr>
              <w:t>Claridad</w:t>
            </w:r>
          </w:p>
        </w:tc>
        <w:tc>
          <w:tcPr>
            <w:tcW w:w="841" w:type="dxa"/>
            <w:tcBorders>
              <w:top w:val="single" w:sz="4" w:space="0" w:color="auto"/>
              <w:left w:val="single" w:sz="4" w:space="0" w:color="auto"/>
              <w:bottom w:val="single" w:sz="4" w:space="0" w:color="auto"/>
              <w:right w:val="single" w:sz="4" w:space="0" w:color="auto"/>
            </w:tcBorders>
            <w:shd w:val="clear" w:color="auto" w:fill="DEEBF6"/>
            <w:noWrap/>
            <w:vAlign w:val="center"/>
            <w:hideMark/>
          </w:tcPr>
          <w:p w:rsidR="00671A1E" w:rsidRPr="00204867" w:rsidRDefault="00671A1E" w:rsidP="003C69DB">
            <w:pPr>
              <w:jc w:val="center"/>
              <w:rPr>
                <w:rFonts w:ascii="Arial" w:hAnsi="Arial" w:cs="Arial"/>
                <w:b/>
                <w:bCs/>
                <w:color w:val="000000"/>
                <w:sz w:val="18"/>
                <w:szCs w:val="18"/>
                <w:lang w:val="es-CO"/>
              </w:rPr>
            </w:pPr>
            <w:r w:rsidRPr="00204867">
              <w:rPr>
                <w:rFonts w:ascii="Arial" w:hAnsi="Arial" w:cs="Arial"/>
                <w:b/>
                <w:bCs/>
                <w:color w:val="000000"/>
                <w:sz w:val="18"/>
                <w:szCs w:val="18"/>
                <w:lang w:val="es-CO"/>
              </w:rPr>
              <w:t>Calidez</w:t>
            </w:r>
          </w:p>
        </w:tc>
        <w:tc>
          <w:tcPr>
            <w:tcW w:w="2047" w:type="dxa"/>
            <w:tcBorders>
              <w:top w:val="single" w:sz="4" w:space="0" w:color="auto"/>
              <w:left w:val="single" w:sz="4" w:space="0" w:color="auto"/>
              <w:bottom w:val="single" w:sz="4" w:space="0" w:color="auto"/>
              <w:right w:val="single" w:sz="4" w:space="0" w:color="auto"/>
            </w:tcBorders>
            <w:shd w:val="clear" w:color="auto" w:fill="DEEBF6"/>
            <w:vAlign w:val="center"/>
            <w:hideMark/>
          </w:tcPr>
          <w:p w:rsidR="00671A1E" w:rsidRPr="00204867" w:rsidRDefault="00671A1E" w:rsidP="003C69DB">
            <w:pPr>
              <w:jc w:val="center"/>
              <w:rPr>
                <w:rFonts w:ascii="Arial" w:hAnsi="Arial" w:cs="Arial"/>
                <w:b/>
                <w:bCs/>
                <w:color w:val="000000"/>
                <w:sz w:val="18"/>
                <w:szCs w:val="18"/>
                <w:lang w:val="es-CO"/>
              </w:rPr>
            </w:pPr>
            <w:r w:rsidRPr="00204867">
              <w:rPr>
                <w:rFonts w:ascii="Arial" w:hAnsi="Arial" w:cs="Arial"/>
                <w:b/>
                <w:bCs/>
                <w:color w:val="000000"/>
                <w:sz w:val="18"/>
                <w:szCs w:val="18"/>
                <w:lang w:val="es-CO"/>
              </w:rPr>
              <w:t>Situación Evidenciada</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42842018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Subdirección Para La Familia</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2047" w:type="dxa"/>
            <w:tcBorders>
              <w:top w:val="single" w:sz="4" w:space="0" w:color="auto"/>
              <w:left w:val="single" w:sz="4" w:space="0" w:color="auto"/>
              <w:bottom w:val="single" w:sz="4" w:space="0" w:color="auto"/>
              <w:right w:val="single" w:sz="4" w:space="0" w:color="auto"/>
            </w:tcBorders>
            <w:noWrap/>
            <w:vAlign w:val="bottom"/>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El requerimiento fue contestado fuera de términos para la respuesta parcial</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55902018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Subdirección Local Mártires</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2047" w:type="dxa"/>
            <w:tcBorders>
              <w:top w:val="single" w:sz="4" w:space="0" w:color="auto"/>
              <w:left w:val="single" w:sz="4" w:space="0" w:color="auto"/>
              <w:bottom w:val="single" w:sz="4" w:space="0" w:color="auto"/>
              <w:right w:val="single" w:sz="4" w:space="0" w:color="auto"/>
            </w:tcBorders>
            <w:noWrap/>
            <w:vAlign w:val="bottom"/>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 xml:space="preserve">El requerimiento fue contestado fuera de términos, además el lenguaje no es claro </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97302018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Subdirección Para La Vejez</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2047" w:type="dxa"/>
            <w:tcBorders>
              <w:top w:val="single" w:sz="4" w:space="0" w:color="auto"/>
              <w:left w:val="single" w:sz="4" w:space="0" w:color="auto"/>
              <w:bottom w:val="single" w:sz="4" w:space="0" w:color="auto"/>
              <w:right w:val="single" w:sz="4" w:space="0" w:color="auto"/>
            </w:tcBorders>
            <w:noWrap/>
            <w:vAlign w:val="bottom"/>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se encuentra por fuera de términos de ley en plataforma</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109412018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Subdirección Local Antonio Nariño - Pte. Aranda</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2047" w:type="dxa"/>
            <w:tcBorders>
              <w:top w:val="single" w:sz="4" w:space="0" w:color="auto"/>
              <w:left w:val="single" w:sz="4" w:space="0" w:color="auto"/>
              <w:bottom w:val="single" w:sz="4" w:space="0" w:color="auto"/>
              <w:right w:val="single" w:sz="4" w:space="0" w:color="auto"/>
            </w:tcBorders>
            <w:noWrap/>
            <w:vAlign w:val="bottom"/>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Se evidencia que el leguaje no es claro para la ciudadanía</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175512018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Proyecto 1113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2047" w:type="dxa"/>
            <w:tcBorders>
              <w:top w:val="single" w:sz="4" w:space="0" w:color="auto"/>
              <w:left w:val="single" w:sz="4" w:space="0" w:color="auto"/>
              <w:bottom w:val="single" w:sz="4" w:space="0" w:color="auto"/>
              <w:right w:val="single" w:sz="4" w:space="0" w:color="auto"/>
            </w:tcBorders>
            <w:noWrap/>
            <w:vAlign w:val="bottom"/>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se encuentra por fuera de términos de ley en plataforma</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177602018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Proyecto 1113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2047" w:type="dxa"/>
            <w:tcBorders>
              <w:top w:val="single" w:sz="4" w:space="0" w:color="auto"/>
              <w:left w:val="single" w:sz="4" w:space="0" w:color="auto"/>
              <w:bottom w:val="single" w:sz="4" w:space="0" w:color="auto"/>
              <w:right w:val="single" w:sz="4" w:space="0" w:color="auto"/>
            </w:tcBorders>
            <w:noWrap/>
            <w:vAlign w:val="bottom"/>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se encuentra por fuera de términos de ley en plataforma</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208892018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Proyecto 1113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2047" w:type="dxa"/>
            <w:tcBorders>
              <w:top w:val="single" w:sz="4" w:space="0" w:color="auto"/>
              <w:left w:val="single" w:sz="4" w:space="0" w:color="auto"/>
              <w:bottom w:val="single" w:sz="4" w:space="0" w:color="auto"/>
              <w:right w:val="single" w:sz="4" w:space="0" w:color="auto"/>
            </w:tcBorders>
            <w:noWrap/>
            <w:vAlign w:val="bottom"/>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se encuentra por fuera de términos de ley en plataforma</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402482018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Proyecto 1113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2047" w:type="dxa"/>
            <w:tcBorders>
              <w:top w:val="single" w:sz="4" w:space="0" w:color="auto"/>
              <w:left w:val="single" w:sz="4" w:space="0" w:color="auto"/>
              <w:bottom w:val="single" w:sz="4" w:space="0" w:color="auto"/>
              <w:right w:val="single" w:sz="4" w:space="0" w:color="auto"/>
            </w:tcBorders>
            <w:noWrap/>
            <w:vAlign w:val="bottom"/>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se encuentra por fuera de términos de ley en plataforma</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468692018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Subdirección Local Suba</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2047" w:type="dxa"/>
            <w:tcBorders>
              <w:top w:val="single" w:sz="4" w:space="0" w:color="auto"/>
              <w:left w:val="single" w:sz="4" w:space="0" w:color="auto"/>
              <w:bottom w:val="single" w:sz="4" w:space="0" w:color="auto"/>
              <w:right w:val="single" w:sz="4" w:space="0" w:color="auto"/>
            </w:tcBorders>
            <w:noWrap/>
            <w:vAlign w:val="bottom"/>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La respuesta indica que ya le habían contestado y que lo adjuntan… no hay adjunto</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508432018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Proyecto 1113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2047" w:type="dxa"/>
            <w:tcBorders>
              <w:top w:val="single" w:sz="4" w:space="0" w:color="auto"/>
              <w:left w:val="single" w:sz="4" w:space="0" w:color="auto"/>
              <w:bottom w:val="single" w:sz="4" w:space="0" w:color="auto"/>
              <w:right w:val="single" w:sz="4" w:space="0" w:color="auto"/>
            </w:tcBorders>
            <w:noWrap/>
            <w:vAlign w:val="bottom"/>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se encuentra por fuera de términos de ley en plataforma</w:t>
            </w:r>
          </w:p>
        </w:tc>
      </w:tr>
      <w:tr w:rsidR="00671A1E" w:rsidRPr="00204867" w:rsidTr="00A07189">
        <w:trPr>
          <w:trHeight w:val="311"/>
          <w:jc w:val="center"/>
        </w:trPr>
        <w:tc>
          <w:tcPr>
            <w:tcW w:w="1142"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519492018</w:t>
            </w:r>
          </w:p>
        </w:tc>
        <w:tc>
          <w:tcPr>
            <w:tcW w:w="1385"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sz w:val="18"/>
                <w:szCs w:val="18"/>
                <w:lang w:val="es-CO"/>
              </w:rPr>
            </w:pPr>
            <w:r w:rsidRPr="00204867">
              <w:rPr>
                <w:rFonts w:ascii="Arial" w:hAnsi="Arial" w:cs="Arial"/>
                <w:sz w:val="18"/>
                <w:szCs w:val="18"/>
                <w:lang w:val="es-CO"/>
              </w:rPr>
              <w:t>Subdirección Para La Vejez</w:t>
            </w:r>
          </w:p>
        </w:tc>
        <w:tc>
          <w:tcPr>
            <w:tcW w:w="134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NO</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9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841"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jc w:val="center"/>
              <w:rPr>
                <w:rFonts w:ascii="Arial" w:hAnsi="Arial" w:cs="Arial"/>
                <w:color w:val="000000"/>
                <w:sz w:val="18"/>
                <w:szCs w:val="18"/>
                <w:lang w:val="es-CO"/>
              </w:rPr>
            </w:pPr>
            <w:r w:rsidRPr="00204867">
              <w:rPr>
                <w:rFonts w:ascii="Arial" w:hAnsi="Arial" w:cs="Arial"/>
                <w:color w:val="000000"/>
                <w:sz w:val="18"/>
                <w:szCs w:val="18"/>
                <w:lang w:val="es-CO"/>
              </w:rPr>
              <w:t>SI</w:t>
            </w:r>
          </w:p>
        </w:tc>
        <w:tc>
          <w:tcPr>
            <w:tcW w:w="2047" w:type="dxa"/>
            <w:tcBorders>
              <w:top w:val="single" w:sz="4" w:space="0" w:color="auto"/>
              <w:left w:val="single" w:sz="4" w:space="0" w:color="auto"/>
              <w:bottom w:val="single" w:sz="4" w:space="0" w:color="auto"/>
              <w:right w:val="single" w:sz="4" w:space="0" w:color="auto"/>
            </w:tcBorders>
            <w:noWrap/>
            <w:vAlign w:val="center"/>
            <w:hideMark/>
          </w:tcPr>
          <w:p w:rsidR="00671A1E" w:rsidRPr="00204867" w:rsidRDefault="00671A1E" w:rsidP="003C69DB">
            <w:pPr>
              <w:rPr>
                <w:rFonts w:ascii="Arial" w:hAnsi="Arial" w:cs="Arial"/>
                <w:color w:val="000000"/>
                <w:sz w:val="18"/>
                <w:szCs w:val="18"/>
                <w:lang w:val="es-CO"/>
              </w:rPr>
            </w:pPr>
            <w:r w:rsidRPr="00204867">
              <w:rPr>
                <w:rFonts w:ascii="Arial" w:hAnsi="Arial" w:cs="Arial"/>
                <w:color w:val="000000"/>
                <w:sz w:val="18"/>
                <w:szCs w:val="18"/>
                <w:lang w:val="es-CO"/>
              </w:rPr>
              <w:t>se encuentra por fuera de términos de ley</w:t>
            </w:r>
          </w:p>
        </w:tc>
      </w:tr>
    </w:tbl>
    <w:p w:rsidR="00755DFE" w:rsidRPr="00204867" w:rsidRDefault="00755DFE" w:rsidP="003C69DB">
      <w:pPr>
        <w:jc w:val="center"/>
        <w:rPr>
          <w:rFonts w:ascii="Arial" w:hAnsi="Arial" w:cs="Arial"/>
          <w:i/>
          <w:sz w:val="16"/>
          <w:szCs w:val="16"/>
          <w:lang w:val="es-CO"/>
        </w:rPr>
      </w:pPr>
      <w:r w:rsidRPr="00204867">
        <w:rPr>
          <w:rFonts w:ascii="Arial" w:hAnsi="Arial" w:cs="Arial"/>
          <w:i/>
          <w:sz w:val="16"/>
          <w:szCs w:val="16"/>
          <w:lang w:val="es-CO"/>
        </w:rPr>
        <w:t>Fuente: Sistema Distrital de Quejas y Soluciones</w:t>
      </w:r>
    </w:p>
    <w:p w:rsidR="00671A1E" w:rsidRPr="00F3550E"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2"/>
          <w:position w:val="0"/>
          <w:sz w:val="22"/>
          <w:szCs w:val="22"/>
          <w:lang w:val="es-CO"/>
        </w:rPr>
      </w:pPr>
    </w:p>
    <w:p w:rsidR="00671A1E" w:rsidRPr="00F3550E" w:rsidRDefault="00671A1E" w:rsidP="003C69DB">
      <w:pPr>
        <w:jc w:val="both"/>
        <w:rPr>
          <w:rFonts w:ascii="Arial" w:hAnsi="Arial" w:cs="Arial"/>
          <w:color w:val="000000"/>
          <w:sz w:val="22"/>
          <w:szCs w:val="22"/>
          <w:lang w:val="es-CO"/>
        </w:rPr>
      </w:pPr>
      <w:r w:rsidRPr="00F3550E">
        <w:rPr>
          <w:rFonts w:ascii="Arial" w:hAnsi="Arial" w:cs="Arial"/>
          <w:color w:val="000000"/>
          <w:sz w:val="22"/>
          <w:szCs w:val="22"/>
          <w:lang w:val="es-CO"/>
        </w:rPr>
        <w:t xml:space="preserve">En el anterior cuadro se analizan las respuestas proyectadas por la entidad a la ciudadanía, identificando puntualmente aspectos a mejorar frente a los criterios que legalmente deben ser característicos de las respuestas definitivas, además de los </w:t>
      </w:r>
      <w:r w:rsidRPr="00F3550E">
        <w:rPr>
          <w:rFonts w:ascii="Arial" w:hAnsi="Arial" w:cs="Arial"/>
          <w:color w:val="000000"/>
          <w:sz w:val="22"/>
          <w:szCs w:val="22"/>
          <w:lang w:val="es-CO"/>
        </w:rPr>
        <w:lastRenderedPageBreak/>
        <w:t>diferentes aspectos relacionados con la operatividad del Sistema Distrital de Quejas y Soluciones</w:t>
      </w:r>
      <w:r w:rsidR="00A07189" w:rsidRPr="00F3550E">
        <w:rPr>
          <w:rFonts w:ascii="Arial" w:hAnsi="Arial" w:cs="Arial"/>
          <w:color w:val="000000"/>
          <w:sz w:val="22"/>
          <w:szCs w:val="22"/>
          <w:lang w:val="es-CO"/>
        </w:rPr>
        <w:t>.</w:t>
      </w:r>
    </w:p>
    <w:p w:rsidR="00671A1E" w:rsidRPr="00204867" w:rsidRDefault="00671A1E" w:rsidP="003C69DB">
      <w:pPr>
        <w:rPr>
          <w:rFonts w:ascii="Arial" w:hAnsi="Arial" w:cs="Arial"/>
          <w:color w:val="1F4E79" w:themeColor="accent1" w:themeShade="80"/>
          <w:sz w:val="22"/>
          <w:szCs w:val="22"/>
          <w:lang w:val="es-CO"/>
        </w:rPr>
      </w:pPr>
    </w:p>
    <w:p w:rsidR="0093161F" w:rsidRDefault="0093161F" w:rsidP="003C69DB">
      <w:pPr>
        <w:pStyle w:val="Ttulo3"/>
        <w:rPr>
          <w:rFonts w:ascii="Arial" w:hAnsi="Arial" w:cs="Arial"/>
          <w:color w:val="1F4E79" w:themeColor="accent1" w:themeShade="80"/>
          <w:sz w:val="22"/>
          <w:szCs w:val="22"/>
          <w:lang w:val="es-CO"/>
        </w:rPr>
      </w:pPr>
      <w:bookmarkStart w:id="19" w:name="_Toc514841821"/>
      <w:r w:rsidRPr="00204867">
        <w:rPr>
          <w:rFonts w:ascii="Arial" w:hAnsi="Arial" w:cs="Arial"/>
          <w:color w:val="1F4E79" w:themeColor="accent1" w:themeShade="80"/>
          <w:sz w:val="22"/>
          <w:szCs w:val="22"/>
          <w:lang w:val="es-CO"/>
        </w:rPr>
        <w:t>1.</w:t>
      </w:r>
      <w:r w:rsidR="002E1989">
        <w:rPr>
          <w:rFonts w:ascii="Arial" w:hAnsi="Arial" w:cs="Arial"/>
          <w:color w:val="1F4E79" w:themeColor="accent1" w:themeShade="80"/>
          <w:sz w:val="22"/>
          <w:szCs w:val="22"/>
          <w:lang w:val="es-CO"/>
        </w:rPr>
        <w:t>6</w:t>
      </w:r>
      <w:r w:rsidR="00D566C0">
        <w:rPr>
          <w:rFonts w:ascii="Arial" w:hAnsi="Arial" w:cs="Arial"/>
          <w:color w:val="1F4E79" w:themeColor="accent1" w:themeShade="80"/>
          <w:sz w:val="22"/>
          <w:szCs w:val="22"/>
          <w:lang w:val="es-CO"/>
        </w:rPr>
        <w:t xml:space="preserve">.2 </w:t>
      </w:r>
      <w:r w:rsidRPr="00204867">
        <w:rPr>
          <w:rFonts w:ascii="Arial" w:hAnsi="Arial" w:cs="Arial"/>
          <w:color w:val="1F4E79" w:themeColor="accent1" w:themeShade="80"/>
          <w:sz w:val="22"/>
          <w:szCs w:val="22"/>
          <w:lang w:val="es-CO"/>
        </w:rPr>
        <w:t xml:space="preserve"> Estado de los requerimientos</w:t>
      </w:r>
      <w:bookmarkEnd w:id="19"/>
    </w:p>
    <w:p w:rsidR="00EC0DD1" w:rsidRDefault="00EC0DD1" w:rsidP="00EC0DD1">
      <w:pPr>
        <w:rPr>
          <w:lang w:val="es-CO"/>
        </w:rPr>
      </w:pP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2900"/>
      </w:tblGrid>
      <w:tr w:rsidR="00EC0DD1" w:rsidRPr="00EC0DD1" w:rsidTr="00CB43E3">
        <w:trPr>
          <w:trHeight w:val="300"/>
          <w:tblHeader/>
          <w:jc w:val="center"/>
        </w:trPr>
        <w:tc>
          <w:tcPr>
            <w:tcW w:w="4320" w:type="dxa"/>
            <w:shd w:val="clear" w:color="DDEBF7" w:fill="DDEBF7"/>
            <w:noWrap/>
            <w:vAlign w:val="center"/>
            <w:hideMark/>
          </w:tcPr>
          <w:p w:rsidR="00EC0DD1" w:rsidRPr="00EC0DD1" w:rsidRDefault="00EC0DD1" w:rsidP="00EC0DD1">
            <w:pPr>
              <w:jc w:val="center"/>
              <w:rPr>
                <w:rFonts w:ascii="Arial" w:hAnsi="Arial" w:cs="Arial"/>
                <w:b/>
                <w:bCs/>
                <w:color w:val="000000"/>
                <w:sz w:val="18"/>
                <w:szCs w:val="18"/>
              </w:rPr>
            </w:pPr>
            <w:r w:rsidRPr="00EC0DD1">
              <w:rPr>
                <w:rFonts w:ascii="Arial" w:hAnsi="Arial" w:cs="Arial"/>
                <w:b/>
                <w:bCs/>
                <w:color w:val="000000"/>
                <w:sz w:val="18"/>
                <w:szCs w:val="18"/>
              </w:rPr>
              <w:t xml:space="preserve">ESTADO </w:t>
            </w:r>
          </w:p>
        </w:tc>
        <w:tc>
          <w:tcPr>
            <w:tcW w:w="2900" w:type="dxa"/>
            <w:shd w:val="clear" w:color="DDEBF7" w:fill="DDEBF7"/>
            <w:noWrap/>
            <w:vAlign w:val="center"/>
            <w:hideMark/>
          </w:tcPr>
          <w:p w:rsidR="00EC0DD1" w:rsidRPr="00EC0DD1" w:rsidRDefault="00EC0DD1" w:rsidP="00EC0DD1">
            <w:pPr>
              <w:jc w:val="center"/>
              <w:rPr>
                <w:rFonts w:ascii="Arial" w:hAnsi="Arial" w:cs="Arial"/>
                <w:b/>
                <w:bCs/>
                <w:color w:val="000000"/>
                <w:sz w:val="18"/>
                <w:szCs w:val="18"/>
              </w:rPr>
            </w:pPr>
            <w:r w:rsidRPr="00EC0DD1">
              <w:rPr>
                <w:rFonts w:ascii="Arial" w:hAnsi="Arial" w:cs="Arial"/>
                <w:b/>
                <w:bCs/>
                <w:color w:val="000000"/>
                <w:sz w:val="18"/>
                <w:szCs w:val="18"/>
              </w:rPr>
              <w:t>TOTAL</w:t>
            </w:r>
          </w:p>
        </w:tc>
      </w:tr>
      <w:tr w:rsidR="00EC0DD1" w:rsidRPr="00EC0DD1" w:rsidTr="00CB43E3">
        <w:trPr>
          <w:trHeight w:val="300"/>
          <w:jc w:val="center"/>
        </w:trPr>
        <w:tc>
          <w:tcPr>
            <w:tcW w:w="4320" w:type="dxa"/>
            <w:shd w:val="clear" w:color="auto" w:fill="auto"/>
            <w:noWrap/>
            <w:vAlign w:val="center"/>
            <w:hideMark/>
          </w:tcPr>
          <w:p w:rsidR="00EC0DD1" w:rsidRPr="00EC0DD1" w:rsidRDefault="00EC0DD1" w:rsidP="00EC0DD1">
            <w:pPr>
              <w:rPr>
                <w:rFonts w:ascii="Arial" w:hAnsi="Arial" w:cs="Arial"/>
                <w:color w:val="000000"/>
                <w:sz w:val="18"/>
                <w:szCs w:val="18"/>
              </w:rPr>
            </w:pPr>
            <w:r w:rsidRPr="00EC0DD1">
              <w:rPr>
                <w:rFonts w:ascii="Arial" w:hAnsi="Arial" w:cs="Arial"/>
                <w:color w:val="000000"/>
                <w:sz w:val="18"/>
                <w:szCs w:val="18"/>
              </w:rPr>
              <w:t>SOLUCIONADO - POR RESPUESTA DEFINITIVA</w:t>
            </w:r>
          </w:p>
        </w:tc>
        <w:tc>
          <w:tcPr>
            <w:tcW w:w="2900" w:type="dxa"/>
            <w:shd w:val="clear" w:color="auto" w:fill="auto"/>
            <w:noWrap/>
            <w:vAlign w:val="center"/>
            <w:hideMark/>
          </w:tcPr>
          <w:p w:rsidR="00EC0DD1" w:rsidRPr="00EC0DD1" w:rsidRDefault="00EC0DD1" w:rsidP="00EC0DD1">
            <w:pPr>
              <w:jc w:val="center"/>
              <w:rPr>
                <w:rFonts w:ascii="Arial" w:hAnsi="Arial" w:cs="Arial"/>
                <w:color w:val="000000"/>
                <w:sz w:val="18"/>
                <w:szCs w:val="18"/>
              </w:rPr>
            </w:pPr>
            <w:r w:rsidRPr="00EC0DD1">
              <w:rPr>
                <w:rFonts w:ascii="Arial" w:hAnsi="Arial" w:cs="Arial"/>
                <w:color w:val="000000"/>
                <w:sz w:val="18"/>
                <w:szCs w:val="18"/>
              </w:rPr>
              <w:t>4213</w:t>
            </w:r>
          </w:p>
        </w:tc>
      </w:tr>
      <w:tr w:rsidR="00EC0DD1" w:rsidRPr="00EC0DD1" w:rsidTr="00CB43E3">
        <w:trPr>
          <w:trHeight w:val="300"/>
          <w:jc w:val="center"/>
        </w:trPr>
        <w:tc>
          <w:tcPr>
            <w:tcW w:w="4320" w:type="dxa"/>
            <w:shd w:val="clear" w:color="auto" w:fill="auto"/>
            <w:noWrap/>
            <w:vAlign w:val="center"/>
            <w:hideMark/>
          </w:tcPr>
          <w:p w:rsidR="00EC0DD1" w:rsidRPr="00EC0DD1" w:rsidRDefault="00EC0DD1" w:rsidP="00EC0DD1">
            <w:pPr>
              <w:rPr>
                <w:rFonts w:ascii="Arial" w:hAnsi="Arial" w:cs="Arial"/>
                <w:color w:val="000000"/>
                <w:sz w:val="18"/>
                <w:szCs w:val="18"/>
              </w:rPr>
            </w:pPr>
            <w:r w:rsidRPr="00EC0DD1">
              <w:rPr>
                <w:rFonts w:ascii="Arial" w:hAnsi="Arial" w:cs="Arial"/>
                <w:color w:val="000000"/>
                <w:sz w:val="18"/>
                <w:szCs w:val="18"/>
              </w:rPr>
              <w:t>EN TRAMITE - POR RESPUESTA PARCIAL</w:t>
            </w:r>
          </w:p>
        </w:tc>
        <w:tc>
          <w:tcPr>
            <w:tcW w:w="2900" w:type="dxa"/>
            <w:shd w:val="clear" w:color="auto" w:fill="auto"/>
            <w:noWrap/>
            <w:vAlign w:val="center"/>
            <w:hideMark/>
          </w:tcPr>
          <w:p w:rsidR="00EC0DD1" w:rsidRPr="00EC0DD1" w:rsidRDefault="00EC0DD1" w:rsidP="00EC0DD1">
            <w:pPr>
              <w:jc w:val="center"/>
              <w:rPr>
                <w:rFonts w:ascii="Arial" w:hAnsi="Arial" w:cs="Arial"/>
                <w:color w:val="000000"/>
                <w:sz w:val="18"/>
                <w:szCs w:val="18"/>
              </w:rPr>
            </w:pPr>
            <w:r w:rsidRPr="00EC0DD1">
              <w:rPr>
                <w:rFonts w:ascii="Arial" w:hAnsi="Arial" w:cs="Arial"/>
                <w:color w:val="000000"/>
                <w:sz w:val="18"/>
                <w:szCs w:val="18"/>
              </w:rPr>
              <w:t>76</w:t>
            </w:r>
          </w:p>
        </w:tc>
      </w:tr>
      <w:tr w:rsidR="00EC0DD1" w:rsidRPr="00EC0DD1" w:rsidTr="00CB43E3">
        <w:trPr>
          <w:trHeight w:val="300"/>
          <w:jc w:val="center"/>
        </w:trPr>
        <w:tc>
          <w:tcPr>
            <w:tcW w:w="4320" w:type="dxa"/>
            <w:shd w:val="clear" w:color="auto" w:fill="auto"/>
            <w:noWrap/>
            <w:vAlign w:val="center"/>
            <w:hideMark/>
          </w:tcPr>
          <w:p w:rsidR="00EC0DD1" w:rsidRPr="00EC0DD1" w:rsidRDefault="00EC0DD1" w:rsidP="00EC0DD1">
            <w:pPr>
              <w:rPr>
                <w:rFonts w:ascii="Arial" w:hAnsi="Arial" w:cs="Arial"/>
                <w:color w:val="000000"/>
                <w:sz w:val="18"/>
                <w:szCs w:val="18"/>
              </w:rPr>
            </w:pPr>
            <w:r w:rsidRPr="00EC0DD1">
              <w:rPr>
                <w:rFonts w:ascii="Arial" w:hAnsi="Arial" w:cs="Arial"/>
                <w:color w:val="000000"/>
                <w:sz w:val="18"/>
                <w:szCs w:val="18"/>
              </w:rPr>
              <w:t>CERRADO - POR RESPUESTA CONSOLIDADA</w:t>
            </w:r>
          </w:p>
        </w:tc>
        <w:tc>
          <w:tcPr>
            <w:tcW w:w="2900" w:type="dxa"/>
            <w:shd w:val="clear" w:color="auto" w:fill="auto"/>
            <w:noWrap/>
            <w:vAlign w:val="center"/>
            <w:hideMark/>
          </w:tcPr>
          <w:p w:rsidR="00EC0DD1" w:rsidRPr="00EC0DD1" w:rsidRDefault="00EC0DD1" w:rsidP="00EC0DD1">
            <w:pPr>
              <w:jc w:val="center"/>
              <w:rPr>
                <w:rFonts w:ascii="Arial" w:hAnsi="Arial" w:cs="Arial"/>
                <w:color w:val="000000"/>
                <w:sz w:val="18"/>
                <w:szCs w:val="18"/>
              </w:rPr>
            </w:pPr>
            <w:r w:rsidRPr="00EC0DD1">
              <w:rPr>
                <w:rFonts w:ascii="Arial" w:hAnsi="Arial" w:cs="Arial"/>
                <w:color w:val="000000"/>
                <w:sz w:val="18"/>
                <w:szCs w:val="18"/>
              </w:rPr>
              <w:t>40</w:t>
            </w:r>
          </w:p>
        </w:tc>
      </w:tr>
      <w:tr w:rsidR="00EC0DD1" w:rsidRPr="00EC0DD1" w:rsidTr="00CB43E3">
        <w:trPr>
          <w:trHeight w:val="300"/>
          <w:jc w:val="center"/>
        </w:trPr>
        <w:tc>
          <w:tcPr>
            <w:tcW w:w="4320" w:type="dxa"/>
            <w:shd w:val="clear" w:color="auto" w:fill="auto"/>
            <w:noWrap/>
            <w:vAlign w:val="center"/>
            <w:hideMark/>
          </w:tcPr>
          <w:p w:rsidR="00EC0DD1" w:rsidRPr="00EC0DD1" w:rsidRDefault="00EC0DD1" w:rsidP="00EC0DD1">
            <w:pPr>
              <w:rPr>
                <w:rFonts w:ascii="Arial" w:hAnsi="Arial" w:cs="Arial"/>
                <w:color w:val="000000"/>
                <w:sz w:val="18"/>
                <w:szCs w:val="18"/>
              </w:rPr>
            </w:pPr>
            <w:r w:rsidRPr="00EC0DD1">
              <w:rPr>
                <w:rFonts w:ascii="Arial" w:hAnsi="Arial" w:cs="Arial"/>
                <w:color w:val="000000"/>
                <w:sz w:val="18"/>
                <w:szCs w:val="18"/>
              </w:rPr>
              <w:t>EN TRAMITE - RESPUESTA PREPARADA</w:t>
            </w:r>
          </w:p>
        </w:tc>
        <w:tc>
          <w:tcPr>
            <w:tcW w:w="2900" w:type="dxa"/>
            <w:shd w:val="clear" w:color="auto" w:fill="auto"/>
            <w:noWrap/>
            <w:vAlign w:val="center"/>
            <w:hideMark/>
          </w:tcPr>
          <w:p w:rsidR="00EC0DD1" w:rsidRPr="00EC0DD1" w:rsidRDefault="00EC0DD1" w:rsidP="00EC0DD1">
            <w:pPr>
              <w:jc w:val="center"/>
              <w:rPr>
                <w:rFonts w:ascii="Arial" w:hAnsi="Arial" w:cs="Arial"/>
                <w:color w:val="000000"/>
                <w:sz w:val="18"/>
                <w:szCs w:val="18"/>
              </w:rPr>
            </w:pPr>
            <w:r w:rsidRPr="00EC0DD1">
              <w:rPr>
                <w:rFonts w:ascii="Arial" w:hAnsi="Arial" w:cs="Arial"/>
                <w:color w:val="000000"/>
                <w:sz w:val="18"/>
                <w:szCs w:val="18"/>
              </w:rPr>
              <w:t>2</w:t>
            </w:r>
          </w:p>
        </w:tc>
      </w:tr>
      <w:tr w:rsidR="00EC0DD1" w:rsidRPr="00EC0DD1" w:rsidTr="00CB43E3">
        <w:trPr>
          <w:trHeight w:val="300"/>
          <w:jc w:val="center"/>
        </w:trPr>
        <w:tc>
          <w:tcPr>
            <w:tcW w:w="4320" w:type="dxa"/>
            <w:shd w:val="clear" w:color="DDEBF7" w:fill="DDEBF7"/>
            <w:noWrap/>
            <w:vAlign w:val="center"/>
            <w:hideMark/>
          </w:tcPr>
          <w:p w:rsidR="00EC0DD1" w:rsidRPr="00EC0DD1" w:rsidRDefault="00EC0DD1" w:rsidP="00EC0DD1">
            <w:pPr>
              <w:jc w:val="center"/>
              <w:rPr>
                <w:rFonts w:ascii="Arial" w:hAnsi="Arial" w:cs="Arial"/>
                <w:b/>
                <w:bCs/>
                <w:color w:val="000000"/>
                <w:sz w:val="18"/>
                <w:szCs w:val="18"/>
              </w:rPr>
            </w:pPr>
            <w:r w:rsidRPr="00EC0DD1">
              <w:rPr>
                <w:rFonts w:ascii="Arial" w:hAnsi="Arial" w:cs="Arial"/>
                <w:b/>
                <w:bCs/>
                <w:color w:val="000000"/>
                <w:sz w:val="18"/>
                <w:szCs w:val="18"/>
              </w:rPr>
              <w:t>TOTAL</w:t>
            </w:r>
          </w:p>
        </w:tc>
        <w:tc>
          <w:tcPr>
            <w:tcW w:w="2900" w:type="dxa"/>
            <w:shd w:val="clear" w:color="DDEBF7" w:fill="DDEBF7"/>
            <w:noWrap/>
            <w:vAlign w:val="center"/>
            <w:hideMark/>
          </w:tcPr>
          <w:p w:rsidR="00EC0DD1" w:rsidRPr="00EC0DD1" w:rsidRDefault="00EC0DD1" w:rsidP="00EC0DD1">
            <w:pPr>
              <w:jc w:val="center"/>
              <w:rPr>
                <w:rFonts w:ascii="Arial" w:hAnsi="Arial" w:cs="Arial"/>
                <w:b/>
                <w:bCs/>
                <w:color w:val="000000"/>
                <w:sz w:val="18"/>
                <w:szCs w:val="18"/>
              </w:rPr>
            </w:pPr>
            <w:r w:rsidRPr="00EC0DD1">
              <w:rPr>
                <w:rFonts w:ascii="Arial" w:hAnsi="Arial" w:cs="Arial"/>
                <w:b/>
                <w:bCs/>
                <w:color w:val="000000"/>
                <w:sz w:val="18"/>
                <w:szCs w:val="18"/>
              </w:rPr>
              <w:t>4331</w:t>
            </w:r>
          </w:p>
        </w:tc>
      </w:tr>
    </w:tbl>
    <w:p w:rsidR="00EC0DD1" w:rsidRPr="00EC0DD1" w:rsidRDefault="00EC0DD1" w:rsidP="00EC0DD1">
      <w:pPr>
        <w:rPr>
          <w:lang w:val="es-CO"/>
        </w:rPr>
      </w:pPr>
    </w:p>
    <w:p w:rsidR="0093161F" w:rsidRDefault="0093161F" w:rsidP="00185BE8">
      <w:pPr>
        <w:pStyle w:val="Ttulo3"/>
        <w:rPr>
          <w:rFonts w:ascii="Arial" w:hAnsi="Arial" w:cs="Arial"/>
          <w:color w:val="1F4E79" w:themeColor="accent1" w:themeShade="80"/>
          <w:sz w:val="22"/>
          <w:szCs w:val="22"/>
          <w:lang w:val="es-CO"/>
        </w:rPr>
      </w:pPr>
      <w:bookmarkStart w:id="20" w:name="_Toc514841822"/>
      <w:r w:rsidRPr="00204867">
        <w:rPr>
          <w:rFonts w:ascii="Arial" w:hAnsi="Arial" w:cs="Arial"/>
          <w:color w:val="1F4E79" w:themeColor="accent1" w:themeShade="80"/>
          <w:sz w:val="22"/>
          <w:szCs w:val="22"/>
          <w:lang w:val="es-CO"/>
        </w:rPr>
        <w:t>1.</w:t>
      </w:r>
      <w:r w:rsidR="002E1989">
        <w:rPr>
          <w:rFonts w:ascii="Arial" w:hAnsi="Arial" w:cs="Arial"/>
          <w:color w:val="1F4E79" w:themeColor="accent1" w:themeShade="80"/>
          <w:sz w:val="22"/>
          <w:szCs w:val="22"/>
          <w:lang w:val="es-CO"/>
        </w:rPr>
        <w:t>6</w:t>
      </w:r>
      <w:r w:rsidRPr="00204867">
        <w:rPr>
          <w:rFonts w:ascii="Arial" w:hAnsi="Arial" w:cs="Arial"/>
          <w:color w:val="1F4E79" w:themeColor="accent1" w:themeShade="80"/>
          <w:sz w:val="22"/>
          <w:szCs w:val="22"/>
          <w:lang w:val="es-CO"/>
        </w:rPr>
        <w:t>.</w:t>
      </w:r>
      <w:r w:rsidR="00D566C0">
        <w:rPr>
          <w:rFonts w:ascii="Arial" w:hAnsi="Arial" w:cs="Arial"/>
          <w:color w:val="1F4E79" w:themeColor="accent1" w:themeShade="80"/>
          <w:sz w:val="22"/>
          <w:szCs w:val="22"/>
          <w:lang w:val="es-CO"/>
        </w:rPr>
        <w:t>3</w:t>
      </w:r>
      <w:r w:rsidRPr="00204867">
        <w:rPr>
          <w:rFonts w:ascii="Arial" w:hAnsi="Arial" w:cs="Arial"/>
          <w:color w:val="1F4E79" w:themeColor="accent1" w:themeShade="80"/>
          <w:sz w:val="22"/>
          <w:szCs w:val="22"/>
          <w:lang w:val="es-CO"/>
        </w:rPr>
        <w:t xml:space="preserve"> Oportunidad de respuesta</w:t>
      </w:r>
      <w:bookmarkEnd w:id="20"/>
    </w:p>
    <w:p w:rsidR="00185BE8" w:rsidRDefault="00185BE8" w:rsidP="00185BE8">
      <w:pPr>
        <w:rPr>
          <w:lang w:val="es-CO"/>
        </w:rPr>
      </w:pPr>
    </w:p>
    <w:p w:rsidR="00185BE8" w:rsidRPr="00D857AC" w:rsidRDefault="00D857AC" w:rsidP="00CB2350">
      <w:pPr>
        <w:pStyle w:val="Textoindependiente"/>
        <w:jc w:val="both"/>
        <w:rPr>
          <w:rFonts w:ascii="Arial" w:hAnsi="Arial" w:cs="Arial"/>
          <w:lang w:eastAsia="es-ES"/>
        </w:rPr>
      </w:pPr>
      <w:r>
        <w:rPr>
          <w:rFonts w:ascii="Arial" w:hAnsi="Arial" w:cs="Arial"/>
          <w:lang w:eastAsia="es-ES"/>
        </w:rPr>
        <w:t>Una</w:t>
      </w:r>
      <w:r w:rsidR="00185BE8" w:rsidRPr="00D857AC">
        <w:rPr>
          <w:rFonts w:ascii="Arial" w:hAnsi="Arial" w:cs="Arial"/>
          <w:lang w:eastAsia="es-ES"/>
        </w:rPr>
        <w:t xml:space="preserve"> vez exportada la base de estos requerimientos de Bogotá Te Escucha Sistema Distrital de Quejas y Soluciones –SDQS, se encuentra que el </w:t>
      </w:r>
      <w:r w:rsidR="00185BE8" w:rsidRPr="00D857AC">
        <w:rPr>
          <w:rFonts w:ascii="Arial" w:hAnsi="Arial" w:cs="Arial"/>
          <w:b/>
          <w:lang w:eastAsia="es-ES"/>
        </w:rPr>
        <w:t>12.46%</w:t>
      </w:r>
      <w:r w:rsidR="00185BE8" w:rsidRPr="00D857AC">
        <w:rPr>
          <w:rFonts w:ascii="Arial" w:hAnsi="Arial" w:cs="Arial"/>
          <w:color w:val="FF0000"/>
          <w:lang w:eastAsia="es-ES"/>
        </w:rPr>
        <w:t xml:space="preserve"> </w:t>
      </w:r>
      <w:r w:rsidR="00185BE8" w:rsidRPr="00D857AC">
        <w:rPr>
          <w:rFonts w:ascii="Arial" w:hAnsi="Arial" w:cs="Arial"/>
          <w:lang w:eastAsia="es-ES"/>
        </w:rPr>
        <w:t xml:space="preserve">de los </w:t>
      </w:r>
      <w:r w:rsidR="00CB2350">
        <w:rPr>
          <w:rFonts w:ascii="Arial" w:hAnsi="Arial" w:cs="Arial"/>
          <w:lang w:eastAsia="es-ES"/>
        </w:rPr>
        <w:t>requerimientos</w:t>
      </w:r>
      <w:r w:rsidR="00185BE8" w:rsidRPr="00D857AC">
        <w:rPr>
          <w:rFonts w:ascii="Arial" w:hAnsi="Arial" w:cs="Arial"/>
          <w:lang w:eastAsia="es-ES"/>
        </w:rPr>
        <w:t>, fueron respondidos extemporáneamente</w:t>
      </w:r>
      <w:r w:rsidR="00CB2350">
        <w:rPr>
          <w:rFonts w:ascii="Arial" w:hAnsi="Arial" w:cs="Arial"/>
          <w:lang w:eastAsia="es-ES"/>
        </w:rPr>
        <w:t>, por lo que</w:t>
      </w:r>
      <w:r w:rsidR="00185BE8" w:rsidRPr="00D857AC">
        <w:rPr>
          <w:rFonts w:ascii="Arial" w:hAnsi="Arial" w:cs="Arial"/>
          <w:lang w:eastAsia="es-ES"/>
        </w:rPr>
        <w:t xml:space="preserve"> se solicitó por correo electrónico a cada una de las dependencias que tenían requerimientos con respuestas fuera del término legal, para que los revisaran e informara por este mismo medio, la fecha real de la respuesta a fin de no reportar datos errados a la Oficina Asesora de Asuntos Disciplinarios.  Lo anterior teniendo en cuenta que la mayoría de estos requerimientos fueron respondidos dentro de </w:t>
      </w:r>
      <w:r w:rsidRPr="00D857AC">
        <w:rPr>
          <w:rFonts w:ascii="Arial" w:hAnsi="Arial" w:cs="Arial"/>
          <w:lang w:eastAsia="es-ES"/>
        </w:rPr>
        <w:t>términos,</w:t>
      </w:r>
      <w:r w:rsidR="00185BE8" w:rsidRPr="00D857AC">
        <w:rPr>
          <w:rFonts w:ascii="Arial" w:hAnsi="Arial" w:cs="Arial"/>
          <w:lang w:eastAsia="es-ES"/>
        </w:rPr>
        <w:t xml:space="preserve"> pero cargados de manera extemporánea al sistema.</w:t>
      </w:r>
    </w:p>
    <w:p w:rsidR="00185BE8" w:rsidRPr="00D857AC" w:rsidRDefault="00185BE8" w:rsidP="00D857AC">
      <w:pPr>
        <w:pStyle w:val="Textoindependiente"/>
        <w:jc w:val="both"/>
        <w:rPr>
          <w:rFonts w:ascii="Arial" w:hAnsi="Arial" w:cs="Arial"/>
          <w:lang w:eastAsia="es-ES"/>
        </w:rPr>
      </w:pPr>
      <w:r w:rsidRPr="00D857AC">
        <w:rPr>
          <w:rFonts w:ascii="Arial" w:hAnsi="Arial" w:cs="Arial"/>
          <w:lang w:eastAsia="es-ES"/>
        </w:rPr>
        <w:t xml:space="preserve">Adelantada esta verificación por parte de las dependencias y el equipo SIAC se corrigieron las fechas en la base exportada del SDQS encontrando únicamente </w:t>
      </w:r>
      <w:r w:rsidRPr="00D857AC">
        <w:rPr>
          <w:rFonts w:ascii="Arial" w:hAnsi="Arial" w:cs="Arial"/>
          <w:b/>
          <w:lang w:eastAsia="es-ES"/>
        </w:rPr>
        <w:t xml:space="preserve">15 </w:t>
      </w:r>
      <w:r w:rsidRPr="00D857AC">
        <w:rPr>
          <w:rFonts w:ascii="Arial" w:hAnsi="Arial" w:cs="Arial"/>
          <w:lang w:eastAsia="es-ES"/>
        </w:rPr>
        <w:t>respuestas a</w:t>
      </w:r>
      <w:r w:rsidRPr="00D857AC">
        <w:rPr>
          <w:rFonts w:ascii="Arial" w:hAnsi="Arial" w:cs="Arial"/>
          <w:b/>
          <w:lang w:eastAsia="es-ES"/>
        </w:rPr>
        <w:t xml:space="preserve"> </w:t>
      </w:r>
      <w:r w:rsidRPr="00D857AC">
        <w:rPr>
          <w:rFonts w:ascii="Arial" w:hAnsi="Arial" w:cs="Arial"/>
          <w:lang w:eastAsia="es-ES"/>
        </w:rPr>
        <w:t xml:space="preserve">requerimientos fuera de términos, alcanzando </w:t>
      </w:r>
      <w:r w:rsidRPr="00D857AC">
        <w:rPr>
          <w:rFonts w:ascii="Arial" w:hAnsi="Arial" w:cs="Arial"/>
          <w:b/>
          <w:lang w:eastAsia="es-ES"/>
        </w:rPr>
        <w:t xml:space="preserve">99.65% </w:t>
      </w:r>
      <w:r w:rsidRPr="00D857AC">
        <w:rPr>
          <w:rFonts w:ascii="Arial" w:hAnsi="Arial" w:cs="Arial"/>
          <w:lang w:eastAsia="es-ES"/>
        </w:rPr>
        <w:t xml:space="preserve">en oportunidad de respuesta. </w:t>
      </w:r>
    </w:p>
    <w:p w:rsidR="00185BE8" w:rsidRDefault="00185BE8" w:rsidP="00D857AC">
      <w:pPr>
        <w:pStyle w:val="Textoindependiente"/>
        <w:pBdr>
          <w:bottom w:val="single" w:sz="4" w:space="16" w:color="auto"/>
        </w:pBdr>
        <w:spacing w:after="0" w:line="240" w:lineRule="auto"/>
        <w:jc w:val="both"/>
        <w:rPr>
          <w:rFonts w:ascii="Arial" w:hAnsi="Arial" w:cs="Arial"/>
          <w:lang w:eastAsia="es-ES"/>
        </w:rPr>
      </w:pPr>
      <w:r w:rsidRPr="00D857AC">
        <w:rPr>
          <w:rFonts w:ascii="Arial" w:hAnsi="Arial" w:cs="Arial"/>
          <w:lang w:eastAsia="es-ES"/>
        </w:rPr>
        <w:t>El promedio de días utilizados fuera del término legal para dar respuesta durante el período fue:</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8"/>
        <w:gridCol w:w="4683"/>
        <w:gridCol w:w="2618"/>
      </w:tblGrid>
      <w:tr w:rsidR="00185BE8" w:rsidRPr="00D857AC" w:rsidTr="00CB2350">
        <w:trPr>
          <w:trHeight w:val="402"/>
          <w:jc w:val="center"/>
        </w:trPr>
        <w:tc>
          <w:tcPr>
            <w:tcW w:w="1408" w:type="dxa"/>
            <w:shd w:val="clear" w:color="000000" w:fill="9BC2E6"/>
            <w:vAlign w:val="center"/>
            <w:hideMark/>
          </w:tcPr>
          <w:p w:rsidR="00185BE8" w:rsidRPr="00D857AC" w:rsidRDefault="00185BE8" w:rsidP="00CD0F00">
            <w:pPr>
              <w:jc w:val="center"/>
              <w:rPr>
                <w:rFonts w:ascii="Arial" w:hAnsi="Arial" w:cs="Arial"/>
                <w:b/>
                <w:bCs/>
                <w:color w:val="000000"/>
                <w:sz w:val="18"/>
                <w:szCs w:val="18"/>
                <w:lang w:eastAsia="es-CO"/>
              </w:rPr>
            </w:pPr>
            <w:r w:rsidRPr="00D857AC">
              <w:rPr>
                <w:rFonts w:ascii="Arial" w:hAnsi="Arial" w:cs="Arial"/>
                <w:b/>
                <w:bCs/>
                <w:color w:val="000000"/>
                <w:sz w:val="18"/>
                <w:szCs w:val="18"/>
                <w:lang w:eastAsia="es-CO"/>
              </w:rPr>
              <w:t>FRECUENCIA</w:t>
            </w:r>
          </w:p>
        </w:tc>
        <w:tc>
          <w:tcPr>
            <w:tcW w:w="4683" w:type="dxa"/>
            <w:shd w:val="clear" w:color="000000" w:fill="9BC2E6"/>
            <w:vAlign w:val="center"/>
            <w:hideMark/>
          </w:tcPr>
          <w:p w:rsidR="00185BE8" w:rsidRPr="00D857AC" w:rsidRDefault="00185BE8" w:rsidP="00CD0F00">
            <w:pPr>
              <w:jc w:val="center"/>
              <w:rPr>
                <w:rFonts w:ascii="Arial" w:hAnsi="Arial" w:cs="Arial"/>
                <w:b/>
                <w:bCs/>
                <w:color w:val="000000"/>
                <w:sz w:val="18"/>
                <w:szCs w:val="18"/>
                <w:lang w:eastAsia="es-CO"/>
              </w:rPr>
            </w:pPr>
            <w:r w:rsidRPr="00D857AC">
              <w:rPr>
                <w:rFonts w:ascii="Arial" w:hAnsi="Arial" w:cs="Arial"/>
                <w:b/>
                <w:bCs/>
                <w:color w:val="000000"/>
                <w:sz w:val="18"/>
                <w:szCs w:val="18"/>
                <w:lang w:eastAsia="es-CO"/>
              </w:rPr>
              <w:t xml:space="preserve">TIPO DE REQUERIMIENTO </w:t>
            </w:r>
          </w:p>
        </w:tc>
        <w:tc>
          <w:tcPr>
            <w:tcW w:w="2618" w:type="dxa"/>
            <w:shd w:val="clear" w:color="000000" w:fill="9BC2E6"/>
            <w:vAlign w:val="center"/>
            <w:hideMark/>
          </w:tcPr>
          <w:p w:rsidR="00185BE8" w:rsidRPr="00D857AC" w:rsidRDefault="00185BE8" w:rsidP="00CD0F00">
            <w:pPr>
              <w:jc w:val="center"/>
              <w:rPr>
                <w:rFonts w:ascii="Arial" w:hAnsi="Arial" w:cs="Arial"/>
                <w:b/>
                <w:bCs/>
                <w:color w:val="000000"/>
                <w:sz w:val="18"/>
                <w:szCs w:val="18"/>
                <w:lang w:eastAsia="es-CO"/>
              </w:rPr>
            </w:pPr>
            <w:r w:rsidRPr="00D857AC">
              <w:rPr>
                <w:rFonts w:ascii="Arial" w:hAnsi="Arial" w:cs="Arial"/>
                <w:b/>
                <w:bCs/>
                <w:color w:val="000000"/>
                <w:sz w:val="18"/>
                <w:szCs w:val="18"/>
                <w:lang w:eastAsia="es-CO"/>
              </w:rPr>
              <w:t>DÍAS FUERA DE TERMINOS PROMEDIO</w:t>
            </w:r>
          </w:p>
        </w:tc>
      </w:tr>
      <w:tr w:rsidR="00185BE8" w:rsidRPr="00D857AC" w:rsidTr="00CB2350">
        <w:trPr>
          <w:trHeight w:val="366"/>
          <w:jc w:val="center"/>
        </w:trPr>
        <w:tc>
          <w:tcPr>
            <w:tcW w:w="1408" w:type="dxa"/>
            <w:shd w:val="clear" w:color="auto" w:fill="auto"/>
            <w:vAlign w:val="center"/>
            <w:hideMark/>
          </w:tcPr>
          <w:p w:rsidR="00185BE8" w:rsidRPr="00D857AC" w:rsidRDefault="00185BE8" w:rsidP="00CD0F00">
            <w:pPr>
              <w:jc w:val="center"/>
              <w:rPr>
                <w:rFonts w:ascii="Arial" w:hAnsi="Arial" w:cs="Arial"/>
                <w:color w:val="000000"/>
                <w:sz w:val="18"/>
                <w:szCs w:val="18"/>
                <w:lang w:eastAsia="es-CO"/>
              </w:rPr>
            </w:pPr>
            <w:r w:rsidRPr="00D857AC">
              <w:rPr>
                <w:rFonts w:ascii="Arial" w:hAnsi="Arial" w:cs="Arial"/>
                <w:color w:val="000000"/>
                <w:sz w:val="18"/>
                <w:szCs w:val="18"/>
                <w:lang w:val="es-MX" w:eastAsia="es-CO"/>
              </w:rPr>
              <w:t>12</w:t>
            </w:r>
          </w:p>
        </w:tc>
        <w:tc>
          <w:tcPr>
            <w:tcW w:w="4683" w:type="dxa"/>
            <w:shd w:val="clear" w:color="auto" w:fill="auto"/>
            <w:vAlign w:val="center"/>
            <w:hideMark/>
          </w:tcPr>
          <w:p w:rsidR="00185BE8" w:rsidRPr="00D857AC" w:rsidRDefault="00185BE8" w:rsidP="00CD0F00">
            <w:pPr>
              <w:jc w:val="center"/>
              <w:rPr>
                <w:rFonts w:ascii="Arial" w:hAnsi="Arial" w:cs="Arial"/>
                <w:color w:val="000000"/>
                <w:sz w:val="18"/>
                <w:szCs w:val="18"/>
                <w:lang w:eastAsia="es-CO"/>
              </w:rPr>
            </w:pPr>
            <w:r w:rsidRPr="00D857AC">
              <w:rPr>
                <w:rFonts w:ascii="Arial" w:hAnsi="Arial" w:cs="Arial"/>
                <w:color w:val="000000"/>
                <w:sz w:val="18"/>
                <w:szCs w:val="18"/>
                <w:lang w:eastAsia="es-CO"/>
              </w:rPr>
              <w:t>Reclamos (R), Quejas (Q), Sugerencias (SUG) y Peticiones de Interés particular (PIP).</w:t>
            </w:r>
          </w:p>
        </w:tc>
        <w:tc>
          <w:tcPr>
            <w:tcW w:w="2618" w:type="dxa"/>
            <w:shd w:val="clear" w:color="auto" w:fill="auto"/>
            <w:vAlign w:val="center"/>
            <w:hideMark/>
          </w:tcPr>
          <w:p w:rsidR="00185BE8" w:rsidRPr="00D857AC" w:rsidRDefault="00185BE8" w:rsidP="00CD0F00">
            <w:pPr>
              <w:jc w:val="center"/>
              <w:rPr>
                <w:rFonts w:ascii="Arial" w:hAnsi="Arial" w:cs="Arial"/>
                <w:color w:val="000000"/>
                <w:sz w:val="18"/>
                <w:szCs w:val="18"/>
                <w:lang w:eastAsia="es-CO"/>
              </w:rPr>
            </w:pPr>
            <w:r w:rsidRPr="00D857AC">
              <w:rPr>
                <w:rFonts w:ascii="Arial" w:hAnsi="Arial" w:cs="Arial"/>
                <w:color w:val="000000"/>
                <w:sz w:val="18"/>
                <w:szCs w:val="18"/>
                <w:lang w:eastAsia="es-CO"/>
              </w:rPr>
              <w:t>Cuatro (5)</w:t>
            </w:r>
          </w:p>
        </w:tc>
      </w:tr>
      <w:tr w:rsidR="00185BE8" w:rsidRPr="00D857AC" w:rsidTr="00CB2350">
        <w:trPr>
          <w:trHeight w:val="358"/>
          <w:jc w:val="center"/>
        </w:trPr>
        <w:tc>
          <w:tcPr>
            <w:tcW w:w="1408" w:type="dxa"/>
            <w:shd w:val="clear" w:color="auto" w:fill="auto"/>
            <w:vAlign w:val="center"/>
            <w:hideMark/>
          </w:tcPr>
          <w:p w:rsidR="00185BE8" w:rsidRPr="00D857AC" w:rsidRDefault="00185BE8" w:rsidP="00CD0F00">
            <w:pPr>
              <w:jc w:val="center"/>
              <w:rPr>
                <w:rFonts w:ascii="Arial" w:hAnsi="Arial" w:cs="Arial"/>
                <w:color w:val="000000"/>
                <w:sz w:val="18"/>
                <w:szCs w:val="18"/>
                <w:lang w:eastAsia="es-CO"/>
              </w:rPr>
            </w:pPr>
            <w:r w:rsidRPr="00D857AC">
              <w:rPr>
                <w:rFonts w:ascii="Arial" w:hAnsi="Arial" w:cs="Arial"/>
                <w:color w:val="000000"/>
                <w:sz w:val="18"/>
                <w:szCs w:val="18"/>
                <w:lang w:val="es-MX" w:eastAsia="es-CO"/>
              </w:rPr>
              <w:t>3</w:t>
            </w:r>
          </w:p>
        </w:tc>
        <w:tc>
          <w:tcPr>
            <w:tcW w:w="4683" w:type="dxa"/>
            <w:shd w:val="clear" w:color="auto" w:fill="auto"/>
            <w:vAlign w:val="center"/>
            <w:hideMark/>
          </w:tcPr>
          <w:p w:rsidR="00185BE8" w:rsidRPr="00D857AC" w:rsidRDefault="00185BE8" w:rsidP="00CD0F00">
            <w:pPr>
              <w:jc w:val="center"/>
              <w:rPr>
                <w:rFonts w:ascii="Arial" w:hAnsi="Arial" w:cs="Arial"/>
                <w:color w:val="000000"/>
                <w:sz w:val="18"/>
                <w:szCs w:val="18"/>
                <w:lang w:eastAsia="es-CO"/>
              </w:rPr>
            </w:pPr>
            <w:r w:rsidRPr="00D857AC">
              <w:rPr>
                <w:rFonts w:ascii="Arial" w:hAnsi="Arial" w:cs="Arial"/>
                <w:color w:val="000000"/>
                <w:sz w:val="18"/>
                <w:szCs w:val="18"/>
                <w:lang w:eastAsia="es-CO"/>
              </w:rPr>
              <w:t xml:space="preserve">Solicitudes de Información </w:t>
            </w:r>
          </w:p>
        </w:tc>
        <w:tc>
          <w:tcPr>
            <w:tcW w:w="2618" w:type="dxa"/>
            <w:shd w:val="clear" w:color="auto" w:fill="auto"/>
            <w:vAlign w:val="center"/>
            <w:hideMark/>
          </w:tcPr>
          <w:p w:rsidR="00185BE8" w:rsidRPr="00D857AC" w:rsidRDefault="00185BE8" w:rsidP="00CD0F00">
            <w:pPr>
              <w:jc w:val="center"/>
              <w:rPr>
                <w:rFonts w:ascii="Arial" w:hAnsi="Arial" w:cs="Arial"/>
                <w:color w:val="000000"/>
                <w:sz w:val="18"/>
                <w:szCs w:val="18"/>
                <w:lang w:eastAsia="es-CO"/>
              </w:rPr>
            </w:pPr>
            <w:r w:rsidRPr="00D857AC">
              <w:rPr>
                <w:rFonts w:ascii="Arial" w:hAnsi="Arial" w:cs="Arial"/>
                <w:color w:val="000000"/>
                <w:sz w:val="18"/>
                <w:szCs w:val="18"/>
                <w:lang w:eastAsia="es-CO"/>
              </w:rPr>
              <w:t>cinco (1)</w:t>
            </w:r>
          </w:p>
        </w:tc>
      </w:tr>
    </w:tbl>
    <w:p w:rsidR="00CB43E3" w:rsidRDefault="00CB43E3" w:rsidP="00CB43E3">
      <w:pPr>
        <w:rPr>
          <w:lang w:val="es-CO"/>
        </w:rPr>
      </w:pPr>
    </w:p>
    <w:p w:rsidR="00157C70" w:rsidRDefault="00157C70" w:rsidP="00B02206">
      <w:pPr>
        <w:pBdr>
          <w:top w:val="single" w:sz="4" w:space="1" w:color="auto"/>
          <w:left w:val="single" w:sz="4" w:space="4" w:color="auto"/>
          <w:bottom w:val="single" w:sz="4" w:space="1" w:color="auto"/>
          <w:right w:val="single" w:sz="4" w:space="0" w:color="auto"/>
        </w:pBdr>
        <w:jc w:val="both"/>
        <w:rPr>
          <w:rFonts w:ascii="Arial" w:hAnsi="Arial" w:cs="Arial"/>
          <w:b/>
          <w:color w:val="0D0D0D" w:themeColor="text1" w:themeTint="F2"/>
          <w:sz w:val="18"/>
          <w:szCs w:val="22"/>
        </w:rPr>
      </w:pPr>
      <w:r>
        <w:rPr>
          <w:rFonts w:ascii="Arial" w:hAnsi="Arial" w:cs="Arial"/>
          <w:b/>
          <w:color w:val="0D0D0D" w:themeColor="text1" w:themeTint="F2"/>
          <w:sz w:val="18"/>
          <w:szCs w:val="22"/>
        </w:rPr>
        <w:t>ANEXO No. 2</w:t>
      </w:r>
      <w:r w:rsidRPr="00B02AD1">
        <w:rPr>
          <w:rFonts w:ascii="Arial" w:hAnsi="Arial" w:cs="Arial"/>
          <w:b/>
          <w:color w:val="0D0D0D" w:themeColor="text1" w:themeTint="F2"/>
          <w:sz w:val="18"/>
          <w:szCs w:val="22"/>
        </w:rPr>
        <w:t xml:space="preserve">: </w:t>
      </w:r>
      <w:r>
        <w:rPr>
          <w:rFonts w:ascii="Arial" w:hAnsi="Arial" w:cs="Arial"/>
          <w:b/>
          <w:color w:val="0D0D0D" w:themeColor="text1" w:themeTint="F2"/>
          <w:sz w:val="18"/>
          <w:szCs w:val="22"/>
        </w:rPr>
        <w:t>INFORME DE REQUERIMIENTOS</w:t>
      </w:r>
      <w:r w:rsidR="00B02206">
        <w:rPr>
          <w:rFonts w:ascii="Arial" w:hAnsi="Arial" w:cs="Arial"/>
          <w:b/>
          <w:color w:val="0D0D0D" w:themeColor="text1" w:themeTint="F2"/>
          <w:sz w:val="18"/>
          <w:szCs w:val="22"/>
        </w:rPr>
        <w:t xml:space="preserve"> FUERA DE TERMINOS</w:t>
      </w:r>
    </w:p>
    <w:p w:rsidR="00157C70" w:rsidRPr="00157C70" w:rsidRDefault="00157C70" w:rsidP="00CB43E3"/>
    <w:p w:rsidR="0093161F" w:rsidRPr="005553BB" w:rsidRDefault="002E1989" w:rsidP="003C69DB">
      <w:pPr>
        <w:pStyle w:val="Ttulo3"/>
        <w:rPr>
          <w:rFonts w:ascii="Arial" w:hAnsi="Arial" w:cs="Arial"/>
          <w:color w:val="1F4E79" w:themeColor="accent1" w:themeShade="80"/>
          <w:sz w:val="22"/>
          <w:szCs w:val="22"/>
          <w:lang w:val="es-CO"/>
        </w:rPr>
      </w:pPr>
      <w:bookmarkStart w:id="21" w:name="_Toc514841823"/>
      <w:r>
        <w:rPr>
          <w:rFonts w:ascii="Arial" w:hAnsi="Arial" w:cs="Arial"/>
          <w:color w:val="1F4E79" w:themeColor="accent1" w:themeShade="80"/>
          <w:sz w:val="22"/>
          <w:szCs w:val="22"/>
          <w:lang w:val="es-CO"/>
        </w:rPr>
        <w:lastRenderedPageBreak/>
        <w:t>1.</w:t>
      </w:r>
      <w:r w:rsidR="002821C0">
        <w:rPr>
          <w:rFonts w:ascii="Arial" w:hAnsi="Arial" w:cs="Arial"/>
          <w:color w:val="1F4E79" w:themeColor="accent1" w:themeShade="80"/>
          <w:sz w:val="22"/>
          <w:szCs w:val="22"/>
          <w:lang w:val="es-CO"/>
        </w:rPr>
        <w:t>6</w:t>
      </w:r>
      <w:r w:rsidR="00D857AC" w:rsidRPr="005553BB">
        <w:rPr>
          <w:rFonts w:ascii="Arial" w:hAnsi="Arial" w:cs="Arial"/>
          <w:color w:val="1F4E79" w:themeColor="accent1" w:themeShade="80"/>
          <w:sz w:val="22"/>
          <w:szCs w:val="22"/>
          <w:lang w:val="es-CO"/>
        </w:rPr>
        <w:t>.</w:t>
      </w:r>
      <w:r w:rsidR="00D566C0">
        <w:rPr>
          <w:rFonts w:ascii="Arial" w:hAnsi="Arial" w:cs="Arial"/>
          <w:color w:val="1F4E79" w:themeColor="accent1" w:themeShade="80"/>
          <w:sz w:val="22"/>
          <w:szCs w:val="22"/>
          <w:lang w:val="es-CO"/>
        </w:rPr>
        <w:t>4</w:t>
      </w:r>
      <w:r w:rsidR="0093161F" w:rsidRPr="005553BB">
        <w:rPr>
          <w:rFonts w:ascii="Arial" w:hAnsi="Arial" w:cs="Arial"/>
          <w:color w:val="1F4E79" w:themeColor="accent1" w:themeShade="80"/>
          <w:sz w:val="22"/>
          <w:szCs w:val="22"/>
          <w:lang w:val="es-CO"/>
        </w:rPr>
        <w:t xml:space="preserve"> Procedimiento para el trámite de requerimientos de la ciudadanía en la SDIS</w:t>
      </w:r>
      <w:bookmarkEnd w:id="21"/>
    </w:p>
    <w:p w:rsidR="009D0CFB" w:rsidRPr="005553BB" w:rsidRDefault="009D0CFB" w:rsidP="003C69DB">
      <w:pPr>
        <w:jc w:val="both"/>
        <w:rPr>
          <w:rFonts w:ascii="Arial" w:eastAsia="Tahoma" w:hAnsi="Arial" w:cs="Arial"/>
          <w:color w:val="0D0D0D" w:themeColor="text1" w:themeTint="F2"/>
          <w:sz w:val="22"/>
          <w:szCs w:val="22"/>
        </w:rPr>
      </w:pPr>
    </w:p>
    <w:p w:rsidR="009D0CFB" w:rsidRPr="005553BB" w:rsidRDefault="009D0CFB" w:rsidP="003C69DB">
      <w:pPr>
        <w:jc w:val="both"/>
        <w:rPr>
          <w:rFonts w:ascii="Arial" w:eastAsia="Tahoma" w:hAnsi="Arial" w:cs="Arial"/>
          <w:color w:val="0D0D0D" w:themeColor="text1" w:themeTint="F2"/>
          <w:sz w:val="22"/>
          <w:szCs w:val="22"/>
        </w:rPr>
      </w:pPr>
      <w:r w:rsidRPr="005553BB">
        <w:rPr>
          <w:rFonts w:ascii="Arial" w:eastAsia="Tahoma" w:hAnsi="Arial" w:cs="Arial"/>
          <w:color w:val="0D0D0D" w:themeColor="text1" w:themeTint="F2"/>
          <w:sz w:val="22"/>
          <w:szCs w:val="22"/>
        </w:rPr>
        <w:t>Durante esta vigencia se dio a conocer a los designados de la operación del SDQS la actualización del procedimiento del trámite de requerimientos ciudadanos de la SDIS, en las cualificaciones personalizadas y grupales (Subdirección Local de Tunjuelito, Dirección de Análisis y Diseño, Dirección de Nutrición y Abastecimiento; Subdirección para la Familia, Oficina Asesora Disciplinarios, Proyecto 1113 “Por una ciudad incluyente y sin barreras”, Comisarias de familia Ciudad Bolívar 1, Usaquén 1, Mártires.</w:t>
      </w:r>
    </w:p>
    <w:p w:rsidR="009D0CFB" w:rsidRPr="005553BB" w:rsidRDefault="009D0CFB" w:rsidP="003C69DB">
      <w:pPr>
        <w:jc w:val="both"/>
        <w:rPr>
          <w:rFonts w:ascii="Arial" w:eastAsia="Tahoma" w:hAnsi="Arial" w:cs="Arial"/>
          <w:color w:val="0D0D0D" w:themeColor="text1" w:themeTint="F2"/>
          <w:sz w:val="22"/>
          <w:szCs w:val="22"/>
        </w:rPr>
      </w:pPr>
    </w:p>
    <w:p w:rsidR="009D0CFB" w:rsidRPr="005553BB" w:rsidRDefault="009D0CFB" w:rsidP="003C69DB">
      <w:pPr>
        <w:jc w:val="both"/>
        <w:rPr>
          <w:rFonts w:ascii="Arial" w:eastAsia="Tahoma" w:hAnsi="Arial" w:cs="Arial"/>
          <w:color w:val="0D0D0D" w:themeColor="text1" w:themeTint="F2"/>
          <w:sz w:val="22"/>
          <w:szCs w:val="22"/>
        </w:rPr>
      </w:pPr>
      <w:r w:rsidRPr="005553BB">
        <w:rPr>
          <w:rFonts w:ascii="Arial" w:eastAsia="Tahoma" w:hAnsi="Arial" w:cs="Arial"/>
          <w:color w:val="0D0D0D" w:themeColor="text1" w:themeTint="F2"/>
          <w:sz w:val="22"/>
          <w:szCs w:val="22"/>
        </w:rPr>
        <w:t xml:space="preserve">Se solicitó al equipo de calidad de la Subsecretaria, aclaración del tiempo estipulado para la evaluación del procedimiento del trámite de requerimientos ciudadanos de la SDIS, quienes confirmaron que se debe realizar a los 6 meses de expedido, por lo anterior la evaluación se llevara a cabo en el mes de abril del año en curso en la reinducción a los designados de la operación del SDQS de la SDIS.  </w:t>
      </w:r>
    </w:p>
    <w:p w:rsidR="009D0CFB" w:rsidRPr="005553BB" w:rsidRDefault="009D0CFB" w:rsidP="003C69DB">
      <w:pPr>
        <w:pStyle w:val="Listaconvietas"/>
        <w:rPr>
          <w:color w:val="0D0D0D" w:themeColor="text1" w:themeTint="F2"/>
          <w:sz w:val="22"/>
          <w:szCs w:val="22"/>
          <w:lang w:val="es-ES"/>
        </w:rPr>
      </w:pPr>
    </w:p>
    <w:p w:rsidR="009D0CFB" w:rsidRPr="005553BB" w:rsidRDefault="009D0CFB" w:rsidP="003C69DB">
      <w:pPr>
        <w:jc w:val="both"/>
        <w:rPr>
          <w:rFonts w:ascii="Arial" w:eastAsia="Tahoma" w:hAnsi="Arial" w:cs="Arial"/>
          <w:color w:val="0D0D0D" w:themeColor="text1" w:themeTint="F2"/>
          <w:sz w:val="22"/>
          <w:szCs w:val="22"/>
        </w:rPr>
      </w:pPr>
      <w:r w:rsidRPr="005553BB">
        <w:rPr>
          <w:rFonts w:ascii="Arial" w:eastAsia="Tahoma" w:hAnsi="Arial" w:cs="Arial"/>
          <w:color w:val="0D0D0D" w:themeColor="text1" w:themeTint="F2"/>
          <w:sz w:val="22"/>
          <w:szCs w:val="22"/>
        </w:rPr>
        <w:t xml:space="preserve">Se programó en el Plan de Acción para la vigencia 2018, la capacitación para los servidores de la SDIS (designados operación SDQS, apoyos jurídicos, referentes de proyectos). En la estrategia “Comunicación para la Gente” implementada por la Veeduría Distrital.  </w:t>
      </w:r>
    </w:p>
    <w:p w:rsidR="0093161F" w:rsidRPr="005553BB" w:rsidRDefault="0093161F" w:rsidP="003C69DB">
      <w:pPr>
        <w:pStyle w:val="Listaconvietas"/>
        <w:rPr>
          <w:color w:val="1F4E79" w:themeColor="accent1" w:themeShade="80"/>
          <w:sz w:val="22"/>
          <w:szCs w:val="22"/>
        </w:rPr>
      </w:pPr>
    </w:p>
    <w:p w:rsidR="00CC780A" w:rsidRDefault="00CC780A" w:rsidP="003C69DB">
      <w:pPr>
        <w:spacing w:after="160"/>
        <w:rPr>
          <w:rFonts w:ascii="Arial" w:eastAsiaTheme="majorEastAsia" w:hAnsi="Arial" w:cs="Arial"/>
          <w:color w:val="1F4E79" w:themeColor="accent1" w:themeShade="80"/>
          <w:sz w:val="22"/>
          <w:szCs w:val="22"/>
          <w:lang w:val="es-CO"/>
        </w:rPr>
      </w:pPr>
      <w:r>
        <w:rPr>
          <w:rFonts w:ascii="Arial" w:hAnsi="Arial" w:cs="Arial"/>
          <w:color w:val="1F4E79" w:themeColor="accent1" w:themeShade="80"/>
          <w:sz w:val="22"/>
          <w:szCs w:val="22"/>
          <w:lang w:val="es-CO"/>
        </w:rPr>
        <w:br w:type="page"/>
      </w:r>
    </w:p>
    <w:p w:rsidR="0093161F" w:rsidRPr="00204867" w:rsidRDefault="0093161F" w:rsidP="003C69DB">
      <w:pPr>
        <w:pStyle w:val="Ttulo1"/>
        <w:rPr>
          <w:rFonts w:ascii="Arial" w:hAnsi="Arial" w:cs="Arial"/>
          <w:color w:val="1F4E79" w:themeColor="accent1" w:themeShade="80"/>
          <w:sz w:val="22"/>
          <w:szCs w:val="22"/>
          <w:lang w:val="es-CO"/>
        </w:rPr>
      </w:pPr>
      <w:bookmarkStart w:id="22" w:name="_Toc514841824"/>
      <w:r w:rsidRPr="00204867">
        <w:rPr>
          <w:rFonts w:ascii="Arial" w:hAnsi="Arial" w:cs="Arial"/>
          <w:color w:val="1F4E79" w:themeColor="accent1" w:themeShade="80"/>
          <w:sz w:val="22"/>
          <w:szCs w:val="22"/>
          <w:lang w:val="es-CO"/>
        </w:rPr>
        <w:lastRenderedPageBreak/>
        <w:t>2. CULTURA DE SERVICIO EN LA SDIS</w:t>
      </w:r>
      <w:bookmarkEnd w:id="22"/>
    </w:p>
    <w:p w:rsidR="0093161F" w:rsidRPr="00204867" w:rsidRDefault="0093161F" w:rsidP="003C69DB">
      <w:pPr>
        <w:pStyle w:val="Listaconvietas"/>
        <w:rPr>
          <w:color w:val="1F4E79" w:themeColor="accent1" w:themeShade="80"/>
          <w:sz w:val="22"/>
          <w:szCs w:val="22"/>
        </w:rPr>
      </w:pPr>
    </w:p>
    <w:p w:rsidR="0093161F" w:rsidRPr="00204867" w:rsidRDefault="0093161F" w:rsidP="003C69DB">
      <w:pPr>
        <w:pStyle w:val="Ttulo2"/>
        <w:rPr>
          <w:rFonts w:ascii="Arial" w:hAnsi="Arial" w:cs="Arial"/>
          <w:color w:val="1F4E79" w:themeColor="accent1" w:themeShade="80"/>
          <w:sz w:val="22"/>
          <w:szCs w:val="22"/>
          <w:lang w:val="es-CO"/>
        </w:rPr>
      </w:pPr>
      <w:bookmarkStart w:id="23" w:name="_Toc514841825"/>
      <w:r w:rsidRPr="00204867">
        <w:rPr>
          <w:rFonts w:ascii="Arial" w:hAnsi="Arial" w:cs="Arial"/>
          <w:color w:val="1F4E79" w:themeColor="accent1" w:themeShade="80"/>
          <w:sz w:val="22"/>
          <w:szCs w:val="22"/>
          <w:lang w:val="es-CO"/>
        </w:rPr>
        <w:t>2.1 Atención Presencial</w:t>
      </w:r>
      <w:bookmarkEnd w:id="23"/>
    </w:p>
    <w:p w:rsidR="00D44723" w:rsidRPr="00F3550E" w:rsidRDefault="00D44723" w:rsidP="003C69DB">
      <w:pPr>
        <w:rPr>
          <w:rFonts w:ascii="Arial" w:hAnsi="Arial" w:cs="Arial"/>
          <w:sz w:val="22"/>
          <w:szCs w:val="22"/>
          <w:lang w:val="es-CO"/>
        </w:rPr>
      </w:pPr>
    </w:p>
    <w:p w:rsidR="00D44723" w:rsidRPr="00F3550E" w:rsidRDefault="00D44723" w:rsidP="003C69DB">
      <w:pPr>
        <w:jc w:val="both"/>
        <w:rPr>
          <w:rFonts w:ascii="Arial" w:hAnsi="Arial" w:cs="Arial"/>
          <w:sz w:val="22"/>
          <w:szCs w:val="22"/>
          <w:lang w:val="es-CO"/>
        </w:rPr>
      </w:pPr>
      <w:r w:rsidRPr="00F3550E">
        <w:rPr>
          <w:rFonts w:ascii="Arial" w:hAnsi="Arial" w:cs="Arial"/>
          <w:sz w:val="22"/>
          <w:szCs w:val="22"/>
          <w:lang w:val="es-CO"/>
        </w:rPr>
        <w:t xml:space="preserve">Durante el primer trimestre de 2018 y conforme al reporte de atención mensual generada desde el SIRBE se atendieron un total de cincuenta y ocho mil cuarenta y nueve </w:t>
      </w:r>
      <w:r w:rsidRPr="00F3550E">
        <w:rPr>
          <w:rFonts w:ascii="Arial" w:hAnsi="Arial" w:cs="Arial"/>
          <w:b/>
          <w:sz w:val="22"/>
          <w:szCs w:val="22"/>
          <w:lang w:val="es-CO"/>
        </w:rPr>
        <w:t xml:space="preserve">(58.049) </w:t>
      </w:r>
      <w:r w:rsidR="00072201" w:rsidRPr="00F3550E">
        <w:rPr>
          <w:rFonts w:ascii="Arial" w:hAnsi="Arial" w:cs="Arial"/>
          <w:sz w:val="22"/>
          <w:szCs w:val="22"/>
          <w:lang w:val="es-CO"/>
        </w:rPr>
        <w:t>ci</w:t>
      </w:r>
      <w:r w:rsidR="00072201">
        <w:rPr>
          <w:rFonts w:ascii="Arial" w:hAnsi="Arial" w:cs="Arial"/>
          <w:sz w:val="22"/>
          <w:szCs w:val="22"/>
          <w:lang w:val="es-CO"/>
        </w:rPr>
        <w:t>u</w:t>
      </w:r>
      <w:r w:rsidR="00072201" w:rsidRPr="00F3550E">
        <w:rPr>
          <w:rFonts w:ascii="Arial" w:hAnsi="Arial" w:cs="Arial"/>
          <w:sz w:val="22"/>
          <w:szCs w:val="22"/>
          <w:lang w:val="es-CO"/>
        </w:rPr>
        <w:t>dadanos</w:t>
      </w:r>
      <w:r w:rsidRPr="00F3550E">
        <w:rPr>
          <w:rFonts w:ascii="Arial" w:hAnsi="Arial" w:cs="Arial"/>
          <w:sz w:val="22"/>
          <w:szCs w:val="22"/>
          <w:lang w:val="es-CO"/>
        </w:rPr>
        <w:t xml:space="preserve"> en los puntos SIAC</w:t>
      </w:r>
      <w:r w:rsidR="00CC4519" w:rsidRPr="00F3550E">
        <w:rPr>
          <w:rFonts w:ascii="Arial" w:hAnsi="Arial" w:cs="Arial"/>
          <w:sz w:val="22"/>
          <w:szCs w:val="22"/>
          <w:lang w:val="es-CO"/>
        </w:rPr>
        <w:t>, así</w:t>
      </w:r>
      <w:r w:rsidRPr="00F3550E">
        <w:rPr>
          <w:rFonts w:ascii="Arial" w:hAnsi="Arial" w:cs="Arial"/>
          <w:sz w:val="22"/>
          <w:szCs w:val="22"/>
          <w:lang w:val="es-CO"/>
        </w:rPr>
        <w:t xml:space="preserve">: </w:t>
      </w:r>
    </w:p>
    <w:p w:rsidR="00D44723" w:rsidRPr="00F3550E" w:rsidRDefault="00D44723" w:rsidP="003C69DB">
      <w:pPr>
        <w:jc w:val="both"/>
        <w:rPr>
          <w:rFonts w:ascii="Arial" w:hAnsi="Arial" w:cs="Arial"/>
          <w:color w:val="3333FF"/>
          <w:sz w:val="22"/>
          <w:szCs w:val="22"/>
          <w:lang w:val="es-CO"/>
        </w:rPr>
      </w:pPr>
    </w:p>
    <w:tbl>
      <w:tblPr>
        <w:tblW w:w="8859" w:type="dxa"/>
        <w:tblCellMar>
          <w:left w:w="70" w:type="dxa"/>
          <w:right w:w="70" w:type="dxa"/>
        </w:tblCellMar>
        <w:tblLook w:val="04A0" w:firstRow="1" w:lastRow="0" w:firstColumn="1" w:lastColumn="0" w:noHBand="0" w:noVBand="1"/>
      </w:tblPr>
      <w:tblGrid>
        <w:gridCol w:w="4606"/>
        <w:gridCol w:w="1560"/>
        <w:gridCol w:w="1275"/>
        <w:gridCol w:w="1418"/>
      </w:tblGrid>
      <w:tr w:rsidR="00D44723" w:rsidRPr="00204867" w:rsidTr="001F2958">
        <w:trPr>
          <w:trHeight w:val="240"/>
          <w:tblHeader/>
        </w:trPr>
        <w:tc>
          <w:tcPr>
            <w:tcW w:w="460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D44723" w:rsidRPr="00204867" w:rsidRDefault="00D44723" w:rsidP="003C69DB">
            <w:pPr>
              <w:jc w:val="center"/>
              <w:rPr>
                <w:rFonts w:ascii="Arial" w:hAnsi="Arial" w:cs="Arial"/>
                <w:b/>
                <w:bCs/>
                <w:sz w:val="18"/>
                <w:szCs w:val="18"/>
                <w:lang w:val="es-CO" w:eastAsia="es-CO"/>
              </w:rPr>
            </w:pPr>
            <w:r w:rsidRPr="00204867">
              <w:rPr>
                <w:rFonts w:ascii="Arial" w:hAnsi="Arial" w:cs="Arial"/>
                <w:b/>
                <w:bCs/>
                <w:sz w:val="18"/>
                <w:szCs w:val="18"/>
                <w:lang w:val="es-CO" w:eastAsia="es-CO"/>
              </w:rPr>
              <w:t>DEPENDENCIAS</w:t>
            </w:r>
          </w:p>
        </w:tc>
        <w:tc>
          <w:tcPr>
            <w:tcW w:w="156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44723" w:rsidRPr="00204867" w:rsidRDefault="00D44723" w:rsidP="003C69DB">
            <w:pPr>
              <w:jc w:val="center"/>
              <w:rPr>
                <w:rFonts w:ascii="Arial" w:hAnsi="Arial" w:cs="Arial"/>
                <w:b/>
                <w:bCs/>
                <w:sz w:val="18"/>
                <w:szCs w:val="18"/>
                <w:lang w:val="es-CO" w:eastAsia="es-CO"/>
              </w:rPr>
            </w:pPr>
            <w:r w:rsidRPr="00204867">
              <w:rPr>
                <w:rFonts w:ascii="Arial" w:hAnsi="Arial" w:cs="Arial"/>
                <w:b/>
                <w:bCs/>
                <w:sz w:val="18"/>
                <w:szCs w:val="18"/>
                <w:lang w:val="es-CO" w:eastAsia="es-CO"/>
              </w:rPr>
              <w:t>ENERO</w:t>
            </w:r>
          </w:p>
        </w:tc>
        <w:tc>
          <w:tcPr>
            <w:tcW w:w="1275"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44723" w:rsidRPr="00204867" w:rsidRDefault="00D44723" w:rsidP="003C69DB">
            <w:pPr>
              <w:jc w:val="center"/>
              <w:rPr>
                <w:rFonts w:ascii="Arial" w:hAnsi="Arial" w:cs="Arial"/>
                <w:b/>
                <w:bCs/>
                <w:sz w:val="18"/>
                <w:szCs w:val="18"/>
                <w:lang w:val="es-CO" w:eastAsia="es-CO"/>
              </w:rPr>
            </w:pPr>
            <w:r w:rsidRPr="00204867">
              <w:rPr>
                <w:rFonts w:ascii="Arial" w:hAnsi="Arial" w:cs="Arial"/>
                <w:b/>
                <w:bCs/>
                <w:sz w:val="18"/>
                <w:szCs w:val="18"/>
                <w:lang w:val="es-CO" w:eastAsia="es-CO"/>
              </w:rPr>
              <w:t>FEBRERO</w:t>
            </w:r>
          </w:p>
        </w:tc>
        <w:tc>
          <w:tcPr>
            <w:tcW w:w="141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44723" w:rsidRPr="00204867" w:rsidRDefault="00D44723" w:rsidP="003C69DB">
            <w:pPr>
              <w:jc w:val="center"/>
              <w:rPr>
                <w:rFonts w:ascii="Arial" w:hAnsi="Arial" w:cs="Arial"/>
                <w:b/>
                <w:bCs/>
                <w:sz w:val="18"/>
                <w:szCs w:val="18"/>
                <w:lang w:val="es-CO" w:eastAsia="es-CO"/>
              </w:rPr>
            </w:pPr>
            <w:r w:rsidRPr="00204867">
              <w:rPr>
                <w:rFonts w:ascii="Arial" w:hAnsi="Arial" w:cs="Arial"/>
                <w:b/>
                <w:bCs/>
                <w:sz w:val="18"/>
                <w:szCs w:val="18"/>
                <w:lang w:val="es-CO" w:eastAsia="es-CO"/>
              </w:rPr>
              <w:t>MARZO</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FORTALECIMIENTO PARA LA GESTIÓN INTEGRAL LOCAL</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56</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48</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44</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NIVEL CENTRAL</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256</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388</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242</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CDC BELLAVISTA</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43</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563</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156</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CDC KENNEDY</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2230</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2167</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1368</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CDC PORVENIR</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310</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308</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300</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CDC MOLINOS</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81</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629</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743</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CC4519" w:rsidP="003C69DB">
            <w:pPr>
              <w:jc w:val="center"/>
              <w:rPr>
                <w:rFonts w:ascii="Arial" w:hAnsi="Arial" w:cs="Arial"/>
                <w:sz w:val="18"/>
                <w:szCs w:val="18"/>
                <w:lang w:val="es-CO" w:eastAsia="es-CO"/>
              </w:rPr>
            </w:pPr>
            <w:r w:rsidRPr="00204867">
              <w:rPr>
                <w:rFonts w:ascii="Arial" w:hAnsi="Arial" w:cs="Arial"/>
                <w:sz w:val="18"/>
                <w:szCs w:val="18"/>
                <w:lang w:val="es-CO" w:eastAsia="es-CO"/>
              </w:rPr>
              <w:t>SLIS</w:t>
            </w:r>
            <w:r w:rsidR="00D44723" w:rsidRPr="00204867">
              <w:rPr>
                <w:rFonts w:ascii="Arial" w:hAnsi="Arial" w:cs="Arial"/>
                <w:sz w:val="18"/>
                <w:szCs w:val="18"/>
                <w:lang w:val="es-CO" w:eastAsia="es-CO"/>
              </w:rPr>
              <w:t xml:space="preserve"> BARRIOS UNIDOS</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248</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481</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384</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BOSA</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686</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961</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1349</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CHAPINERO</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137</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341</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334</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CIUDAD BOLÍVAR</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3286</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3416</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2688</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ENGATIVÁ</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729</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584</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551</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FONTIBON</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624</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445</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641</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LAGOS DE TIMIZA</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57</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82</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57</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MARTIRES</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684</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617</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578</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 xml:space="preserve">SLIS PUENTE ARANDA </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261</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661</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577</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RAFAEL URIBE</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757</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1340</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869</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SAN CRISTÓBAL</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1155</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1169</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1028</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SANTAFE-CANDELARIA</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141</w:t>
            </w:r>
          </w:p>
        </w:tc>
        <w:tc>
          <w:tcPr>
            <w:tcW w:w="1275"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166</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166</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SUBA</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3347</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4235</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3402</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TEUSAQUILLO</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292</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379</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297</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TUNJUELITO</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866</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1178</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101</w:t>
            </w:r>
          </w:p>
        </w:tc>
      </w:tr>
      <w:tr w:rsidR="00D44723" w:rsidRPr="00204867" w:rsidTr="0010525A">
        <w:trPr>
          <w:trHeight w:val="240"/>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USAQUEN</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709</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676</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586</w:t>
            </w:r>
          </w:p>
        </w:tc>
      </w:tr>
      <w:tr w:rsidR="00D44723" w:rsidRPr="00204867" w:rsidTr="0010525A">
        <w:trPr>
          <w:trHeight w:val="240"/>
        </w:trPr>
        <w:tc>
          <w:tcPr>
            <w:tcW w:w="4606" w:type="dxa"/>
            <w:tcBorders>
              <w:top w:val="nil"/>
              <w:left w:val="single" w:sz="4" w:space="0" w:color="auto"/>
              <w:bottom w:val="nil"/>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eastAsia="es-CO"/>
              </w:rPr>
            </w:pPr>
            <w:r w:rsidRPr="00204867">
              <w:rPr>
                <w:rFonts w:ascii="Arial" w:hAnsi="Arial" w:cs="Arial"/>
                <w:sz w:val="18"/>
                <w:szCs w:val="18"/>
                <w:lang w:val="es-CO" w:eastAsia="es-CO"/>
              </w:rPr>
              <w:t>SLIS USME- SUMAPAZ</w:t>
            </w:r>
          </w:p>
        </w:tc>
        <w:tc>
          <w:tcPr>
            <w:tcW w:w="1560" w:type="dxa"/>
            <w:tcBorders>
              <w:top w:val="nil"/>
              <w:left w:val="nil"/>
              <w:bottom w:val="single" w:sz="4" w:space="0" w:color="auto"/>
              <w:right w:val="single" w:sz="4" w:space="0" w:color="auto"/>
            </w:tcBorders>
            <w:shd w:val="clear" w:color="000000" w:fill="FFFFFF"/>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984</w:t>
            </w:r>
          </w:p>
        </w:tc>
        <w:tc>
          <w:tcPr>
            <w:tcW w:w="1275"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1367</w:t>
            </w:r>
          </w:p>
        </w:tc>
        <w:tc>
          <w:tcPr>
            <w:tcW w:w="1418" w:type="dxa"/>
            <w:tcBorders>
              <w:top w:val="nil"/>
              <w:left w:val="nil"/>
              <w:bottom w:val="single" w:sz="4" w:space="0" w:color="auto"/>
              <w:right w:val="single" w:sz="4" w:space="0" w:color="auto"/>
            </w:tcBorders>
            <w:shd w:val="clear" w:color="auto" w:fill="auto"/>
            <w:noWrap/>
            <w:vAlign w:val="center"/>
            <w:hideMark/>
          </w:tcPr>
          <w:p w:rsidR="00D44723" w:rsidRPr="00204867" w:rsidRDefault="00D44723" w:rsidP="003C69DB">
            <w:pPr>
              <w:jc w:val="center"/>
              <w:rPr>
                <w:rFonts w:ascii="Arial" w:hAnsi="Arial" w:cs="Arial"/>
                <w:sz w:val="18"/>
                <w:szCs w:val="18"/>
                <w:lang w:val="es-CO"/>
              </w:rPr>
            </w:pPr>
            <w:r w:rsidRPr="00204867">
              <w:rPr>
                <w:rFonts w:ascii="Arial" w:hAnsi="Arial" w:cs="Arial"/>
                <w:sz w:val="18"/>
                <w:szCs w:val="18"/>
                <w:lang w:val="es-CO"/>
              </w:rPr>
              <w:t>1448</w:t>
            </w:r>
          </w:p>
        </w:tc>
      </w:tr>
      <w:tr w:rsidR="00D44723" w:rsidRPr="00204867" w:rsidTr="0010525A">
        <w:trPr>
          <w:trHeight w:val="240"/>
        </w:trPr>
        <w:tc>
          <w:tcPr>
            <w:tcW w:w="46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44723" w:rsidRPr="00204867" w:rsidRDefault="00D44723" w:rsidP="003C69DB">
            <w:pPr>
              <w:jc w:val="center"/>
              <w:rPr>
                <w:rFonts w:ascii="Arial" w:hAnsi="Arial" w:cs="Arial"/>
                <w:b/>
                <w:bCs/>
                <w:sz w:val="18"/>
                <w:szCs w:val="18"/>
                <w:lang w:val="es-CO" w:eastAsia="es-CO"/>
              </w:rPr>
            </w:pPr>
            <w:r w:rsidRPr="00204867">
              <w:rPr>
                <w:rFonts w:ascii="Arial" w:hAnsi="Arial" w:cs="Arial"/>
                <w:b/>
                <w:bCs/>
                <w:sz w:val="18"/>
                <w:szCs w:val="18"/>
                <w:lang w:val="es-CO" w:eastAsia="es-CO"/>
              </w:rPr>
              <w:t>TOTAL</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D44723" w:rsidRPr="00204867" w:rsidRDefault="00D44723" w:rsidP="003C69DB">
            <w:pPr>
              <w:jc w:val="center"/>
              <w:rPr>
                <w:rFonts w:ascii="Arial" w:hAnsi="Arial" w:cs="Arial"/>
                <w:b/>
                <w:bCs/>
                <w:sz w:val="18"/>
                <w:szCs w:val="18"/>
                <w:lang w:val="es-CO"/>
              </w:rPr>
            </w:pPr>
            <w:r w:rsidRPr="00204867">
              <w:rPr>
                <w:rFonts w:ascii="Arial" w:hAnsi="Arial" w:cs="Arial"/>
                <w:b/>
                <w:bCs/>
                <w:sz w:val="18"/>
                <w:szCs w:val="18"/>
                <w:lang w:val="es-CO"/>
              </w:rPr>
              <w:t>17939</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D44723" w:rsidRPr="00204867" w:rsidRDefault="00D44723" w:rsidP="003C69DB">
            <w:pPr>
              <w:jc w:val="center"/>
              <w:rPr>
                <w:rFonts w:ascii="Arial" w:hAnsi="Arial" w:cs="Arial"/>
                <w:b/>
                <w:bCs/>
                <w:sz w:val="18"/>
                <w:szCs w:val="18"/>
                <w:lang w:val="es-CO"/>
              </w:rPr>
            </w:pPr>
            <w:r w:rsidRPr="00204867">
              <w:rPr>
                <w:rFonts w:ascii="Arial" w:hAnsi="Arial" w:cs="Arial"/>
                <w:b/>
                <w:bCs/>
                <w:sz w:val="18"/>
                <w:szCs w:val="18"/>
                <w:lang w:val="es-CO"/>
              </w:rPr>
              <w:t>22201</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D44723" w:rsidRPr="00204867" w:rsidRDefault="00D44723" w:rsidP="003C69DB">
            <w:pPr>
              <w:jc w:val="center"/>
              <w:rPr>
                <w:rFonts w:ascii="Arial" w:hAnsi="Arial" w:cs="Arial"/>
                <w:b/>
                <w:bCs/>
                <w:sz w:val="18"/>
                <w:szCs w:val="18"/>
                <w:lang w:val="es-CO"/>
              </w:rPr>
            </w:pPr>
            <w:r w:rsidRPr="00204867">
              <w:rPr>
                <w:rFonts w:ascii="Arial" w:hAnsi="Arial" w:cs="Arial"/>
                <w:b/>
                <w:bCs/>
                <w:sz w:val="18"/>
                <w:szCs w:val="18"/>
                <w:lang w:val="es-CO"/>
              </w:rPr>
              <w:t>17909</w:t>
            </w:r>
          </w:p>
        </w:tc>
      </w:tr>
    </w:tbl>
    <w:p w:rsidR="00D44723" w:rsidRPr="00204867" w:rsidRDefault="001F2958" w:rsidP="003C69DB">
      <w:pPr>
        <w:jc w:val="center"/>
        <w:rPr>
          <w:rFonts w:ascii="Arial" w:hAnsi="Arial" w:cs="Arial"/>
          <w:i/>
          <w:sz w:val="16"/>
          <w:szCs w:val="22"/>
          <w:lang w:val="es-CO"/>
        </w:rPr>
      </w:pPr>
      <w:r w:rsidRPr="00204867">
        <w:rPr>
          <w:rFonts w:ascii="Arial" w:hAnsi="Arial" w:cs="Arial"/>
          <w:i/>
          <w:sz w:val="16"/>
          <w:szCs w:val="22"/>
          <w:lang w:val="es-CO"/>
        </w:rPr>
        <w:t>Fuente: A</w:t>
      </w:r>
      <w:r w:rsidR="00D44723" w:rsidRPr="00204867">
        <w:rPr>
          <w:rFonts w:ascii="Arial" w:hAnsi="Arial" w:cs="Arial"/>
          <w:i/>
          <w:sz w:val="16"/>
          <w:szCs w:val="22"/>
          <w:lang w:val="es-CO"/>
        </w:rPr>
        <w:t>plicativo SIRBE</w:t>
      </w:r>
    </w:p>
    <w:p w:rsidR="00D44723" w:rsidRPr="00F3550E" w:rsidRDefault="00D44723" w:rsidP="003C69DB">
      <w:pPr>
        <w:jc w:val="both"/>
        <w:rPr>
          <w:rFonts w:ascii="Arial" w:hAnsi="Arial" w:cs="Arial"/>
          <w:color w:val="3333FF"/>
          <w:sz w:val="22"/>
          <w:szCs w:val="22"/>
          <w:lang w:val="es-CO"/>
        </w:rPr>
      </w:pPr>
    </w:p>
    <w:p w:rsidR="00824033" w:rsidRPr="00F3550E" w:rsidRDefault="00D44723" w:rsidP="003C69DB">
      <w:pPr>
        <w:jc w:val="both"/>
        <w:rPr>
          <w:rFonts w:ascii="Arial" w:hAnsi="Arial" w:cs="Arial"/>
          <w:color w:val="000000"/>
          <w:sz w:val="22"/>
          <w:szCs w:val="22"/>
          <w:lang w:val="es-CO"/>
        </w:rPr>
      </w:pPr>
      <w:r w:rsidRPr="00F3550E">
        <w:rPr>
          <w:rFonts w:ascii="Arial" w:hAnsi="Arial" w:cs="Arial"/>
          <w:color w:val="000000"/>
          <w:sz w:val="22"/>
          <w:szCs w:val="22"/>
          <w:lang w:val="es-CO"/>
        </w:rPr>
        <w:t>En relación con el número de ciudadanos atendidos durante el primer trimestre de 201</w:t>
      </w:r>
      <w:r w:rsidR="0010525A" w:rsidRPr="00F3550E">
        <w:rPr>
          <w:rFonts w:ascii="Arial" w:hAnsi="Arial" w:cs="Arial"/>
          <w:color w:val="000000"/>
          <w:sz w:val="22"/>
          <w:szCs w:val="22"/>
          <w:lang w:val="es-CO"/>
        </w:rPr>
        <w:t>7</w:t>
      </w:r>
      <w:r w:rsidRPr="00F3550E">
        <w:rPr>
          <w:rFonts w:ascii="Arial" w:hAnsi="Arial" w:cs="Arial"/>
          <w:color w:val="000000"/>
          <w:sz w:val="22"/>
          <w:szCs w:val="22"/>
          <w:lang w:val="es-CO"/>
        </w:rPr>
        <w:t>, el</w:t>
      </w:r>
      <w:r w:rsidR="00824033" w:rsidRPr="00F3550E">
        <w:rPr>
          <w:rFonts w:ascii="Arial" w:hAnsi="Arial" w:cs="Arial"/>
          <w:color w:val="000000"/>
          <w:sz w:val="22"/>
          <w:szCs w:val="22"/>
          <w:lang w:val="es-CO"/>
        </w:rPr>
        <w:t xml:space="preserve"> promedio de atención es estable,</w:t>
      </w:r>
      <w:r w:rsidRPr="00F3550E">
        <w:rPr>
          <w:rFonts w:ascii="Arial" w:hAnsi="Arial" w:cs="Arial"/>
          <w:color w:val="000000"/>
          <w:sz w:val="22"/>
          <w:szCs w:val="22"/>
          <w:lang w:val="es-CO"/>
        </w:rPr>
        <w:t xml:space="preserve"> </w:t>
      </w:r>
      <w:r w:rsidR="00824033" w:rsidRPr="00F3550E">
        <w:rPr>
          <w:rFonts w:ascii="Arial" w:hAnsi="Arial" w:cs="Arial"/>
          <w:color w:val="000000"/>
          <w:sz w:val="22"/>
          <w:szCs w:val="22"/>
          <w:lang w:val="es-CO"/>
        </w:rPr>
        <w:t>a pesar de que</w:t>
      </w:r>
      <w:r w:rsidRPr="00F3550E">
        <w:rPr>
          <w:rFonts w:ascii="Arial" w:hAnsi="Arial" w:cs="Arial"/>
          <w:color w:val="000000"/>
          <w:sz w:val="22"/>
          <w:szCs w:val="22"/>
          <w:lang w:val="es-CO"/>
        </w:rPr>
        <w:t xml:space="preserve"> durante el mes de marz</w:t>
      </w:r>
      <w:r w:rsidR="00824033" w:rsidRPr="00F3550E">
        <w:rPr>
          <w:rFonts w:ascii="Arial" w:hAnsi="Arial" w:cs="Arial"/>
          <w:color w:val="000000"/>
          <w:sz w:val="22"/>
          <w:szCs w:val="22"/>
          <w:lang w:val="es-CO"/>
        </w:rPr>
        <w:t>o se presentó</w:t>
      </w:r>
      <w:r w:rsidRPr="00F3550E">
        <w:rPr>
          <w:rFonts w:ascii="Arial" w:hAnsi="Arial" w:cs="Arial"/>
          <w:color w:val="000000"/>
          <w:sz w:val="22"/>
          <w:szCs w:val="22"/>
          <w:lang w:val="es-CO"/>
        </w:rPr>
        <w:t xml:space="preserve"> una leve disminución de ciudadanos atendidos</w:t>
      </w:r>
      <w:r w:rsidR="00BE2A81" w:rsidRPr="00F3550E">
        <w:rPr>
          <w:rFonts w:ascii="Arial" w:hAnsi="Arial" w:cs="Arial"/>
          <w:color w:val="000000"/>
          <w:sz w:val="22"/>
          <w:szCs w:val="22"/>
          <w:lang w:val="es-CO"/>
        </w:rPr>
        <w:t xml:space="preserve"> durante 2018</w:t>
      </w:r>
      <w:r w:rsidRPr="00F3550E">
        <w:rPr>
          <w:rFonts w:ascii="Arial" w:hAnsi="Arial" w:cs="Arial"/>
          <w:color w:val="000000"/>
          <w:sz w:val="22"/>
          <w:szCs w:val="22"/>
          <w:lang w:val="es-CO"/>
        </w:rPr>
        <w:t xml:space="preserve">. </w:t>
      </w:r>
    </w:p>
    <w:p w:rsidR="00407255" w:rsidRDefault="00407255" w:rsidP="003C69DB">
      <w:pPr>
        <w:jc w:val="both"/>
        <w:rPr>
          <w:rFonts w:ascii="Arial" w:hAnsi="Arial" w:cs="Arial"/>
          <w:color w:val="000000"/>
          <w:sz w:val="22"/>
          <w:szCs w:val="22"/>
          <w:lang w:val="es-CO"/>
        </w:rPr>
      </w:pPr>
    </w:p>
    <w:p w:rsidR="00407255" w:rsidRDefault="00407255" w:rsidP="00FB62B9">
      <w:pPr>
        <w:jc w:val="center"/>
        <w:rPr>
          <w:rFonts w:ascii="Arial" w:hAnsi="Arial" w:cs="Arial"/>
          <w:color w:val="000000"/>
          <w:sz w:val="22"/>
          <w:szCs w:val="22"/>
          <w:lang w:val="es-CO"/>
        </w:rPr>
      </w:pPr>
      <w:r w:rsidRPr="0066182B">
        <w:rPr>
          <w:noProof/>
          <w:lang w:val="es-CO" w:eastAsia="es-CO"/>
        </w:rPr>
        <w:lastRenderedPageBreak/>
        <w:drawing>
          <wp:inline distT="0" distB="0" distL="0" distR="0">
            <wp:extent cx="4572000" cy="2466975"/>
            <wp:effectExtent l="0" t="0" r="0" b="9525"/>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7255" w:rsidRDefault="00407255" w:rsidP="003C69DB">
      <w:pPr>
        <w:jc w:val="both"/>
        <w:rPr>
          <w:rFonts w:ascii="Arial" w:hAnsi="Arial" w:cs="Arial"/>
          <w:color w:val="000000"/>
          <w:sz w:val="22"/>
          <w:szCs w:val="22"/>
          <w:lang w:val="es-CO"/>
        </w:rPr>
      </w:pPr>
    </w:p>
    <w:p w:rsidR="00D44723" w:rsidRPr="005553BB" w:rsidRDefault="00824033" w:rsidP="003C69DB">
      <w:pPr>
        <w:jc w:val="both"/>
        <w:rPr>
          <w:rFonts w:ascii="Arial" w:hAnsi="Arial" w:cs="Arial"/>
          <w:color w:val="FF0000"/>
          <w:sz w:val="22"/>
          <w:szCs w:val="22"/>
          <w:lang w:val="es-CO"/>
        </w:rPr>
      </w:pPr>
      <w:r w:rsidRPr="005553BB">
        <w:rPr>
          <w:rFonts w:ascii="Arial" w:hAnsi="Arial" w:cs="Arial"/>
          <w:color w:val="000000"/>
          <w:sz w:val="22"/>
          <w:szCs w:val="22"/>
          <w:lang w:val="es-CO"/>
        </w:rPr>
        <w:t>Los puntos SIAC</w:t>
      </w:r>
      <w:r w:rsidR="00D44723" w:rsidRPr="005553BB">
        <w:rPr>
          <w:rFonts w:ascii="Arial" w:hAnsi="Arial" w:cs="Arial"/>
          <w:color w:val="000000"/>
          <w:sz w:val="22"/>
          <w:szCs w:val="22"/>
          <w:lang w:val="es-CO"/>
        </w:rPr>
        <w:t xml:space="preserve"> que continúan presentando baja demanda en la atención durante los dos periodos </w:t>
      </w:r>
      <w:r w:rsidRPr="005553BB">
        <w:rPr>
          <w:rFonts w:ascii="Arial" w:hAnsi="Arial" w:cs="Arial"/>
          <w:color w:val="000000"/>
          <w:sz w:val="22"/>
          <w:szCs w:val="22"/>
          <w:lang w:val="es-CO"/>
        </w:rPr>
        <w:t>son Fortalecimiento</w:t>
      </w:r>
      <w:r w:rsidR="00D44723" w:rsidRPr="005553BB">
        <w:rPr>
          <w:rFonts w:ascii="Arial" w:hAnsi="Arial" w:cs="Arial"/>
          <w:color w:val="000000"/>
          <w:sz w:val="22"/>
          <w:szCs w:val="22"/>
          <w:lang w:val="es-CO"/>
        </w:rPr>
        <w:t xml:space="preserve"> para </w:t>
      </w:r>
      <w:r w:rsidR="00D44723" w:rsidRPr="005553BB">
        <w:rPr>
          <w:rFonts w:ascii="Arial" w:hAnsi="Arial" w:cs="Arial"/>
          <w:sz w:val="22"/>
          <w:szCs w:val="22"/>
          <w:lang w:val="es-CO"/>
        </w:rPr>
        <w:t xml:space="preserve">la Gestión Integral Local y Subdirección Local Lago Timiza por poca afluencia de ciudadanos. </w:t>
      </w:r>
      <w:r w:rsidR="00D44723" w:rsidRPr="005553BB">
        <w:rPr>
          <w:rFonts w:ascii="Arial" w:hAnsi="Arial" w:cs="Arial"/>
          <w:color w:val="FF0000"/>
          <w:sz w:val="22"/>
          <w:szCs w:val="22"/>
          <w:lang w:val="es-CO"/>
        </w:rPr>
        <w:t xml:space="preserve"> </w:t>
      </w:r>
    </w:p>
    <w:p w:rsidR="00E3687D" w:rsidRPr="005553BB" w:rsidRDefault="00E3687D" w:rsidP="003C69DB">
      <w:pPr>
        <w:rPr>
          <w:rFonts w:ascii="Arial" w:hAnsi="Arial" w:cs="Arial"/>
          <w:color w:val="1F4E79" w:themeColor="accent1" w:themeShade="80"/>
          <w:sz w:val="22"/>
          <w:szCs w:val="22"/>
          <w:lang w:val="es-CO"/>
        </w:rPr>
      </w:pPr>
    </w:p>
    <w:p w:rsidR="0093161F" w:rsidRPr="005553BB" w:rsidRDefault="0093161F" w:rsidP="003C69DB">
      <w:pPr>
        <w:pStyle w:val="Ttulo2"/>
        <w:rPr>
          <w:rFonts w:ascii="Arial" w:hAnsi="Arial" w:cs="Arial"/>
          <w:color w:val="1F4E79" w:themeColor="accent1" w:themeShade="80"/>
          <w:sz w:val="22"/>
          <w:szCs w:val="22"/>
          <w:lang w:val="es-CO"/>
        </w:rPr>
      </w:pPr>
      <w:bookmarkStart w:id="24" w:name="_Toc514841826"/>
      <w:r w:rsidRPr="005553BB">
        <w:rPr>
          <w:rFonts w:ascii="Arial" w:hAnsi="Arial" w:cs="Arial"/>
          <w:color w:val="1F4E79" w:themeColor="accent1" w:themeShade="80"/>
          <w:sz w:val="22"/>
          <w:szCs w:val="22"/>
          <w:lang w:val="es-CO"/>
        </w:rPr>
        <w:t>2.2 Atención Telefónica</w:t>
      </w:r>
      <w:bookmarkEnd w:id="24"/>
    </w:p>
    <w:p w:rsidR="00983F6B" w:rsidRPr="005553BB" w:rsidRDefault="00983F6B" w:rsidP="003C69DB">
      <w:pPr>
        <w:rPr>
          <w:rFonts w:ascii="Arial" w:hAnsi="Arial" w:cs="Arial"/>
          <w:sz w:val="22"/>
          <w:szCs w:val="22"/>
          <w:lang w:val="es-CO"/>
        </w:rPr>
      </w:pPr>
    </w:p>
    <w:p w:rsidR="00983F6B" w:rsidRPr="005553BB" w:rsidRDefault="00983F6B" w:rsidP="003C69DB">
      <w:pPr>
        <w:spacing w:after="100" w:afterAutospacing="1"/>
        <w:jc w:val="both"/>
        <w:rPr>
          <w:rFonts w:ascii="Arial" w:hAnsi="Arial" w:cs="Arial"/>
          <w:color w:val="000000"/>
          <w:sz w:val="22"/>
          <w:szCs w:val="22"/>
          <w:lang w:val="es-CO" w:eastAsia="es-MX"/>
        </w:rPr>
      </w:pPr>
      <w:r w:rsidRPr="005553BB">
        <w:rPr>
          <w:rFonts w:ascii="Arial" w:hAnsi="Arial" w:cs="Arial"/>
          <w:color w:val="000000"/>
          <w:sz w:val="22"/>
          <w:szCs w:val="22"/>
          <w:lang w:val="es-CO" w:eastAsia="es-MX"/>
        </w:rPr>
        <w:t>Se adelantan mesas de trabajo con la Subdirección de Investigación e Información y la firma contratada para la implementación del call center en la Secretaría Distrital de Integración Social, durante las cuales se han definido aspectos como: menús y audios de bienven</w:t>
      </w:r>
      <w:r w:rsidR="00D423D1" w:rsidRPr="005553BB">
        <w:rPr>
          <w:rFonts w:ascii="Arial" w:hAnsi="Arial" w:cs="Arial"/>
          <w:color w:val="000000"/>
          <w:sz w:val="22"/>
          <w:szCs w:val="22"/>
          <w:lang w:val="es-CO" w:eastAsia="es-MX"/>
        </w:rPr>
        <w:t>id</w:t>
      </w:r>
      <w:r w:rsidRPr="005553BB">
        <w:rPr>
          <w:rFonts w:ascii="Arial" w:hAnsi="Arial" w:cs="Arial"/>
          <w:color w:val="000000"/>
          <w:sz w:val="22"/>
          <w:szCs w:val="22"/>
          <w:lang w:val="es-CO" w:eastAsia="es-MX"/>
        </w:rPr>
        <w:t>a, ubicación de consolas en las Subdirecciones Locales</w:t>
      </w:r>
      <w:r w:rsidR="00D423D1" w:rsidRPr="005553BB">
        <w:rPr>
          <w:rFonts w:ascii="Arial" w:hAnsi="Arial" w:cs="Arial"/>
          <w:color w:val="000000"/>
          <w:sz w:val="22"/>
          <w:szCs w:val="22"/>
          <w:lang w:val="es-CO" w:eastAsia="es-MX"/>
        </w:rPr>
        <w:t>, adecuación de espacios y cronogr</w:t>
      </w:r>
      <w:r w:rsidR="00CE4B25" w:rsidRPr="005553BB">
        <w:rPr>
          <w:rFonts w:ascii="Arial" w:hAnsi="Arial" w:cs="Arial"/>
          <w:color w:val="000000"/>
          <w:sz w:val="22"/>
          <w:szCs w:val="22"/>
          <w:lang w:val="es-CO" w:eastAsia="es-MX"/>
        </w:rPr>
        <w:t>a</w:t>
      </w:r>
      <w:r w:rsidR="00D423D1" w:rsidRPr="005553BB">
        <w:rPr>
          <w:rFonts w:ascii="Arial" w:hAnsi="Arial" w:cs="Arial"/>
          <w:color w:val="000000"/>
          <w:sz w:val="22"/>
          <w:szCs w:val="22"/>
          <w:lang w:val="es-CO" w:eastAsia="es-MX"/>
        </w:rPr>
        <w:t>ma de implementación</w:t>
      </w:r>
      <w:r w:rsidRPr="005553BB">
        <w:rPr>
          <w:rFonts w:ascii="Arial" w:hAnsi="Arial" w:cs="Arial"/>
          <w:color w:val="000000"/>
          <w:sz w:val="22"/>
          <w:szCs w:val="22"/>
          <w:lang w:val="es-CO" w:eastAsia="es-MX"/>
        </w:rPr>
        <w:t>.</w:t>
      </w:r>
    </w:p>
    <w:p w:rsidR="00B432F4" w:rsidRPr="005553BB" w:rsidRDefault="00B432F4" w:rsidP="00B432F4">
      <w:pPr>
        <w:jc w:val="both"/>
        <w:rPr>
          <w:rFonts w:ascii="Arial" w:hAnsi="Arial" w:cs="Arial"/>
          <w:color w:val="000000"/>
          <w:sz w:val="22"/>
          <w:szCs w:val="22"/>
          <w:lang w:val="es-CO" w:eastAsia="es-MX"/>
        </w:rPr>
      </w:pPr>
      <w:r w:rsidRPr="005553BB">
        <w:rPr>
          <w:rFonts w:ascii="Arial" w:hAnsi="Arial" w:cs="Arial"/>
          <w:color w:val="000000"/>
          <w:sz w:val="22"/>
          <w:szCs w:val="22"/>
          <w:lang w:val="es-CO" w:eastAsia="es-MX"/>
        </w:rPr>
        <w:t xml:space="preserve">Durante los meses de enero a marzo de 2018, se realizó a 16 dependencias de nivel central seguimiento, esto con el objeto de verificar en cada una de ellas   la aplicación del protocolo de atención telefónica en la SDIS. Permitiendo así  identificar que el 73%  de las dependencias como:  Despacho, Subdirección de Plantas Físicas, Subdirección de Contratación, Subdirección de Gestión y Desarrollo del Talento Humano, Subdirección para la Adultez, Subdirección para la Familia, Proyecto de Discapacidad 1113, Subdirección para la Infancia, Oficina Asesora Jurídica, Subdirección de Apoyo Logístico y  Dirección Territorial  no brindan  la atención oportuna al responder los teléfonos, teniendo en cuenta que se dejan repicar por más cinco (5)  veces. </w:t>
      </w:r>
    </w:p>
    <w:p w:rsidR="00B432F4" w:rsidRPr="005553BB" w:rsidRDefault="00B432F4" w:rsidP="00B432F4">
      <w:pPr>
        <w:jc w:val="both"/>
        <w:rPr>
          <w:rFonts w:ascii="Arial" w:hAnsi="Arial" w:cs="Arial"/>
          <w:color w:val="000000"/>
          <w:sz w:val="22"/>
          <w:szCs w:val="22"/>
          <w:lang w:val="es-CO" w:eastAsia="es-MX"/>
        </w:rPr>
      </w:pPr>
      <w:r w:rsidRPr="005553BB">
        <w:rPr>
          <w:rFonts w:ascii="Arial" w:hAnsi="Arial" w:cs="Arial"/>
          <w:color w:val="000000"/>
          <w:sz w:val="22"/>
          <w:szCs w:val="22"/>
          <w:lang w:val="es-CO" w:eastAsia="es-MX"/>
        </w:rPr>
        <w:t xml:space="preserve">Por otra </w:t>
      </w:r>
      <w:r w:rsidR="007B65BC" w:rsidRPr="005553BB">
        <w:rPr>
          <w:rFonts w:ascii="Arial" w:hAnsi="Arial" w:cs="Arial"/>
          <w:color w:val="000000"/>
          <w:sz w:val="22"/>
          <w:szCs w:val="22"/>
          <w:lang w:val="es-CO" w:eastAsia="es-MX"/>
        </w:rPr>
        <w:t>parte,</w:t>
      </w:r>
      <w:r w:rsidRPr="005553BB">
        <w:rPr>
          <w:rFonts w:ascii="Arial" w:hAnsi="Arial" w:cs="Arial"/>
          <w:color w:val="000000"/>
          <w:sz w:val="22"/>
          <w:szCs w:val="22"/>
          <w:lang w:val="es-CO" w:eastAsia="es-MX"/>
        </w:rPr>
        <w:t xml:space="preserve"> se evidenció que el 65% de estas mismas dependencias desconocen el protocolo de atención telefónica, a excepción de la Subdirección para la Vejez, Subdirección para la Juventud, Oficina de Inspección y Vigilancia, Subdi</w:t>
      </w:r>
      <w:r w:rsidR="00E04F1D" w:rsidRPr="005553BB">
        <w:rPr>
          <w:rFonts w:ascii="Arial" w:hAnsi="Arial" w:cs="Arial"/>
          <w:color w:val="000000"/>
          <w:sz w:val="22"/>
          <w:szCs w:val="22"/>
          <w:lang w:val="es-CO" w:eastAsia="es-MX"/>
        </w:rPr>
        <w:t>rección para</w:t>
      </w:r>
      <w:r w:rsidRPr="005553BB">
        <w:rPr>
          <w:rFonts w:ascii="Arial" w:hAnsi="Arial" w:cs="Arial"/>
          <w:color w:val="000000"/>
          <w:sz w:val="22"/>
          <w:szCs w:val="22"/>
          <w:lang w:val="es-CO" w:eastAsia="es-MX"/>
        </w:rPr>
        <w:t xml:space="preserve"> LGBT.</w:t>
      </w:r>
    </w:p>
    <w:p w:rsidR="00B432F4" w:rsidRPr="005553BB" w:rsidRDefault="00B432F4" w:rsidP="00B432F4">
      <w:pPr>
        <w:jc w:val="both"/>
        <w:rPr>
          <w:rFonts w:ascii="Arial" w:hAnsi="Arial" w:cs="Arial"/>
          <w:sz w:val="22"/>
          <w:szCs w:val="22"/>
        </w:rPr>
      </w:pPr>
      <w:r w:rsidRPr="005553BB">
        <w:rPr>
          <w:rFonts w:ascii="Arial" w:hAnsi="Arial" w:cs="Arial"/>
          <w:sz w:val="22"/>
          <w:szCs w:val="22"/>
        </w:rPr>
        <w:t xml:space="preserve">Teniendo en cuenta los resultados descriptos anteriormente el SIAC durante el mes de marzo del año en curso, adelantó 4 visitas de sensibilización de “Protocolo </w:t>
      </w:r>
      <w:r w:rsidR="00E04F1D" w:rsidRPr="005553BB">
        <w:rPr>
          <w:rFonts w:ascii="Arial" w:hAnsi="Arial" w:cs="Arial"/>
          <w:sz w:val="22"/>
          <w:szCs w:val="22"/>
        </w:rPr>
        <w:t>de atención</w:t>
      </w:r>
      <w:r w:rsidRPr="005553BB">
        <w:rPr>
          <w:rFonts w:ascii="Arial" w:hAnsi="Arial" w:cs="Arial"/>
          <w:sz w:val="22"/>
          <w:szCs w:val="22"/>
        </w:rPr>
        <w:t xml:space="preserve"> </w:t>
      </w:r>
      <w:r w:rsidRPr="005553BB">
        <w:rPr>
          <w:rFonts w:ascii="Arial" w:hAnsi="Arial" w:cs="Arial"/>
          <w:sz w:val="22"/>
          <w:szCs w:val="22"/>
        </w:rPr>
        <w:lastRenderedPageBreak/>
        <w:t>telefónica en la SDIS” a los servidores de Despacho, Oficina Asesora Jurídica, Subdirección para la Contratación y Subdirección para la Gestión y Desarrollo del talento Humano, contando con la participación total de 37 servidores del cual se presenta registro fotográfico:</w:t>
      </w:r>
    </w:p>
    <w:p w:rsidR="00B432F4" w:rsidRDefault="00B432F4" w:rsidP="00B432F4">
      <w:pPr>
        <w:jc w:val="both"/>
        <w:rPr>
          <w:rFonts w:ascii="Arial" w:hAnsi="Arial" w:cs="Arial"/>
        </w:rPr>
      </w:pPr>
      <w:r>
        <w:rPr>
          <w:rFonts w:ascii="Arial" w:hAnsi="Arial" w:cs="Arial"/>
          <w:noProof/>
          <w:lang w:val="es-CO" w:eastAsia="es-CO"/>
        </w:rPr>
        <w:drawing>
          <wp:anchor distT="0" distB="0" distL="114300" distR="114300" simplePos="0" relativeHeight="251660288" behindDoc="0" locked="0" layoutInCell="1" allowOverlap="1">
            <wp:simplePos x="0" y="0"/>
            <wp:positionH relativeFrom="column">
              <wp:posOffset>3044190</wp:posOffset>
            </wp:positionH>
            <wp:positionV relativeFrom="paragraph">
              <wp:posOffset>193040</wp:posOffset>
            </wp:positionV>
            <wp:extent cx="2600325" cy="2000250"/>
            <wp:effectExtent l="19050" t="0" r="9525"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a:stretch>
                      <a:fillRect/>
                    </a:stretch>
                  </pic:blipFill>
                  <pic:spPr bwMode="auto">
                    <a:xfrm>
                      <a:off x="0" y="0"/>
                      <a:ext cx="2600325" cy="2000250"/>
                    </a:xfrm>
                    <a:prstGeom prst="rect">
                      <a:avLst/>
                    </a:prstGeom>
                    <a:ln>
                      <a:noFill/>
                    </a:ln>
                    <a:effectLst>
                      <a:softEdge rad="112500"/>
                    </a:effectLst>
                  </pic:spPr>
                </pic:pic>
              </a:graphicData>
            </a:graphic>
          </wp:anchor>
        </w:drawing>
      </w:r>
      <w:r>
        <w:rPr>
          <w:rFonts w:ascii="Arial" w:hAnsi="Arial" w:cs="Arial"/>
          <w:noProof/>
          <w:lang w:val="es-CO" w:eastAsia="es-CO"/>
        </w:rPr>
        <w:drawing>
          <wp:anchor distT="0" distB="0" distL="114300" distR="114300" simplePos="0" relativeHeight="251659264" behindDoc="0" locked="0" layoutInCell="1" allowOverlap="1">
            <wp:simplePos x="0" y="0"/>
            <wp:positionH relativeFrom="column">
              <wp:posOffset>91440</wp:posOffset>
            </wp:positionH>
            <wp:positionV relativeFrom="paragraph">
              <wp:posOffset>173990</wp:posOffset>
            </wp:positionV>
            <wp:extent cx="2543175" cy="2019300"/>
            <wp:effectExtent l="19050" t="0" r="9525"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cstate="print"/>
                    <a:srcRect/>
                    <a:stretch>
                      <a:fillRect/>
                    </a:stretch>
                  </pic:blipFill>
                  <pic:spPr bwMode="auto">
                    <a:xfrm>
                      <a:off x="0" y="0"/>
                      <a:ext cx="2543175" cy="2019300"/>
                    </a:xfrm>
                    <a:prstGeom prst="rect">
                      <a:avLst/>
                    </a:prstGeom>
                    <a:ln>
                      <a:noFill/>
                    </a:ln>
                    <a:effectLst>
                      <a:softEdge rad="112500"/>
                    </a:effectLst>
                  </pic:spPr>
                </pic:pic>
              </a:graphicData>
            </a:graphic>
          </wp:anchor>
        </w:drawing>
      </w: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Default="00B432F4" w:rsidP="00B432F4">
      <w:pPr>
        <w:jc w:val="both"/>
        <w:rPr>
          <w:rFonts w:ascii="Arial" w:hAnsi="Arial" w:cs="Arial"/>
        </w:rPr>
      </w:pPr>
    </w:p>
    <w:p w:rsidR="00B432F4" w:rsidRPr="00E64438" w:rsidRDefault="00B432F4" w:rsidP="00B432F4">
      <w:pPr>
        <w:spacing w:after="100" w:afterAutospacing="1"/>
        <w:jc w:val="both"/>
        <w:rPr>
          <w:rFonts w:ascii="Arial" w:hAnsi="Arial" w:cs="Arial"/>
          <w:color w:val="000000"/>
          <w:sz w:val="22"/>
          <w:szCs w:val="22"/>
          <w:lang w:val="es-CO" w:eastAsia="es-MX"/>
        </w:rPr>
      </w:pPr>
      <w:r w:rsidRPr="00E64438">
        <w:rPr>
          <w:rFonts w:ascii="Arial" w:hAnsi="Arial" w:cs="Arial"/>
          <w:sz w:val="22"/>
          <w:szCs w:val="22"/>
        </w:rPr>
        <w:t>Como actividad de fortalecimiento al protocolo de atención telefónica durante el primer trimestre de 2018, se llevó a cabo tres (3) micro sketch “Ángeles del Servicio en atención telefónica” en la</w:t>
      </w:r>
      <w:r w:rsidR="00E04F1D" w:rsidRPr="00E64438">
        <w:rPr>
          <w:rFonts w:ascii="Arial" w:hAnsi="Arial" w:cs="Arial"/>
          <w:sz w:val="22"/>
          <w:szCs w:val="22"/>
        </w:rPr>
        <w:t xml:space="preserve"> Subdirección Local de Barrios </w:t>
      </w:r>
      <w:r w:rsidRPr="00E64438">
        <w:rPr>
          <w:rFonts w:ascii="Arial" w:hAnsi="Arial" w:cs="Arial"/>
          <w:sz w:val="22"/>
          <w:szCs w:val="22"/>
        </w:rPr>
        <w:t xml:space="preserve">Unidos, Casa de la Juventud de Mártires y Comisarias de Familia, para lo cual se contó con la participación de 61 </w:t>
      </w:r>
      <w:r w:rsidRPr="007C6126">
        <w:rPr>
          <w:rFonts w:ascii="Arial" w:hAnsi="Arial" w:cs="Arial"/>
          <w:sz w:val="22"/>
          <w:szCs w:val="22"/>
        </w:rPr>
        <w:t>servidores de</w:t>
      </w:r>
      <w:r w:rsidR="007C6126" w:rsidRPr="007C6126">
        <w:rPr>
          <w:rFonts w:ascii="Arial" w:hAnsi="Arial" w:cs="Arial"/>
          <w:sz w:val="22"/>
          <w:szCs w:val="22"/>
        </w:rPr>
        <w:t xml:space="preserve"> estas dependencias.</w:t>
      </w:r>
      <w:r w:rsidR="007C6126">
        <w:rPr>
          <w:rFonts w:ascii="Arial" w:hAnsi="Arial" w:cs="Arial"/>
          <w:sz w:val="22"/>
          <w:szCs w:val="22"/>
        </w:rPr>
        <w:t xml:space="preserve"> </w:t>
      </w:r>
    </w:p>
    <w:p w:rsidR="00266CAC" w:rsidRDefault="0093161F" w:rsidP="00346A32">
      <w:pPr>
        <w:pStyle w:val="Ttulo2"/>
        <w:rPr>
          <w:rFonts w:ascii="Arial" w:hAnsi="Arial" w:cs="Arial"/>
          <w:color w:val="1F4E79" w:themeColor="accent1" w:themeShade="80"/>
          <w:sz w:val="22"/>
          <w:szCs w:val="22"/>
          <w:lang w:val="es-CO"/>
        </w:rPr>
      </w:pPr>
      <w:bookmarkStart w:id="25" w:name="_Toc514841827"/>
      <w:r w:rsidRPr="00346A32">
        <w:rPr>
          <w:rFonts w:ascii="Arial" w:hAnsi="Arial" w:cs="Arial"/>
          <w:color w:val="1F4E79" w:themeColor="accent1" w:themeShade="80"/>
          <w:sz w:val="22"/>
          <w:szCs w:val="22"/>
          <w:lang w:val="es-CO"/>
        </w:rPr>
        <w:t xml:space="preserve">2.3 </w:t>
      </w:r>
      <w:r w:rsidR="00346A32" w:rsidRPr="00346A32">
        <w:rPr>
          <w:rFonts w:ascii="Arial" w:hAnsi="Arial" w:cs="Arial"/>
          <w:color w:val="1F4E79" w:themeColor="accent1" w:themeShade="80"/>
          <w:sz w:val="22"/>
          <w:szCs w:val="22"/>
          <w:lang w:val="es-CO"/>
        </w:rPr>
        <w:t>Seguimiento a la implementación de la estrategia de mejoramiento planteado a partir de los resultados de medición.</w:t>
      </w:r>
      <w:bookmarkEnd w:id="25"/>
    </w:p>
    <w:p w:rsidR="007C6126" w:rsidRPr="007C6126" w:rsidRDefault="007C6126" w:rsidP="007C6126">
      <w:pPr>
        <w:rPr>
          <w:rFonts w:ascii="Arial" w:hAnsi="Arial" w:cs="Arial"/>
          <w:sz w:val="22"/>
          <w:szCs w:val="22"/>
        </w:rPr>
      </w:pPr>
    </w:p>
    <w:p w:rsidR="007C6126" w:rsidRPr="007C6126" w:rsidRDefault="007C6126" w:rsidP="00BD6A4A">
      <w:pPr>
        <w:jc w:val="both"/>
        <w:rPr>
          <w:rFonts w:ascii="Arial" w:hAnsi="Arial" w:cs="Arial"/>
          <w:sz w:val="22"/>
          <w:szCs w:val="22"/>
        </w:rPr>
      </w:pPr>
      <w:r w:rsidRPr="007C6126">
        <w:rPr>
          <w:rFonts w:ascii="Arial" w:hAnsi="Arial" w:cs="Arial"/>
          <w:sz w:val="22"/>
          <w:szCs w:val="22"/>
        </w:rPr>
        <w:t xml:space="preserve">A partir de los resultados de </w:t>
      </w:r>
      <w:r w:rsidR="00BD6A4A">
        <w:rPr>
          <w:rFonts w:ascii="Arial" w:hAnsi="Arial" w:cs="Arial"/>
          <w:sz w:val="22"/>
          <w:szCs w:val="22"/>
        </w:rPr>
        <w:t xml:space="preserve">la </w:t>
      </w:r>
      <w:r w:rsidRPr="007C6126">
        <w:rPr>
          <w:rFonts w:ascii="Arial" w:hAnsi="Arial" w:cs="Arial"/>
          <w:sz w:val="22"/>
          <w:szCs w:val="22"/>
        </w:rPr>
        <w:t>medición</w:t>
      </w:r>
      <w:r w:rsidR="00BD6A4A">
        <w:rPr>
          <w:rFonts w:ascii="Arial" w:hAnsi="Arial" w:cs="Arial"/>
          <w:sz w:val="22"/>
          <w:szCs w:val="22"/>
        </w:rPr>
        <w:t xml:space="preserve"> de  satisfacción de definieron dos acciones grandes, la primera tiene que ver con  la  creación de</w:t>
      </w:r>
      <w:r w:rsidR="00C411B9">
        <w:rPr>
          <w:rFonts w:ascii="Arial" w:hAnsi="Arial" w:cs="Arial"/>
          <w:sz w:val="22"/>
          <w:szCs w:val="22"/>
        </w:rPr>
        <w:t xml:space="preserve">l Plan de Capacitación Continua </w:t>
      </w:r>
      <w:r w:rsidR="00BD6A4A">
        <w:rPr>
          <w:rFonts w:ascii="Arial" w:hAnsi="Arial" w:cs="Arial"/>
          <w:sz w:val="22"/>
          <w:szCs w:val="22"/>
        </w:rPr>
        <w:t xml:space="preserve"> y la segunda co</w:t>
      </w:r>
      <w:r w:rsidR="00E51F31">
        <w:rPr>
          <w:rFonts w:ascii="Arial" w:hAnsi="Arial" w:cs="Arial"/>
          <w:sz w:val="22"/>
          <w:szCs w:val="22"/>
        </w:rPr>
        <w:t>n la E</w:t>
      </w:r>
      <w:r w:rsidR="00BD6A4A">
        <w:rPr>
          <w:rFonts w:ascii="Arial" w:hAnsi="Arial" w:cs="Arial"/>
          <w:sz w:val="22"/>
          <w:szCs w:val="22"/>
        </w:rPr>
        <w:t xml:space="preserve">strategia </w:t>
      </w:r>
      <w:r w:rsidR="00E51F31">
        <w:rPr>
          <w:rFonts w:ascii="Arial" w:hAnsi="Arial" w:cs="Arial"/>
          <w:sz w:val="22"/>
          <w:szCs w:val="22"/>
        </w:rPr>
        <w:t xml:space="preserve"> C</w:t>
      </w:r>
      <w:r w:rsidR="00BD6A4A">
        <w:rPr>
          <w:rFonts w:ascii="Arial" w:hAnsi="Arial" w:cs="Arial"/>
          <w:sz w:val="22"/>
          <w:szCs w:val="22"/>
        </w:rPr>
        <w:t xml:space="preserve">omunicativa y </w:t>
      </w:r>
      <w:r w:rsidR="00E51F31">
        <w:rPr>
          <w:rFonts w:ascii="Arial" w:hAnsi="Arial" w:cs="Arial"/>
          <w:sz w:val="22"/>
          <w:szCs w:val="22"/>
        </w:rPr>
        <w:t>D</w:t>
      </w:r>
      <w:r w:rsidR="00BD6A4A">
        <w:rPr>
          <w:rFonts w:ascii="Arial" w:hAnsi="Arial" w:cs="Arial"/>
          <w:sz w:val="22"/>
          <w:szCs w:val="22"/>
        </w:rPr>
        <w:t xml:space="preserve">ivulgativa.  </w:t>
      </w:r>
      <w:r w:rsidR="00E51F31">
        <w:rPr>
          <w:rFonts w:ascii="Arial" w:hAnsi="Arial" w:cs="Arial"/>
          <w:sz w:val="22"/>
          <w:szCs w:val="22"/>
        </w:rPr>
        <w:t xml:space="preserve">Dentro de los avances para el primer trimestre del año en curso fue la elaboración de los documentos en mención. </w:t>
      </w:r>
    </w:p>
    <w:p w:rsidR="00346A32" w:rsidRDefault="00346A32" w:rsidP="00346A32">
      <w:pPr>
        <w:rPr>
          <w:lang w:val="es-CO"/>
        </w:rPr>
      </w:pPr>
    </w:p>
    <w:p w:rsidR="00346A32" w:rsidRPr="007C6126" w:rsidRDefault="007C6126" w:rsidP="007C6126">
      <w:pPr>
        <w:pBdr>
          <w:top w:val="single" w:sz="4" w:space="1" w:color="auto"/>
          <w:left w:val="single" w:sz="4" w:space="4" w:color="auto"/>
          <w:bottom w:val="single" w:sz="4" w:space="1" w:color="auto"/>
          <w:right w:val="single" w:sz="4" w:space="4" w:color="auto"/>
        </w:pBdr>
        <w:jc w:val="both"/>
        <w:rPr>
          <w:rFonts w:ascii="Arial" w:eastAsiaTheme="majorEastAsia" w:hAnsi="Arial" w:cs="Arial"/>
          <w:color w:val="1F4E79" w:themeColor="accent1" w:themeShade="80"/>
          <w:sz w:val="22"/>
          <w:szCs w:val="22"/>
        </w:rPr>
      </w:pPr>
      <w:r w:rsidRPr="00B02AD1">
        <w:rPr>
          <w:rFonts w:ascii="Arial" w:hAnsi="Arial" w:cs="Arial"/>
          <w:b/>
          <w:color w:val="0D0D0D" w:themeColor="text1" w:themeTint="F2"/>
          <w:sz w:val="18"/>
          <w:szCs w:val="22"/>
        </w:rPr>
        <w:t xml:space="preserve">ANEXO No. </w:t>
      </w:r>
      <w:r>
        <w:rPr>
          <w:rFonts w:ascii="Arial" w:hAnsi="Arial" w:cs="Arial"/>
          <w:b/>
          <w:color w:val="0D0D0D" w:themeColor="text1" w:themeTint="F2"/>
          <w:sz w:val="18"/>
          <w:szCs w:val="22"/>
        </w:rPr>
        <w:t>3</w:t>
      </w:r>
      <w:r w:rsidRPr="00B02AD1">
        <w:rPr>
          <w:rFonts w:ascii="Arial" w:hAnsi="Arial" w:cs="Arial"/>
          <w:b/>
          <w:color w:val="0D0D0D" w:themeColor="text1" w:themeTint="F2"/>
          <w:sz w:val="18"/>
          <w:szCs w:val="22"/>
        </w:rPr>
        <w:t xml:space="preserve">: </w:t>
      </w:r>
      <w:r w:rsidR="00C411B9">
        <w:rPr>
          <w:rFonts w:ascii="Arial" w:hAnsi="Arial" w:cs="Arial"/>
          <w:b/>
          <w:color w:val="0D0D0D" w:themeColor="text1" w:themeTint="F2"/>
          <w:sz w:val="18"/>
          <w:szCs w:val="22"/>
        </w:rPr>
        <w:t xml:space="preserve">PLAN DE CAPACITACIÓN CONTINUA  Y </w:t>
      </w:r>
      <w:r>
        <w:rPr>
          <w:rFonts w:ascii="Arial" w:hAnsi="Arial" w:cs="Arial"/>
          <w:b/>
          <w:color w:val="0D0D0D" w:themeColor="text1" w:themeTint="F2"/>
          <w:sz w:val="18"/>
          <w:szCs w:val="22"/>
        </w:rPr>
        <w:t xml:space="preserve">ESTRATEGIA COMUNICATIVA Y DIVULGATIVA </w:t>
      </w:r>
    </w:p>
    <w:p w:rsidR="00346A32" w:rsidRPr="00346A32" w:rsidRDefault="00346A32" w:rsidP="00346A32">
      <w:pPr>
        <w:rPr>
          <w:lang w:val="es-CO"/>
        </w:rPr>
      </w:pPr>
    </w:p>
    <w:p w:rsidR="0093161F" w:rsidRDefault="0093161F" w:rsidP="003C69DB">
      <w:pPr>
        <w:pStyle w:val="Ttulo2"/>
        <w:rPr>
          <w:rFonts w:ascii="Arial" w:hAnsi="Arial" w:cs="Arial"/>
          <w:color w:val="1F4E79" w:themeColor="accent1" w:themeShade="80"/>
          <w:sz w:val="22"/>
          <w:szCs w:val="22"/>
          <w:lang w:val="es-CO"/>
        </w:rPr>
      </w:pPr>
      <w:bookmarkStart w:id="26" w:name="_Toc514841828"/>
      <w:r w:rsidRPr="00E64438">
        <w:rPr>
          <w:rFonts w:ascii="Arial" w:hAnsi="Arial" w:cs="Arial"/>
          <w:color w:val="1F4E79" w:themeColor="accent1" w:themeShade="80"/>
          <w:sz w:val="22"/>
          <w:szCs w:val="22"/>
          <w:lang w:val="es-CO"/>
        </w:rPr>
        <w:t>2.4 Estrategia comunicativa y divulgativa</w:t>
      </w:r>
      <w:bookmarkEnd w:id="26"/>
    </w:p>
    <w:p w:rsidR="002153E5" w:rsidRDefault="002153E5" w:rsidP="002153E5">
      <w:pPr>
        <w:rPr>
          <w:lang w:val="es-CO"/>
        </w:rPr>
      </w:pPr>
    </w:p>
    <w:p w:rsidR="002153E5" w:rsidRPr="002153E5" w:rsidRDefault="002153E5" w:rsidP="002153E5">
      <w:pPr>
        <w:autoSpaceDE w:val="0"/>
        <w:autoSpaceDN w:val="0"/>
        <w:adjustRightInd w:val="0"/>
        <w:jc w:val="both"/>
        <w:rPr>
          <w:rFonts w:ascii="Arial" w:hAnsi="Arial" w:cs="Arial"/>
          <w:sz w:val="22"/>
          <w:szCs w:val="22"/>
        </w:rPr>
      </w:pPr>
      <w:r w:rsidRPr="002153E5">
        <w:rPr>
          <w:rFonts w:ascii="Arial" w:hAnsi="Arial" w:cs="Arial"/>
          <w:sz w:val="22"/>
          <w:szCs w:val="22"/>
        </w:rPr>
        <w:t>Con el objeto de fortalecer y adelantar un proceso constante y articulado que permita cumplir con los propósitos trazados en materia comunicativa, garantizando que la ciudadanía conozca las</w:t>
      </w:r>
      <w:r>
        <w:rPr>
          <w:rFonts w:ascii="Arial" w:hAnsi="Arial" w:cs="Arial"/>
          <w:sz w:val="22"/>
          <w:szCs w:val="22"/>
        </w:rPr>
        <w:t xml:space="preserve"> </w:t>
      </w:r>
      <w:r w:rsidRPr="002153E5">
        <w:rPr>
          <w:rFonts w:ascii="Arial" w:hAnsi="Arial" w:cs="Arial"/>
          <w:sz w:val="22"/>
          <w:szCs w:val="22"/>
        </w:rPr>
        <w:t>condiciones de tiempo, modo y lugar en los que podrán solucionar sus inquietudes y</w:t>
      </w:r>
      <w:r>
        <w:rPr>
          <w:rFonts w:ascii="Arial" w:hAnsi="Arial" w:cs="Arial"/>
          <w:sz w:val="22"/>
          <w:szCs w:val="22"/>
        </w:rPr>
        <w:t xml:space="preserve"> </w:t>
      </w:r>
      <w:r w:rsidRPr="002153E5">
        <w:rPr>
          <w:rFonts w:ascii="Arial" w:hAnsi="Arial" w:cs="Arial"/>
          <w:sz w:val="22"/>
          <w:szCs w:val="22"/>
        </w:rPr>
        <w:t>gestionar sus solicitudes; y que los servidores públicos de la SDIS, conozcan, se apropien</w:t>
      </w:r>
      <w:r>
        <w:rPr>
          <w:rFonts w:ascii="Arial" w:hAnsi="Arial" w:cs="Arial"/>
          <w:sz w:val="22"/>
          <w:szCs w:val="22"/>
        </w:rPr>
        <w:t xml:space="preserve"> </w:t>
      </w:r>
      <w:r w:rsidRPr="002153E5">
        <w:rPr>
          <w:rFonts w:ascii="Arial" w:hAnsi="Arial" w:cs="Arial"/>
          <w:sz w:val="22"/>
          <w:szCs w:val="22"/>
        </w:rPr>
        <w:t>e implementen los protocolos de atención y el procedimiento "Para el Trámite de</w:t>
      </w:r>
      <w:r>
        <w:rPr>
          <w:rFonts w:ascii="Arial" w:hAnsi="Arial" w:cs="Arial"/>
          <w:sz w:val="22"/>
          <w:szCs w:val="22"/>
        </w:rPr>
        <w:t xml:space="preserve"> </w:t>
      </w:r>
      <w:r w:rsidRPr="002153E5">
        <w:rPr>
          <w:rFonts w:ascii="Arial" w:hAnsi="Arial" w:cs="Arial"/>
          <w:sz w:val="22"/>
          <w:szCs w:val="22"/>
        </w:rPr>
        <w:t>Requerimientos de la Ciudadanía en la SDIS".</w:t>
      </w:r>
    </w:p>
    <w:p w:rsidR="00266CAC" w:rsidRDefault="00266CAC" w:rsidP="003C69DB">
      <w:pPr>
        <w:pStyle w:val="Prrafodelista"/>
        <w:ind w:left="0"/>
        <w:jc w:val="both"/>
        <w:rPr>
          <w:rFonts w:ascii="Arial" w:hAnsi="Arial" w:cs="Arial"/>
          <w:color w:val="000000"/>
          <w:sz w:val="22"/>
          <w:szCs w:val="22"/>
          <w:lang w:val="es-MX" w:eastAsia="es-MX"/>
        </w:rPr>
      </w:pPr>
    </w:p>
    <w:p w:rsidR="002153E5" w:rsidRDefault="002153E5" w:rsidP="003C69DB">
      <w:pPr>
        <w:pStyle w:val="Prrafodelista"/>
        <w:ind w:left="0"/>
        <w:jc w:val="both"/>
        <w:rPr>
          <w:rFonts w:ascii="Arial" w:hAnsi="Arial" w:cs="Arial"/>
          <w:color w:val="000000"/>
          <w:sz w:val="22"/>
          <w:szCs w:val="22"/>
          <w:lang w:val="es-MX" w:eastAsia="es-MX"/>
        </w:rPr>
      </w:pPr>
      <w:r>
        <w:rPr>
          <w:rFonts w:ascii="Arial" w:hAnsi="Arial" w:cs="Arial"/>
          <w:color w:val="000000"/>
          <w:sz w:val="22"/>
          <w:szCs w:val="22"/>
          <w:lang w:val="es-MX" w:eastAsia="es-MX"/>
        </w:rPr>
        <w:lastRenderedPageBreak/>
        <w:t>Durante el primer trimestre de 2018 se ha actualizado en la página web  información de interés para la ciudadanía como para los servidores y contratistas de la SDIS.</w:t>
      </w:r>
    </w:p>
    <w:p w:rsidR="002153E5" w:rsidRPr="00E64438" w:rsidRDefault="002153E5" w:rsidP="003C69DB">
      <w:pPr>
        <w:pStyle w:val="Prrafodelista"/>
        <w:ind w:left="0"/>
        <w:jc w:val="both"/>
        <w:rPr>
          <w:rFonts w:ascii="Arial" w:hAnsi="Arial" w:cs="Arial"/>
          <w:color w:val="000000"/>
          <w:sz w:val="22"/>
          <w:szCs w:val="22"/>
          <w:lang w:val="es-MX" w:eastAsia="es-MX"/>
        </w:rPr>
      </w:pPr>
    </w:p>
    <w:p w:rsidR="00266CAC" w:rsidRPr="00E64438" w:rsidRDefault="006C7755" w:rsidP="003C69DB">
      <w:pPr>
        <w:pStyle w:val="Prrafodelista"/>
        <w:numPr>
          <w:ilvl w:val="0"/>
          <w:numId w:val="13"/>
        </w:numPr>
        <w:contextualSpacing w:val="0"/>
        <w:jc w:val="both"/>
        <w:rPr>
          <w:rFonts w:ascii="Arial" w:hAnsi="Arial" w:cs="Arial"/>
          <w:color w:val="000000"/>
          <w:sz w:val="22"/>
          <w:szCs w:val="22"/>
          <w:lang w:val="es-MX" w:eastAsia="es-MX"/>
        </w:rPr>
      </w:pPr>
      <w:r w:rsidRPr="00E64438">
        <w:rPr>
          <w:rFonts w:ascii="Arial" w:hAnsi="Arial" w:cs="Arial"/>
          <w:color w:val="000000"/>
          <w:sz w:val="22"/>
          <w:szCs w:val="22"/>
          <w:lang w:val="es-MX" w:eastAsia="es-MX"/>
        </w:rPr>
        <w:t xml:space="preserve">Reporte de </w:t>
      </w:r>
      <w:r w:rsidR="00266CAC" w:rsidRPr="00E64438">
        <w:rPr>
          <w:rFonts w:ascii="Arial" w:hAnsi="Arial" w:cs="Arial"/>
          <w:color w:val="000000"/>
          <w:sz w:val="22"/>
          <w:szCs w:val="22"/>
          <w:lang w:val="es-MX" w:eastAsia="es-MX"/>
        </w:rPr>
        <w:t>solicitudes</w:t>
      </w:r>
      <w:r w:rsidRPr="00E64438">
        <w:rPr>
          <w:rFonts w:ascii="Arial" w:hAnsi="Arial" w:cs="Arial"/>
          <w:color w:val="000000"/>
          <w:sz w:val="22"/>
          <w:szCs w:val="22"/>
          <w:lang w:val="es-MX" w:eastAsia="es-MX"/>
        </w:rPr>
        <w:t xml:space="preserve"> de acceso de la información correspondiente al</w:t>
      </w:r>
      <w:r w:rsidR="00266CAC" w:rsidRPr="00E64438">
        <w:rPr>
          <w:rFonts w:ascii="Arial" w:hAnsi="Arial" w:cs="Arial"/>
          <w:color w:val="000000"/>
          <w:sz w:val="22"/>
          <w:szCs w:val="22"/>
          <w:lang w:val="es-MX" w:eastAsia="es-MX"/>
        </w:rPr>
        <w:t xml:space="preserve"> cuarto trimestre 2017</w:t>
      </w:r>
    </w:p>
    <w:p w:rsidR="00266CAC" w:rsidRPr="00E64438" w:rsidRDefault="00266CAC" w:rsidP="003C69DB">
      <w:pPr>
        <w:pStyle w:val="Prrafodelista"/>
        <w:numPr>
          <w:ilvl w:val="0"/>
          <w:numId w:val="13"/>
        </w:numPr>
        <w:contextualSpacing w:val="0"/>
        <w:jc w:val="both"/>
        <w:rPr>
          <w:rFonts w:ascii="Arial" w:hAnsi="Arial" w:cs="Arial"/>
          <w:color w:val="000000"/>
          <w:sz w:val="22"/>
          <w:szCs w:val="22"/>
          <w:lang w:val="es-MX" w:eastAsia="es-MX"/>
        </w:rPr>
      </w:pPr>
      <w:r w:rsidRPr="00E64438">
        <w:rPr>
          <w:rFonts w:ascii="Arial" w:hAnsi="Arial" w:cs="Arial"/>
          <w:color w:val="000000"/>
          <w:sz w:val="22"/>
          <w:szCs w:val="22"/>
          <w:lang w:val="es-MX" w:eastAsia="es-MX"/>
        </w:rPr>
        <w:t>Informe de gestión</w:t>
      </w:r>
      <w:r w:rsidR="006C7755" w:rsidRPr="00E64438">
        <w:rPr>
          <w:rFonts w:ascii="Arial" w:hAnsi="Arial" w:cs="Arial"/>
          <w:color w:val="000000"/>
          <w:sz w:val="22"/>
          <w:szCs w:val="22"/>
          <w:lang w:val="es-MX" w:eastAsia="es-MX"/>
        </w:rPr>
        <w:t xml:space="preserve"> </w:t>
      </w:r>
      <w:r w:rsidR="006C7755" w:rsidRPr="00E4165C">
        <w:rPr>
          <w:rFonts w:ascii="Arial" w:hAnsi="Arial" w:cs="Arial"/>
          <w:color w:val="000000"/>
          <w:sz w:val="22"/>
          <w:szCs w:val="22"/>
          <w:lang w:val="es-MX" w:eastAsia="es-MX"/>
        </w:rPr>
        <w:t>SIAC</w:t>
      </w:r>
      <w:r w:rsidRPr="00E4165C">
        <w:rPr>
          <w:rFonts w:ascii="Arial" w:hAnsi="Arial" w:cs="Arial"/>
          <w:color w:val="000000"/>
          <w:sz w:val="22"/>
          <w:szCs w:val="22"/>
          <w:lang w:val="es-MX" w:eastAsia="es-MX"/>
        </w:rPr>
        <w:t xml:space="preserve"> y cuarto</w:t>
      </w:r>
      <w:r w:rsidRPr="00E64438">
        <w:rPr>
          <w:rFonts w:ascii="Arial" w:hAnsi="Arial" w:cs="Arial"/>
          <w:color w:val="000000"/>
          <w:sz w:val="22"/>
          <w:szCs w:val="22"/>
          <w:lang w:val="es-MX" w:eastAsia="es-MX"/>
        </w:rPr>
        <w:t xml:space="preserve"> trimestre 2017</w:t>
      </w:r>
    </w:p>
    <w:p w:rsidR="00266CAC" w:rsidRPr="00E64438" w:rsidRDefault="006C7755" w:rsidP="003C69DB">
      <w:pPr>
        <w:pStyle w:val="Prrafodelista"/>
        <w:numPr>
          <w:ilvl w:val="0"/>
          <w:numId w:val="13"/>
        </w:numPr>
        <w:contextualSpacing w:val="0"/>
        <w:jc w:val="both"/>
        <w:rPr>
          <w:rFonts w:ascii="Arial" w:hAnsi="Arial" w:cs="Arial"/>
          <w:color w:val="000000"/>
          <w:sz w:val="22"/>
          <w:szCs w:val="22"/>
          <w:lang w:val="es-MX" w:eastAsia="es-MX"/>
        </w:rPr>
      </w:pPr>
      <w:r w:rsidRPr="00E64438">
        <w:rPr>
          <w:rFonts w:ascii="Arial" w:hAnsi="Arial" w:cs="Arial"/>
          <w:color w:val="000000"/>
          <w:sz w:val="22"/>
          <w:szCs w:val="22"/>
          <w:lang w:val="es-MX" w:eastAsia="es-MX"/>
        </w:rPr>
        <w:t>E</w:t>
      </w:r>
      <w:r w:rsidR="00266CAC" w:rsidRPr="00E64438">
        <w:rPr>
          <w:rFonts w:ascii="Arial" w:hAnsi="Arial" w:cs="Arial"/>
          <w:color w:val="000000"/>
          <w:sz w:val="22"/>
          <w:szCs w:val="22"/>
          <w:lang w:val="es-MX" w:eastAsia="es-MX"/>
        </w:rPr>
        <w:t>xperiencia exitosa “Rincón Lúdico” subdirecci</w:t>
      </w:r>
      <w:r w:rsidRPr="00E64438">
        <w:rPr>
          <w:rFonts w:ascii="Arial" w:hAnsi="Arial" w:cs="Arial"/>
          <w:color w:val="000000"/>
          <w:sz w:val="22"/>
          <w:szCs w:val="22"/>
          <w:lang w:val="es-MX" w:eastAsia="es-MX"/>
        </w:rPr>
        <w:t>ón local Engativá</w:t>
      </w:r>
      <w:r w:rsidR="00266CAC" w:rsidRPr="00E64438">
        <w:rPr>
          <w:rFonts w:ascii="Arial" w:hAnsi="Arial" w:cs="Arial"/>
          <w:color w:val="000000"/>
          <w:sz w:val="22"/>
          <w:szCs w:val="22"/>
          <w:lang w:val="es-MX" w:eastAsia="es-MX"/>
        </w:rPr>
        <w:t xml:space="preserve"> </w:t>
      </w:r>
    </w:p>
    <w:p w:rsidR="00266CAC" w:rsidRPr="00C411B9" w:rsidRDefault="006C7755" w:rsidP="003C69DB">
      <w:pPr>
        <w:pStyle w:val="Prrafodelista"/>
        <w:numPr>
          <w:ilvl w:val="0"/>
          <w:numId w:val="13"/>
        </w:numPr>
        <w:contextualSpacing w:val="0"/>
        <w:jc w:val="both"/>
        <w:rPr>
          <w:rFonts w:ascii="Arial" w:hAnsi="Arial" w:cs="Arial"/>
          <w:color w:val="000000"/>
          <w:sz w:val="22"/>
          <w:szCs w:val="22"/>
          <w:lang w:val="es-MX" w:eastAsia="es-MX"/>
        </w:rPr>
      </w:pPr>
      <w:r w:rsidRPr="00C411B9">
        <w:rPr>
          <w:rFonts w:ascii="Arial" w:hAnsi="Arial" w:cs="Arial"/>
          <w:color w:val="000000"/>
          <w:sz w:val="22"/>
          <w:szCs w:val="22"/>
          <w:lang w:val="es-MX" w:eastAsia="es-MX"/>
        </w:rPr>
        <w:t>R</w:t>
      </w:r>
      <w:r w:rsidR="00266CAC" w:rsidRPr="00C411B9">
        <w:rPr>
          <w:rFonts w:ascii="Arial" w:hAnsi="Arial" w:cs="Arial"/>
          <w:color w:val="000000"/>
          <w:sz w:val="22"/>
          <w:szCs w:val="22"/>
          <w:lang w:val="es-MX" w:eastAsia="es-MX"/>
        </w:rPr>
        <w:t xml:space="preserve">esolución 1225 </w:t>
      </w:r>
      <w:r w:rsidRPr="00C411B9">
        <w:rPr>
          <w:rFonts w:ascii="Arial" w:hAnsi="Arial" w:cs="Arial"/>
          <w:color w:val="000000"/>
          <w:sz w:val="22"/>
          <w:szCs w:val="22"/>
          <w:lang w:val="es-MX" w:eastAsia="es-MX"/>
        </w:rPr>
        <w:t>de 5 septiembre de 2016</w:t>
      </w:r>
      <w:r w:rsidR="00C411B9" w:rsidRPr="00C411B9">
        <w:rPr>
          <w:rFonts w:ascii="Arial" w:hAnsi="Arial" w:cs="Arial"/>
          <w:color w:val="000000"/>
          <w:sz w:val="22"/>
          <w:szCs w:val="22"/>
          <w:lang w:val="es-MX" w:eastAsia="es-MX"/>
        </w:rPr>
        <w:t xml:space="preserve"> “Por la cual se establece el valor de las copias de documentos, solicitados por particulares en la SDIS y se dictan otras disposiciones” </w:t>
      </w:r>
    </w:p>
    <w:p w:rsidR="003D065E" w:rsidRPr="00E64438" w:rsidRDefault="003D065E" w:rsidP="003C69DB">
      <w:pPr>
        <w:pStyle w:val="Prrafodelista"/>
        <w:numPr>
          <w:ilvl w:val="0"/>
          <w:numId w:val="13"/>
        </w:numPr>
        <w:contextualSpacing w:val="0"/>
        <w:jc w:val="both"/>
        <w:rPr>
          <w:rFonts w:ascii="Arial" w:hAnsi="Arial" w:cs="Arial"/>
          <w:color w:val="000000"/>
          <w:sz w:val="22"/>
          <w:szCs w:val="22"/>
          <w:lang w:val="es-MX" w:eastAsia="es-MX"/>
        </w:rPr>
      </w:pPr>
      <w:r w:rsidRPr="00E64438">
        <w:rPr>
          <w:rFonts w:ascii="Arial" w:hAnsi="Arial" w:cs="Arial"/>
          <w:color w:val="000000"/>
          <w:sz w:val="22"/>
          <w:szCs w:val="22"/>
          <w:lang w:val="es-MX" w:eastAsia="es-MX"/>
        </w:rPr>
        <w:t>Directorios</w:t>
      </w:r>
      <w:r w:rsidR="00C411B9">
        <w:rPr>
          <w:rFonts w:ascii="Arial" w:hAnsi="Arial" w:cs="Arial"/>
          <w:color w:val="000000"/>
          <w:sz w:val="22"/>
          <w:szCs w:val="22"/>
          <w:lang w:val="es-MX" w:eastAsia="es-MX"/>
        </w:rPr>
        <w:t xml:space="preserve"> SDIS </w:t>
      </w:r>
    </w:p>
    <w:p w:rsidR="003D065E" w:rsidRPr="00E64438" w:rsidRDefault="003D065E" w:rsidP="003C69DB">
      <w:pPr>
        <w:jc w:val="both"/>
        <w:rPr>
          <w:rFonts w:ascii="Arial" w:hAnsi="Arial" w:cs="Arial"/>
          <w:color w:val="000000"/>
          <w:sz w:val="22"/>
          <w:szCs w:val="22"/>
          <w:lang w:val="es-MX" w:eastAsia="es-MX"/>
        </w:rPr>
      </w:pPr>
    </w:p>
    <w:p w:rsidR="00266CAC" w:rsidRPr="00E64438" w:rsidRDefault="00067539" w:rsidP="003C69DB">
      <w:pPr>
        <w:jc w:val="both"/>
        <w:rPr>
          <w:rFonts w:ascii="Arial" w:hAnsi="Arial" w:cs="Arial"/>
          <w:color w:val="000000"/>
          <w:sz w:val="22"/>
          <w:szCs w:val="22"/>
          <w:lang w:val="es-MX" w:eastAsia="es-MX"/>
        </w:rPr>
      </w:pPr>
      <w:r w:rsidRPr="00E64438">
        <w:rPr>
          <w:rFonts w:ascii="Arial" w:hAnsi="Arial" w:cs="Arial"/>
          <w:color w:val="000000"/>
          <w:sz w:val="22"/>
          <w:szCs w:val="22"/>
          <w:lang w:val="es-MX" w:eastAsia="es-MX"/>
        </w:rPr>
        <w:t>Se adelanta ante la Oficina Asesora de Comunicaciones s</w:t>
      </w:r>
      <w:r w:rsidR="00266CAC" w:rsidRPr="00E64438">
        <w:rPr>
          <w:rFonts w:ascii="Arial" w:hAnsi="Arial" w:cs="Arial"/>
          <w:color w:val="000000"/>
          <w:sz w:val="22"/>
          <w:szCs w:val="22"/>
          <w:lang w:val="es-MX" w:eastAsia="es-MX"/>
        </w:rPr>
        <w:t xml:space="preserve">olicitud </w:t>
      </w:r>
      <w:r w:rsidRPr="00E64438">
        <w:rPr>
          <w:rFonts w:ascii="Arial" w:hAnsi="Arial" w:cs="Arial"/>
          <w:color w:val="000000"/>
          <w:sz w:val="22"/>
          <w:szCs w:val="22"/>
          <w:lang w:val="es-MX" w:eastAsia="es-MX"/>
        </w:rPr>
        <w:t xml:space="preserve">de </w:t>
      </w:r>
      <w:r w:rsidR="00266CAC" w:rsidRPr="00E64438">
        <w:rPr>
          <w:rFonts w:ascii="Arial" w:hAnsi="Arial" w:cs="Arial"/>
          <w:color w:val="000000"/>
          <w:sz w:val="22"/>
          <w:szCs w:val="22"/>
          <w:lang w:val="es-MX" w:eastAsia="es-MX"/>
        </w:rPr>
        <w:t>ajuste</w:t>
      </w:r>
      <w:r w:rsidR="00945FB8" w:rsidRPr="00E64438">
        <w:rPr>
          <w:rFonts w:ascii="Arial" w:hAnsi="Arial" w:cs="Arial"/>
          <w:color w:val="000000"/>
          <w:sz w:val="22"/>
          <w:szCs w:val="22"/>
          <w:lang w:val="es-MX" w:eastAsia="es-MX"/>
        </w:rPr>
        <w:t xml:space="preserve"> al</w:t>
      </w:r>
      <w:r w:rsidR="00266CAC" w:rsidRPr="00E64438">
        <w:rPr>
          <w:rFonts w:ascii="Arial" w:hAnsi="Arial" w:cs="Arial"/>
          <w:color w:val="000000"/>
          <w:sz w:val="22"/>
          <w:szCs w:val="22"/>
          <w:lang w:val="es-MX" w:eastAsia="es-MX"/>
        </w:rPr>
        <w:t xml:space="preserve"> material divulgativo</w:t>
      </w:r>
      <w:r w:rsidR="00945FB8" w:rsidRPr="00E64438">
        <w:rPr>
          <w:rFonts w:ascii="Arial" w:hAnsi="Arial" w:cs="Arial"/>
          <w:color w:val="000000"/>
          <w:sz w:val="22"/>
          <w:szCs w:val="22"/>
          <w:lang w:val="es-MX" w:eastAsia="es-MX"/>
        </w:rPr>
        <w:t xml:space="preserve"> impreso</w:t>
      </w:r>
      <w:r w:rsidR="00266CAC" w:rsidRPr="00E64438">
        <w:rPr>
          <w:rFonts w:ascii="Arial" w:hAnsi="Arial" w:cs="Arial"/>
          <w:color w:val="000000"/>
          <w:sz w:val="22"/>
          <w:szCs w:val="22"/>
          <w:lang w:val="es-MX" w:eastAsia="es-MX"/>
        </w:rPr>
        <w:t xml:space="preserve">, por modernización del sistema telefónico de la entidad conmutador a call center, </w:t>
      </w:r>
      <w:r w:rsidR="00945FB8" w:rsidRPr="00E64438">
        <w:rPr>
          <w:rFonts w:ascii="Arial" w:hAnsi="Arial" w:cs="Arial"/>
          <w:color w:val="000000"/>
          <w:sz w:val="22"/>
          <w:szCs w:val="22"/>
          <w:lang w:val="es-MX" w:eastAsia="es-MX"/>
        </w:rPr>
        <w:t xml:space="preserve">lo que genera cambio </w:t>
      </w:r>
      <w:r w:rsidR="00266CAC" w:rsidRPr="00E64438">
        <w:rPr>
          <w:rFonts w:ascii="Arial" w:hAnsi="Arial" w:cs="Arial"/>
          <w:color w:val="000000"/>
          <w:sz w:val="22"/>
          <w:szCs w:val="22"/>
          <w:lang w:val="es-MX" w:eastAsia="es-MX"/>
        </w:rPr>
        <w:t>de las líneas de atención y extensiones.</w:t>
      </w:r>
    </w:p>
    <w:p w:rsidR="00266CAC" w:rsidRPr="00E64438" w:rsidRDefault="00266CAC" w:rsidP="003C69DB">
      <w:pPr>
        <w:rPr>
          <w:rFonts w:ascii="Arial" w:hAnsi="Arial" w:cs="Arial"/>
          <w:color w:val="000000"/>
          <w:sz w:val="22"/>
          <w:szCs w:val="22"/>
          <w:lang w:val="es-MX" w:eastAsia="es-MX"/>
        </w:rPr>
      </w:pPr>
    </w:p>
    <w:p w:rsidR="00266CAC" w:rsidRPr="00E64438" w:rsidRDefault="00266CAC" w:rsidP="003C69DB">
      <w:pPr>
        <w:pStyle w:val="Prrafodelista"/>
        <w:spacing w:after="160"/>
        <w:ind w:left="0"/>
        <w:jc w:val="both"/>
        <w:rPr>
          <w:rFonts w:ascii="Arial" w:hAnsi="Arial" w:cs="Arial"/>
          <w:color w:val="000000"/>
          <w:sz w:val="22"/>
          <w:szCs w:val="22"/>
          <w:lang w:val="es-MX" w:eastAsia="es-MX"/>
        </w:rPr>
      </w:pPr>
      <w:r w:rsidRPr="00E64438">
        <w:rPr>
          <w:rFonts w:ascii="Arial" w:hAnsi="Arial" w:cs="Arial"/>
          <w:color w:val="000000"/>
          <w:sz w:val="22"/>
          <w:szCs w:val="22"/>
          <w:lang w:val="es-MX" w:eastAsia="es-MX"/>
        </w:rPr>
        <w:t>Con el fin de establecer interacción con la ciudadanía para el acceso oportuno a la información relacionada con la misión</w:t>
      </w:r>
      <w:r w:rsidR="00E44AE7">
        <w:rPr>
          <w:rFonts w:ascii="Arial" w:hAnsi="Arial" w:cs="Arial"/>
          <w:color w:val="000000"/>
          <w:sz w:val="22"/>
          <w:szCs w:val="22"/>
          <w:lang w:val="es-MX" w:eastAsia="es-MX"/>
        </w:rPr>
        <w:t xml:space="preserve"> </w:t>
      </w:r>
      <w:r w:rsidRPr="00E64438">
        <w:rPr>
          <w:rFonts w:ascii="Arial" w:hAnsi="Arial" w:cs="Arial"/>
          <w:color w:val="000000"/>
          <w:sz w:val="22"/>
          <w:szCs w:val="22"/>
          <w:lang w:val="es-MX" w:eastAsia="es-MX"/>
        </w:rPr>
        <w:t>y plan estratégico de la SDIS, a través de los responsables SIAC se desarrolla la estra</w:t>
      </w:r>
      <w:r w:rsidR="007E683C" w:rsidRPr="00E64438">
        <w:rPr>
          <w:rFonts w:ascii="Arial" w:hAnsi="Arial" w:cs="Arial"/>
          <w:color w:val="000000"/>
          <w:sz w:val="22"/>
          <w:szCs w:val="22"/>
          <w:lang w:val="es-MX" w:eastAsia="es-MX"/>
        </w:rPr>
        <w:t>tegia INFORMATE, para el primer</w:t>
      </w:r>
      <w:r w:rsidRPr="00E64438">
        <w:rPr>
          <w:rFonts w:ascii="Arial" w:hAnsi="Arial" w:cs="Arial"/>
          <w:color w:val="000000"/>
          <w:sz w:val="22"/>
          <w:szCs w:val="22"/>
          <w:lang w:val="es-MX" w:eastAsia="es-MX"/>
        </w:rPr>
        <w:t xml:space="preserve"> trimestre de 2018 se socializó la siguiente i</w:t>
      </w:r>
      <w:r w:rsidR="007608C3" w:rsidRPr="00E64438">
        <w:rPr>
          <w:rFonts w:ascii="Arial" w:hAnsi="Arial" w:cs="Arial"/>
          <w:color w:val="000000"/>
          <w:sz w:val="22"/>
          <w:szCs w:val="22"/>
          <w:lang w:val="es-MX" w:eastAsia="es-MX"/>
        </w:rPr>
        <w:t>nformación a un total de cuatro</w:t>
      </w:r>
      <w:r w:rsidRPr="00E64438">
        <w:rPr>
          <w:rFonts w:ascii="Arial" w:hAnsi="Arial" w:cs="Arial"/>
          <w:color w:val="000000"/>
          <w:sz w:val="22"/>
          <w:szCs w:val="22"/>
          <w:lang w:val="es-MX" w:eastAsia="es-MX"/>
        </w:rPr>
        <w:t xml:space="preserve"> mi</w:t>
      </w:r>
      <w:r w:rsidR="007E683C" w:rsidRPr="00E64438">
        <w:rPr>
          <w:rFonts w:ascii="Arial" w:hAnsi="Arial" w:cs="Arial"/>
          <w:color w:val="000000"/>
          <w:sz w:val="22"/>
          <w:szCs w:val="22"/>
          <w:lang w:val="es-MX" w:eastAsia="es-MX"/>
        </w:rPr>
        <w:t xml:space="preserve">l trescientos siete </w:t>
      </w:r>
      <w:r w:rsidR="007E683C" w:rsidRPr="00E64438">
        <w:rPr>
          <w:rFonts w:ascii="Arial" w:hAnsi="Arial" w:cs="Arial"/>
          <w:b/>
          <w:color w:val="000000"/>
          <w:sz w:val="22"/>
          <w:szCs w:val="22"/>
          <w:lang w:val="es-MX" w:eastAsia="es-MX"/>
        </w:rPr>
        <w:t>(4.307)</w:t>
      </w:r>
      <w:r w:rsidR="007608C3" w:rsidRPr="00E64438">
        <w:rPr>
          <w:rFonts w:ascii="Arial" w:hAnsi="Arial" w:cs="Arial"/>
          <w:color w:val="000000"/>
          <w:sz w:val="22"/>
          <w:szCs w:val="22"/>
          <w:lang w:val="es-MX" w:eastAsia="es-MX"/>
        </w:rPr>
        <w:t xml:space="preserve"> </w:t>
      </w:r>
      <w:r w:rsidR="007E683C" w:rsidRPr="00E64438">
        <w:rPr>
          <w:rFonts w:ascii="Arial" w:hAnsi="Arial" w:cs="Arial"/>
          <w:color w:val="000000"/>
          <w:sz w:val="22"/>
          <w:szCs w:val="22"/>
          <w:lang w:val="es-MX" w:eastAsia="es-MX"/>
        </w:rPr>
        <w:t>ciudadanos</w:t>
      </w:r>
      <w:r w:rsidR="007E683C" w:rsidRPr="00E64438">
        <w:rPr>
          <w:rFonts w:ascii="Arial" w:hAnsi="Arial" w:cs="Arial"/>
          <w:b/>
          <w:color w:val="000000"/>
          <w:sz w:val="22"/>
          <w:szCs w:val="22"/>
          <w:lang w:val="es-MX" w:eastAsia="es-MX"/>
        </w:rPr>
        <w:t xml:space="preserve"> </w:t>
      </w:r>
      <w:r w:rsidR="007E683C" w:rsidRPr="00E64438">
        <w:rPr>
          <w:rFonts w:ascii="Arial" w:hAnsi="Arial" w:cs="Arial"/>
          <w:color w:val="000000"/>
          <w:sz w:val="22"/>
          <w:szCs w:val="22"/>
          <w:lang w:val="es-MX" w:eastAsia="es-MX"/>
        </w:rPr>
        <w:t>informados</w:t>
      </w:r>
      <w:r w:rsidRPr="00E64438">
        <w:rPr>
          <w:rFonts w:ascii="Arial" w:hAnsi="Arial" w:cs="Arial"/>
          <w:b/>
          <w:color w:val="000000"/>
          <w:sz w:val="22"/>
          <w:szCs w:val="22"/>
          <w:lang w:val="es-MX" w:eastAsia="es-MX"/>
        </w:rPr>
        <w:t>:</w:t>
      </w:r>
      <w:r w:rsidRPr="00E64438">
        <w:rPr>
          <w:rFonts w:ascii="Arial" w:hAnsi="Arial" w:cs="Arial"/>
          <w:color w:val="000000"/>
          <w:sz w:val="22"/>
          <w:szCs w:val="22"/>
          <w:lang w:val="es-MX" w:eastAsia="es-MX"/>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649"/>
        <w:gridCol w:w="3436"/>
        <w:gridCol w:w="1100"/>
        <w:gridCol w:w="851"/>
        <w:gridCol w:w="1275"/>
        <w:gridCol w:w="1276"/>
      </w:tblGrid>
      <w:tr w:rsidR="00180C38" w:rsidRPr="003D732B" w:rsidTr="003D732B">
        <w:trPr>
          <w:trHeight w:val="300"/>
          <w:tblHeader/>
          <w:jc w:val="center"/>
        </w:trPr>
        <w:tc>
          <w:tcPr>
            <w:tcW w:w="64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66CAC" w:rsidRPr="003D732B" w:rsidRDefault="00266CAC" w:rsidP="003C69DB">
            <w:pPr>
              <w:jc w:val="center"/>
              <w:rPr>
                <w:rFonts w:ascii="Arial" w:hAnsi="Arial" w:cs="Arial"/>
                <w:b/>
                <w:bCs/>
                <w:sz w:val="18"/>
                <w:szCs w:val="18"/>
                <w:lang w:eastAsia="es-CO"/>
              </w:rPr>
            </w:pPr>
            <w:r w:rsidRPr="003D732B">
              <w:rPr>
                <w:rFonts w:ascii="Arial" w:hAnsi="Arial" w:cs="Arial"/>
                <w:b/>
                <w:bCs/>
                <w:sz w:val="18"/>
                <w:szCs w:val="18"/>
                <w:lang w:eastAsia="es-CO"/>
              </w:rPr>
              <w:t>No.</w:t>
            </w:r>
          </w:p>
        </w:tc>
        <w:tc>
          <w:tcPr>
            <w:tcW w:w="343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66CAC" w:rsidRPr="003D732B" w:rsidRDefault="00266CAC" w:rsidP="003C69DB">
            <w:pPr>
              <w:jc w:val="center"/>
              <w:rPr>
                <w:rFonts w:ascii="Arial" w:hAnsi="Arial" w:cs="Arial"/>
                <w:b/>
                <w:bCs/>
                <w:sz w:val="18"/>
                <w:szCs w:val="18"/>
                <w:lang w:eastAsia="es-CO"/>
              </w:rPr>
            </w:pPr>
            <w:r w:rsidRPr="003D732B">
              <w:rPr>
                <w:rFonts w:ascii="Arial" w:hAnsi="Arial" w:cs="Arial"/>
                <w:b/>
                <w:bCs/>
                <w:sz w:val="18"/>
                <w:szCs w:val="18"/>
                <w:lang w:eastAsia="es-CO"/>
              </w:rPr>
              <w:t>SUBDIRECCIÓN LOCAL</w:t>
            </w:r>
          </w:p>
        </w:tc>
        <w:tc>
          <w:tcPr>
            <w:tcW w:w="110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266CAC" w:rsidRPr="003D732B" w:rsidRDefault="00266CAC" w:rsidP="003C69DB">
            <w:pPr>
              <w:jc w:val="center"/>
              <w:rPr>
                <w:rFonts w:ascii="Arial" w:hAnsi="Arial" w:cs="Arial"/>
                <w:b/>
                <w:bCs/>
                <w:sz w:val="18"/>
                <w:szCs w:val="18"/>
                <w:lang w:eastAsia="es-CO"/>
              </w:rPr>
            </w:pPr>
            <w:r w:rsidRPr="003D732B">
              <w:rPr>
                <w:rFonts w:ascii="Arial" w:hAnsi="Arial" w:cs="Arial"/>
                <w:b/>
                <w:bCs/>
                <w:sz w:val="18"/>
                <w:szCs w:val="18"/>
                <w:lang w:eastAsia="es-CO"/>
              </w:rPr>
              <w:t>MES</w:t>
            </w:r>
          </w:p>
        </w:tc>
        <w:tc>
          <w:tcPr>
            <w:tcW w:w="85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266CAC" w:rsidRPr="003D732B" w:rsidRDefault="00266CAC" w:rsidP="003C69DB">
            <w:pPr>
              <w:jc w:val="center"/>
              <w:rPr>
                <w:rFonts w:ascii="Arial" w:hAnsi="Arial" w:cs="Arial"/>
                <w:b/>
                <w:bCs/>
                <w:sz w:val="18"/>
                <w:szCs w:val="18"/>
                <w:lang w:eastAsia="es-CO"/>
              </w:rPr>
            </w:pPr>
            <w:r w:rsidRPr="003D732B">
              <w:rPr>
                <w:rFonts w:ascii="Arial" w:hAnsi="Arial" w:cs="Arial"/>
                <w:b/>
                <w:bCs/>
                <w:sz w:val="18"/>
                <w:szCs w:val="18"/>
                <w:lang w:eastAsia="es-CO"/>
              </w:rPr>
              <w:t>ENERO</w:t>
            </w:r>
          </w:p>
        </w:tc>
        <w:tc>
          <w:tcPr>
            <w:tcW w:w="1275"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266CAC" w:rsidRPr="003D732B" w:rsidRDefault="00266CAC" w:rsidP="003C69DB">
            <w:pPr>
              <w:jc w:val="center"/>
              <w:rPr>
                <w:rFonts w:ascii="Arial" w:hAnsi="Arial" w:cs="Arial"/>
                <w:b/>
                <w:bCs/>
                <w:sz w:val="18"/>
                <w:szCs w:val="18"/>
                <w:lang w:eastAsia="es-CO"/>
              </w:rPr>
            </w:pPr>
            <w:r w:rsidRPr="003D732B">
              <w:rPr>
                <w:rFonts w:ascii="Arial" w:hAnsi="Arial" w:cs="Arial"/>
                <w:b/>
                <w:bCs/>
                <w:sz w:val="18"/>
                <w:szCs w:val="18"/>
                <w:lang w:eastAsia="es-CO"/>
              </w:rPr>
              <w:t>FEBRERO</w:t>
            </w:r>
          </w:p>
        </w:tc>
        <w:tc>
          <w:tcPr>
            <w:tcW w:w="127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266CAC" w:rsidRPr="003D732B" w:rsidRDefault="00266CAC" w:rsidP="003C69DB">
            <w:pPr>
              <w:jc w:val="center"/>
              <w:rPr>
                <w:rFonts w:ascii="Arial" w:hAnsi="Arial" w:cs="Arial"/>
                <w:b/>
                <w:bCs/>
                <w:sz w:val="18"/>
                <w:szCs w:val="18"/>
                <w:lang w:eastAsia="es-CO"/>
              </w:rPr>
            </w:pPr>
            <w:r w:rsidRPr="003D732B">
              <w:rPr>
                <w:rFonts w:ascii="Arial" w:hAnsi="Arial" w:cs="Arial"/>
                <w:b/>
                <w:bCs/>
                <w:sz w:val="18"/>
                <w:szCs w:val="18"/>
                <w:lang w:eastAsia="es-CO"/>
              </w:rPr>
              <w:t>MARZO</w:t>
            </w:r>
          </w:p>
        </w:tc>
      </w:tr>
      <w:tr w:rsidR="00180C38" w:rsidRPr="003D732B" w:rsidTr="003D732B">
        <w:trPr>
          <w:trHeight w:val="300"/>
          <w:tblHeader/>
          <w:jc w:val="center"/>
        </w:trPr>
        <w:tc>
          <w:tcPr>
            <w:tcW w:w="64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80C38" w:rsidRPr="003D732B" w:rsidRDefault="00180C38" w:rsidP="003C69DB">
            <w:pPr>
              <w:rPr>
                <w:rFonts w:ascii="Arial" w:hAnsi="Arial" w:cs="Arial"/>
                <w:b/>
                <w:bCs/>
                <w:sz w:val="18"/>
                <w:szCs w:val="18"/>
                <w:lang w:eastAsia="es-CO"/>
              </w:rPr>
            </w:pPr>
          </w:p>
        </w:tc>
        <w:tc>
          <w:tcPr>
            <w:tcW w:w="3436"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80C38" w:rsidRPr="003D732B" w:rsidRDefault="00180C38" w:rsidP="003C69DB">
            <w:pPr>
              <w:rPr>
                <w:rFonts w:ascii="Arial" w:hAnsi="Arial" w:cs="Arial"/>
                <w:b/>
                <w:bCs/>
                <w:sz w:val="18"/>
                <w:szCs w:val="18"/>
                <w:lang w:eastAsia="es-CO"/>
              </w:rPr>
            </w:pPr>
          </w:p>
        </w:tc>
        <w:tc>
          <w:tcPr>
            <w:tcW w:w="1100" w:type="dxa"/>
            <w:tcBorders>
              <w:top w:val="nil"/>
              <w:left w:val="nil"/>
              <w:bottom w:val="single" w:sz="4" w:space="0" w:color="auto"/>
              <w:right w:val="single" w:sz="4" w:space="0" w:color="auto"/>
            </w:tcBorders>
            <w:shd w:val="clear" w:color="auto" w:fill="BDD6EE" w:themeFill="accent1" w:themeFillTint="66"/>
            <w:vAlign w:val="center"/>
            <w:hideMark/>
          </w:tcPr>
          <w:p w:rsidR="00180C38" w:rsidRPr="003D732B" w:rsidRDefault="00180C38" w:rsidP="003C69DB">
            <w:pPr>
              <w:jc w:val="center"/>
              <w:rPr>
                <w:rFonts w:ascii="Arial" w:hAnsi="Arial" w:cs="Arial"/>
                <w:b/>
                <w:bCs/>
                <w:sz w:val="18"/>
                <w:szCs w:val="18"/>
                <w:lang w:eastAsia="es-CO"/>
              </w:rPr>
            </w:pPr>
            <w:r w:rsidRPr="003D732B">
              <w:rPr>
                <w:rFonts w:ascii="Arial" w:hAnsi="Arial" w:cs="Arial"/>
                <w:b/>
                <w:bCs/>
                <w:sz w:val="18"/>
                <w:szCs w:val="18"/>
                <w:lang w:eastAsia="es-CO"/>
              </w:rPr>
              <w:t>TEMA</w:t>
            </w:r>
          </w:p>
        </w:tc>
        <w:tc>
          <w:tcPr>
            <w:tcW w:w="2126" w:type="dxa"/>
            <w:gridSpan w:val="2"/>
            <w:tcBorders>
              <w:top w:val="nil"/>
              <w:left w:val="nil"/>
              <w:bottom w:val="single" w:sz="4" w:space="0" w:color="auto"/>
              <w:right w:val="single" w:sz="4" w:space="0" w:color="auto"/>
            </w:tcBorders>
            <w:shd w:val="clear" w:color="auto" w:fill="BDD6EE" w:themeFill="accent1" w:themeFillTint="66"/>
            <w:vAlign w:val="center"/>
            <w:hideMark/>
          </w:tcPr>
          <w:p w:rsidR="00180C38" w:rsidRPr="003D732B" w:rsidRDefault="00180C38" w:rsidP="003C69DB">
            <w:pPr>
              <w:jc w:val="center"/>
              <w:rPr>
                <w:rFonts w:ascii="Arial" w:hAnsi="Arial" w:cs="Arial"/>
                <w:b/>
                <w:bCs/>
                <w:sz w:val="18"/>
                <w:szCs w:val="18"/>
                <w:lang w:eastAsia="es-CO"/>
              </w:rPr>
            </w:pPr>
            <w:r w:rsidRPr="003D732B">
              <w:rPr>
                <w:rFonts w:ascii="Arial" w:hAnsi="Arial" w:cs="Arial"/>
                <w:b/>
                <w:bCs/>
                <w:sz w:val="18"/>
                <w:szCs w:val="18"/>
                <w:lang w:eastAsia="es-CO"/>
              </w:rPr>
              <w:t>MISION SDIS</w:t>
            </w:r>
          </w:p>
        </w:tc>
        <w:tc>
          <w:tcPr>
            <w:tcW w:w="1276" w:type="dxa"/>
            <w:tcBorders>
              <w:top w:val="nil"/>
              <w:left w:val="nil"/>
              <w:bottom w:val="single" w:sz="4" w:space="0" w:color="auto"/>
              <w:right w:val="single" w:sz="4" w:space="0" w:color="auto"/>
            </w:tcBorders>
            <w:shd w:val="clear" w:color="auto" w:fill="BDD6EE" w:themeFill="accent1" w:themeFillTint="66"/>
            <w:vAlign w:val="center"/>
            <w:hideMark/>
          </w:tcPr>
          <w:p w:rsidR="00180C38" w:rsidRPr="003D732B" w:rsidRDefault="00180C38" w:rsidP="003C69DB">
            <w:pPr>
              <w:jc w:val="center"/>
              <w:rPr>
                <w:rFonts w:ascii="Arial" w:hAnsi="Arial" w:cs="Arial"/>
                <w:b/>
                <w:bCs/>
                <w:sz w:val="18"/>
                <w:szCs w:val="18"/>
                <w:lang w:eastAsia="es-CO"/>
              </w:rPr>
            </w:pPr>
            <w:r w:rsidRPr="003D732B">
              <w:rPr>
                <w:rFonts w:ascii="Arial" w:hAnsi="Arial" w:cs="Arial"/>
                <w:b/>
                <w:bCs/>
                <w:sz w:val="18"/>
                <w:szCs w:val="18"/>
                <w:lang w:eastAsia="es-CO"/>
              </w:rPr>
              <w:t>LINK ENCUESTAS</w:t>
            </w:r>
          </w:p>
        </w:tc>
      </w:tr>
      <w:tr w:rsidR="00570EF1" w:rsidRPr="003D732B" w:rsidTr="003D732B">
        <w:trPr>
          <w:trHeight w:val="300"/>
          <w:tblHeader/>
          <w:jc w:val="center"/>
        </w:trPr>
        <w:tc>
          <w:tcPr>
            <w:tcW w:w="64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70EF1" w:rsidRPr="003D732B" w:rsidRDefault="00570EF1" w:rsidP="003C69DB">
            <w:pPr>
              <w:rPr>
                <w:rFonts w:ascii="Arial" w:hAnsi="Arial" w:cs="Arial"/>
                <w:b/>
                <w:bCs/>
                <w:sz w:val="18"/>
                <w:szCs w:val="18"/>
                <w:lang w:eastAsia="es-CO"/>
              </w:rPr>
            </w:pPr>
          </w:p>
        </w:tc>
        <w:tc>
          <w:tcPr>
            <w:tcW w:w="3436"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70EF1" w:rsidRPr="003D732B" w:rsidRDefault="00570EF1" w:rsidP="003C69DB">
            <w:pPr>
              <w:rPr>
                <w:rFonts w:ascii="Arial" w:hAnsi="Arial" w:cs="Arial"/>
                <w:b/>
                <w:bCs/>
                <w:sz w:val="18"/>
                <w:szCs w:val="18"/>
                <w:lang w:eastAsia="es-CO"/>
              </w:rPr>
            </w:pPr>
          </w:p>
        </w:tc>
        <w:tc>
          <w:tcPr>
            <w:tcW w:w="4502" w:type="dxa"/>
            <w:gridSpan w:val="4"/>
            <w:tcBorders>
              <w:top w:val="nil"/>
              <w:left w:val="nil"/>
              <w:bottom w:val="single" w:sz="4" w:space="0" w:color="auto"/>
              <w:right w:val="single" w:sz="4" w:space="0" w:color="auto"/>
            </w:tcBorders>
            <w:shd w:val="clear" w:color="auto" w:fill="BDD6EE" w:themeFill="accent1" w:themeFillTint="66"/>
            <w:vAlign w:val="center"/>
            <w:hideMark/>
          </w:tcPr>
          <w:p w:rsidR="00570EF1" w:rsidRPr="003D732B" w:rsidRDefault="00570EF1" w:rsidP="003C69DB">
            <w:pPr>
              <w:jc w:val="center"/>
              <w:rPr>
                <w:rFonts w:ascii="Arial" w:hAnsi="Arial" w:cs="Arial"/>
                <w:b/>
                <w:bCs/>
                <w:sz w:val="18"/>
                <w:szCs w:val="18"/>
                <w:lang w:eastAsia="es-CO"/>
              </w:rPr>
            </w:pPr>
            <w:r w:rsidRPr="003D732B">
              <w:rPr>
                <w:rFonts w:ascii="Arial" w:hAnsi="Arial" w:cs="Arial"/>
                <w:b/>
                <w:bCs/>
                <w:sz w:val="18"/>
                <w:szCs w:val="18"/>
                <w:lang w:eastAsia="es-CO"/>
              </w:rPr>
              <w:t>No. PARTICIPANTES</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1</w:t>
            </w:r>
          </w:p>
        </w:tc>
        <w:tc>
          <w:tcPr>
            <w:tcW w:w="4536" w:type="dxa"/>
            <w:gridSpan w:val="2"/>
            <w:tcBorders>
              <w:top w:val="single" w:sz="4" w:space="0" w:color="auto"/>
              <w:left w:val="nil"/>
              <w:bottom w:val="single" w:sz="4" w:space="0" w:color="auto"/>
              <w:right w:val="single" w:sz="4" w:space="0" w:color="000000"/>
            </w:tcBorders>
            <w:shd w:val="clear" w:color="000000" w:fill="FFFFFF"/>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SUB. LOCAL BOSA</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123</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210</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208</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2</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SUB. LOCAL BARRIOS UNIDOS</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10</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34</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15</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3</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7608C3" w:rsidP="003C69DB">
            <w:pPr>
              <w:rPr>
                <w:rFonts w:ascii="Arial" w:hAnsi="Arial" w:cs="Arial"/>
                <w:bCs/>
                <w:sz w:val="18"/>
                <w:szCs w:val="18"/>
                <w:lang w:eastAsia="es-CO"/>
              </w:rPr>
            </w:pPr>
            <w:r w:rsidRPr="003D732B">
              <w:rPr>
                <w:rFonts w:ascii="Arial" w:hAnsi="Arial" w:cs="Arial"/>
                <w:bCs/>
                <w:sz w:val="18"/>
                <w:szCs w:val="18"/>
                <w:lang w:eastAsia="es-CO"/>
              </w:rPr>
              <w:t>SUB. LOCAL</w:t>
            </w:r>
            <w:r w:rsidR="00266CAC" w:rsidRPr="003D732B">
              <w:rPr>
                <w:rFonts w:ascii="Arial" w:hAnsi="Arial" w:cs="Arial"/>
                <w:bCs/>
                <w:sz w:val="18"/>
                <w:szCs w:val="18"/>
                <w:lang w:eastAsia="es-CO"/>
              </w:rPr>
              <w:t xml:space="preserve"> USME SUMAPAZ</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52</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98</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173</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4</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PAS KENNEDY</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56</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160</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171</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5</w:t>
            </w:r>
          </w:p>
        </w:tc>
        <w:tc>
          <w:tcPr>
            <w:tcW w:w="4536" w:type="dxa"/>
            <w:gridSpan w:val="2"/>
            <w:tcBorders>
              <w:top w:val="single" w:sz="4" w:space="0" w:color="auto"/>
              <w:left w:val="nil"/>
              <w:bottom w:val="single" w:sz="4" w:space="0" w:color="auto"/>
              <w:right w:val="single" w:sz="4" w:space="0" w:color="000000"/>
            </w:tcBorders>
            <w:shd w:val="clear" w:color="000000" w:fill="FFFFFF"/>
            <w:vAlign w:val="center"/>
            <w:hideMark/>
          </w:tcPr>
          <w:p w:rsidR="00266CAC" w:rsidRPr="003D732B" w:rsidRDefault="007608C3" w:rsidP="003C69DB">
            <w:pPr>
              <w:rPr>
                <w:rFonts w:ascii="Arial" w:hAnsi="Arial" w:cs="Arial"/>
                <w:bCs/>
                <w:sz w:val="18"/>
                <w:szCs w:val="18"/>
                <w:lang w:eastAsia="es-CO"/>
              </w:rPr>
            </w:pPr>
            <w:r w:rsidRPr="003D732B">
              <w:rPr>
                <w:rFonts w:ascii="Arial" w:hAnsi="Arial" w:cs="Arial"/>
                <w:bCs/>
                <w:sz w:val="18"/>
                <w:szCs w:val="18"/>
                <w:lang w:eastAsia="es-CO"/>
              </w:rPr>
              <w:t>SUB. LOCAL ENGATIVÁ</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18</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48</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38</w:t>
            </w:r>
          </w:p>
        </w:tc>
      </w:tr>
      <w:tr w:rsidR="00180C38" w:rsidRPr="003D732B" w:rsidTr="003D732B">
        <w:trPr>
          <w:trHeight w:val="45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6</w:t>
            </w:r>
          </w:p>
        </w:tc>
        <w:tc>
          <w:tcPr>
            <w:tcW w:w="4536" w:type="dxa"/>
            <w:gridSpan w:val="2"/>
            <w:tcBorders>
              <w:top w:val="single" w:sz="4" w:space="0" w:color="auto"/>
              <w:left w:val="nil"/>
              <w:bottom w:val="single" w:sz="4" w:space="0" w:color="auto"/>
              <w:right w:val="single" w:sz="4" w:space="0" w:color="000000"/>
            </w:tcBorders>
            <w:shd w:val="clear" w:color="000000" w:fill="FFFFFF"/>
            <w:vAlign w:val="center"/>
            <w:hideMark/>
          </w:tcPr>
          <w:p w:rsidR="00266CAC" w:rsidRPr="003D732B" w:rsidRDefault="007608C3" w:rsidP="003C69DB">
            <w:pPr>
              <w:rPr>
                <w:rFonts w:ascii="Arial" w:hAnsi="Arial" w:cs="Arial"/>
                <w:bCs/>
                <w:sz w:val="18"/>
                <w:szCs w:val="18"/>
                <w:lang w:eastAsia="es-CO"/>
              </w:rPr>
            </w:pPr>
            <w:r w:rsidRPr="003D732B">
              <w:rPr>
                <w:rFonts w:ascii="Arial" w:hAnsi="Arial" w:cs="Arial"/>
                <w:bCs/>
                <w:sz w:val="18"/>
                <w:szCs w:val="18"/>
                <w:lang w:eastAsia="es-CO"/>
              </w:rPr>
              <w:t>SUB. LOCAL</w:t>
            </w:r>
            <w:r w:rsidR="00266CAC" w:rsidRPr="003D732B">
              <w:rPr>
                <w:rFonts w:ascii="Arial" w:hAnsi="Arial" w:cs="Arial"/>
                <w:bCs/>
                <w:sz w:val="18"/>
                <w:szCs w:val="18"/>
                <w:lang w:eastAsia="es-CO"/>
              </w:rPr>
              <w:t xml:space="preserve"> PUENTE ARANDA/ ANTONIO NARIÑO</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8</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20</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11</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7</w:t>
            </w:r>
          </w:p>
        </w:tc>
        <w:tc>
          <w:tcPr>
            <w:tcW w:w="4536" w:type="dxa"/>
            <w:gridSpan w:val="2"/>
            <w:tcBorders>
              <w:top w:val="single" w:sz="4" w:space="0" w:color="auto"/>
              <w:left w:val="nil"/>
              <w:bottom w:val="single" w:sz="4" w:space="0" w:color="auto"/>
              <w:right w:val="single" w:sz="4" w:space="0" w:color="000000"/>
            </w:tcBorders>
            <w:shd w:val="clear" w:color="000000" w:fill="FFFFFF"/>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SUB. LOCAL USAQUEN</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21</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25</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46</w:t>
            </w:r>
          </w:p>
        </w:tc>
      </w:tr>
      <w:tr w:rsidR="00180C38" w:rsidRPr="003D732B" w:rsidTr="003D732B">
        <w:trPr>
          <w:trHeight w:val="300"/>
          <w:jc w:val="center"/>
        </w:trPr>
        <w:tc>
          <w:tcPr>
            <w:tcW w:w="649" w:type="dxa"/>
            <w:tcBorders>
              <w:top w:val="single" w:sz="4" w:space="0" w:color="auto"/>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8</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KENNEDY - PAS BELLAVISTA</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0</w:t>
            </w:r>
          </w:p>
        </w:tc>
      </w:tr>
      <w:tr w:rsidR="00180C38" w:rsidRPr="003D732B" w:rsidTr="003D732B">
        <w:trPr>
          <w:trHeight w:val="300"/>
          <w:jc w:val="center"/>
        </w:trPr>
        <w:tc>
          <w:tcPr>
            <w:tcW w:w="649" w:type="dxa"/>
            <w:tcBorders>
              <w:top w:val="single" w:sz="4" w:space="0" w:color="auto"/>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9</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rsidR="00266CAC" w:rsidRPr="003D732B" w:rsidRDefault="007608C3" w:rsidP="003C69DB">
            <w:pPr>
              <w:rPr>
                <w:rFonts w:ascii="Arial" w:hAnsi="Arial" w:cs="Arial"/>
                <w:bCs/>
                <w:sz w:val="18"/>
                <w:szCs w:val="18"/>
                <w:lang w:eastAsia="es-CO"/>
              </w:rPr>
            </w:pPr>
            <w:r w:rsidRPr="003D732B">
              <w:rPr>
                <w:rFonts w:ascii="Arial" w:hAnsi="Arial" w:cs="Arial"/>
                <w:bCs/>
                <w:sz w:val="18"/>
                <w:szCs w:val="18"/>
                <w:lang w:eastAsia="es-CO"/>
              </w:rPr>
              <w:t>SUB. LOCAL CIUDAD BOLÍ</w:t>
            </w:r>
            <w:r w:rsidR="00266CAC" w:rsidRPr="003D732B">
              <w:rPr>
                <w:rFonts w:ascii="Arial" w:hAnsi="Arial" w:cs="Arial"/>
                <w:bCs/>
                <w:sz w:val="18"/>
                <w:szCs w:val="18"/>
                <w:lang w:eastAsia="es-CO"/>
              </w:rPr>
              <w:t xml:space="preserve">VAR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140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115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115</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10</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7608C3" w:rsidP="003C69DB">
            <w:pPr>
              <w:rPr>
                <w:rFonts w:ascii="Arial" w:hAnsi="Arial" w:cs="Arial"/>
                <w:bCs/>
                <w:sz w:val="18"/>
                <w:szCs w:val="18"/>
                <w:lang w:eastAsia="es-CO"/>
              </w:rPr>
            </w:pPr>
            <w:r w:rsidRPr="003D732B">
              <w:rPr>
                <w:rFonts w:ascii="Arial" w:hAnsi="Arial" w:cs="Arial"/>
                <w:bCs/>
                <w:sz w:val="18"/>
                <w:szCs w:val="18"/>
                <w:lang w:eastAsia="es-CO"/>
              </w:rPr>
              <w:t>SUB. LOCAL SUBA</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235</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385</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162</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11</w:t>
            </w:r>
          </w:p>
        </w:tc>
        <w:tc>
          <w:tcPr>
            <w:tcW w:w="4536" w:type="dxa"/>
            <w:gridSpan w:val="2"/>
            <w:tcBorders>
              <w:top w:val="single" w:sz="4" w:space="0" w:color="auto"/>
              <w:left w:val="nil"/>
              <w:bottom w:val="single" w:sz="4" w:space="0" w:color="auto"/>
              <w:right w:val="single" w:sz="4" w:space="0" w:color="000000"/>
            </w:tcBorders>
            <w:shd w:val="clear" w:color="000000" w:fill="FFFFFF"/>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 xml:space="preserve">SUB. LOCAL </w:t>
            </w:r>
            <w:r w:rsidR="007608C3" w:rsidRPr="003D732B">
              <w:rPr>
                <w:rFonts w:ascii="Arial" w:hAnsi="Arial" w:cs="Arial"/>
                <w:bCs/>
                <w:sz w:val="18"/>
                <w:szCs w:val="18"/>
                <w:lang w:eastAsia="es-CO"/>
              </w:rPr>
              <w:t>SAN CRISTÓ</w:t>
            </w:r>
            <w:r w:rsidRPr="003D732B">
              <w:rPr>
                <w:rFonts w:ascii="Arial" w:hAnsi="Arial" w:cs="Arial"/>
                <w:bCs/>
                <w:sz w:val="18"/>
                <w:szCs w:val="18"/>
                <w:lang w:eastAsia="es-CO"/>
              </w:rPr>
              <w:t>BAL</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85</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25</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44</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12</w:t>
            </w:r>
          </w:p>
        </w:tc>
        <w:tc>
          <w:tcPr>
            <w:tcW w:w="4536" w:type="dxa"/>
            <w:gridSpan w:val="2"/>
            <w:tcBorders>
              <w:top w:val="single" w:sz="4" w:space="0" w:color="auto"/>
              <w:left w:val="nil"/>
              <w:bottom w:val="single" w:sz="4" w:space="0" w:color="auto"/>
              <w:right w:val="single" w:sz="4" w:space="0" w:color="000000"/>
            </w:tcBorders>
            <w:shd w:val="clear" w:color="000000" w:fill="FFFFFF"/>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SUB. LOCAL TUNJUELITO</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32</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35</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82</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13</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SUB. LOCAL MARTIRES</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48</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37</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59</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14</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7608C3" w:rsidP="003C69DB">
            <w:pPr>
              <w:rPr>
                <w:rFonts w:ascii="Arial" w:hAnsi="Arial" w:cs="Arial"/>
                <w:bCs/>
                <w:sz w:val="18"/>
                <w:szCs w:val="18"/>
                <w:lang w:eastAsia="es-CO"/>
              </w:rPr>
            </w:pPr>
            <w:r w:rsidRPr="003D732B">
              <w:rPr>
                <w:rFonts w:ascii="Arial" w:hAnsi="Arial" w:cs="Arial"/>
                <w:bCs/>
                <w:sz w:val="18"/>
                <w:szCs w:val="18"/>
                <w:lang w:eastAsia="es-CO"/>
              </w:rPr>
              <w:t>SUB. LOCAL FONTIBÓN</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79</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57</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63</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lastRenderedPageBreak/>
              <w:t>15</w:t>
            </w:r>
          </w:p>
        </w:tc>
        <w:tc>
          <w:tcPr>
            <w:tcW w:w="4536" w:type="dxa"/>
            <w:gridSpan w:val="2"/>
            <w:tcBorders>
              <w:top w:val="single" w:sz="4" w:space="0" w:color="auto"/>
              <w:left w:val="nil"/>
              <w:bottom w:val="single" w:sz="4" w:space="0" w:color="auto"/>
              <w:right w:val="single" w:sz="4" w:space="0" w:color="000000"/>
            </w:tcBorders>
            <w:shd w:val="clear" w:color="000000" w:fill="FFFFFF"/>
            <w:vAlign w:val="center"/>
            <w:hideMark/>
          </w:tcPr>
          <w:p w:rsidR="00266CAC" w:rsidRPr="003D732B" w:rsidRDefault="007608C3" w:rsidP="003C69DB">
            <w:pPr>
              <w:rPr>
                <w:rFonts w:ascii="Arial" w:hAnsi="Arial" w:cs="Arial"/>
                <w:bCs/>
                <w:sz w:val="18"/>
                <w:szCs w:val="18"/>
                <w:lang w:eastAsia="es-CO"/>
              </w:rPr>
            </w:pPr>
            <w:r w:rsidRPr="003D732B">
              <w:rPr>
                <w:rFonts w:ascii="Arial" w:hAnsi="Arial" w:cs="Arial"/>
                <w:bCs/>
                <w:sz w:val="18"/>
                <w:szCs w:val="18"/>
                <w:lang w:eastAsia="es-CO"/>
              </w:rPr>
              <w:t xml:space="preserve">SUB. LOCAL </w:t>
            </w:r>
            <w:r w:rsidR="00266CAC" w:rsidRPr="003D732B">
              <w:rPr>
                <w:rFonts w:ascii="Arial" w:hAnsi="Arial" w:cs="Arial"/>
                <w:bCs/>
                <w:sz w:val="18"/>
                <w:szCs w:val="18"/>
                <w:lang w:eastAsia="es-CO"/>
              </w:rPr>
              <w:t>TEUSAQUILLO</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53</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47</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69</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16</w:t>
            </w:r>
          </w:p>
        </w:tc>
        <w:tc>
          <w:tcPr>
            <w:tcW w:w="4536" w:type="dxa"/>
            <w:gridSpan w:val="2"/>
            <w:tcBorders>
              <w:top w:val="single" w:sz="4" w:space="0" w:color="auto"/>
              <w:left w:val="nil"/>
              <w:bottom w:val="single" w:sz="4" w:space="0" w:color="auto"/>
              <w:right w:val="single" w:sz="4" w:space="0" w:color="000000"/>
            </w:tcBorders>
            <w:shd w:val="clear" w:color="000000" w:fill="FFFFFF"/>
            <w:vAlign w:val="center"/>
            <w:hideMark/>
          </w:tcPr>
          <w:p w:rsidR="00266CAC" w:rsidRPr="003D732B" w:rsidRDefault="007608C3" w:rsidP="003C69DB">
            <w:pPr>
              <w:rPr>
                <w:rFonts w:ascii="Arial" w:hAnsi="Arial" w:cs="Arial"/>
                <w:bCs/>
                <w:sz w:val="18"/>
                <w:szCs w:val="18"/>
                <w:lang w:eastAsia="es-CO"/>
              </w:rPr>
            </w:pPr>
            <w:r w:rsidRPr="003D732B">
              <w:rPr>
                <w:rFonts w:ascii="Arial" w:hAnsi="Arial" w:cs="Arial"/>
                <w:bCs/>
                <w:sz w:val="18"/>
                <w:szCs w:val="18"/>
                <w:lang w:eastAsia="es-CO"/>
              </w:rPr>
              <w:t>SUB. LOCAL</w:t>
            </w:r>
            <w:r w:rsidR="00266CAC" w:rsidRPr="003D732B">
              <w:rPr>
                <w:rFonts w:ascii="Arial" w:hAnsi="Arial" w:cs="Arial"/>
                <w:bCs/>
                <w:sz w:val="18"/>
                <w:szCs w:val="18"/>
                <w:lang w:eastAsia="es-CO"/>
              </w:rPr>
              <w:t xml:space="preserve"> CHAPINERO</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9</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12</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26</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17</w:t>
            </w:r>
          </w:p>
        </w:tc>
        <w:tc>
          <w:tcPr>
            <w:tcW w:w="4536" w:type="dxa"/>
            <w:gridSpan w:val="2"/>
            <w:tcBorders>
              <w:top w:val="single" w:sz="4" w:space="0" w:color="auto"/>
              <w:left w:val="nil"/>
              <w:bottom w:val="single" w:sz="4" w:space="0" w:color="auto"/>
              <w:right w:val="single" w:sz="4" w:space="0" w:color="000000"/>
            </w:tcBorders>
            <w:shd w:val="clear" w:color="000000" w:fill="FFFFFF"/>
            <w:vAlign w:val="center"/>
            <w:hideMark/>
          </w:tcPr>
          <w:p w:rsidR="00266CAC" w:rsidRPr="003D732B" w:rsidRDefault="007608C3" w:rsidP="003C69DB">
            <w:pPr>
              <w:rPr>
                <w:rFonts w:ascii="Arial" w:hAnsi="Arial" w:cs="Arial"/>
                <w:bCs/>
                <w:sz w:val="18"/>
                <w:szCs w:val="18"/>
                <w:lang w:eastAsia="es-CO"/>
              </w:rPr>
            </w:pPr>
            <w:r w:rsidRPr="003D732B">
              <w:rPr>
                <w:rFonts w:ascii="Arial" w:hAnsi="Arial" w:cs="Arial"/>
                <w:bCs/>
                <w:sz w:val="18"/>
                <w:szCs w:val="18"/>
                <w:lang w:eastAsia="es-CO"/>
              </w:rPr>
              <w:t>SUB. LOCAL</w:t>
            </w:r>
            <w:r w:rsidR="00266CAC" w:rsidRPr="003D732B">
              <w:rPr>
                <w:rFonts w:ascii="Arial" w:hAnsi="Arial" w:cs="Arial"/>
                <w:bCs/>
                <w:sz w:val="18"/>
                <w:szCs w:val="18"/>
                <w:lang w:eastAsia="es-CO"/>
              </w:rPr>
              <w:t xml:space="preserve"> RAFAEL URIBE URIBE</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9</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42</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27</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18</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 xml:space="preserve">SUB. LOCAL SANTAFE </w:t>
            </w:r>
            <w:r w:rsidR="00EB2E42" w:rsidRPr="003D732B">
              <w:rPr>
                <w:rFonts w:ascii="Arial" w:hAnsi="Arial" w:cs="Arial"/>
                <w:bCs/>
                <w:sz w:val="18"/>
                <w:szCs w:val="18"/>
                <w:lang w:eastAsia="es-CO"/>
              </w:rPr>
              <w:t>–</w:t>
            </w:r>
            <w:r w:rsidRPr="003D732B">
              <w:rPr>
                <w:rFonts w:ascii="Arial" w:hAnsi="Arial" w:cs="Arial"/>
                <w:bCs/>
                <w:sz w:val="18"/>
                <w:szCs w:val="18"/>
                <w:lang w:eastAsia="es-CO"/>
              </w:rPr>
              <w:t xml:space="preserve"> CANDELARÍA</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38</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59</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25</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19</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SUB. LOCAL LAGO TIMIZA</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31</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47</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42</w:t>
            </w:r>
          </w:p>
        </w:tc>
      </w:tr>
      <w:tr w:rsidR="00180C38" w:rsidRPr="003D732B" w:rsidTr="003D732B">
        <w:trPr>
          <w:trHeight w:val="465"/>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20</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 xml:space="preserve">SUBDIRECCIÓN INTEGRACIÓN, CARACTERIZACIÓN E IDENTIFICACIÓN </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11</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14</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9</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21</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CDC MOLINOS</w:t>
            </w:r>
          </w:p>
        </w:tc>
        <w:tc>
          <w:tcPr>
            <w:tcW w:w="851"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0</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39</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66</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22</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CDC PORVENIR</w:t>
            </w:r>
          </w:p>
        </w:tc>
        <w:tc>
          <w:tcPr>
            <w:tcW w:w="851" w:type="dxa"/>
            <w:tcBorders>
              <w:top w:val="nil"/>
              <w:left w:val="nil"/>
              <w:bottom w:val="nil"/>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0</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68</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105</w:t>
            </w:r>
          </w:p>
        </w:tc>
      </w:tr>
      <w:tr w:rsidR="00180C38" w:rsidRPr="003D732B" w:rsidTr="003D732B">
        <w:trPr>
          <w:trHeight w:val="300"/>
          <w:jc w:val="center"/>
        </w:trPr>
        <w:tc>
          <w:tcPr>
            <w:tcW w:w="649" w:type="dxa"/>
            <w:tcBorders>
              <w:top w:val="nil"/>
              <w:left w:val="single" w:sz="4" w:space="0" w:color="auto"/>
              <w:bottom w:val="single" w:sz="4" w:space="0" w:color="auto"/>
              <w:right w:val="single" w:sz="4" w:space="0" w:color="auto"/>
            </w:tcBorders>
            <w:noWrap/>
            <w:vAlign w:val="center"/>
            <w:hideMark/>
          </w:tcPr>
          <w:p w:rsidR="00266CAC" w:rsidRPr="003D732B" w:rsidRDefault="00266CAC" w:rsidP="003C69DB">
            <w:pPr>
              <w:jc w:val="center"/>
              <w:rPr>
                <w:rFonts w:ascii="Arial" w:hAnsi="Arial" w:cs="Arial"/>
                <w:bCs/>
                <w:color w:val="000000"/>
                <w:sz w:val="18"/>
                <w:szCs w:val="18"/>
                <w:lang w:eastAsia="es-CO"/>
              </w:rPr>
            </w:pPr>
            <w:r w:rsidRPr="003D732B">
              <w:rPr>
                <w:rFonts w:ascii="Arial" w:hAnsi="Arial" w:cs="Arial"/>
                <w:bCs/>
                <w:color w:val="000000"/>
                <w:sz w:val="18"/>
                <w:szCs w:val="18"/>
                <w:lang w:eastAsia="es-CO"/>
              </w:rPr>
              <w:t>23</w:t>
            </w:r>
          </w:p>
        </w:tc>
        <w:tc>
          <w:tcPr>
            <w:tcW w:w="4536" w:type="dxa"/>
            <w:gridSpan w:val="2"/>
            <w:tcBorders>
              <w:top w:val="single" w:sz="4" w:space="0" w:color="auto"/>
              <w:left w:val="nil"/>
              <w:bottom w:val="single" w:sz="4" w:space="0" w:color="auto"/>
              <w:right w:val="single" w:sz="4" w:space="0" w:color="000000"/>
            </w:tcBorders>
            <w:vAlign w:val="center"/>
            <w:hideMark/>
          </w:tcPr>
          <w:p w:rsidR="00266CAC" w:rsidRPr="003D732B" w:rsidRDefault="00266CAC" w:rsidP="003C69DB">
            <w:pPr>
              <w:rPr>
                <w:rFonts w:ascii="Arial" w:hAnsi="Arial" w:cs="Arial"/>
                <w:bCs/>
                <w:sz w:val="18"/>
                <w:szCs w:val="18"/>
                <w:lang w:eastAsia="es-CO"/>
              </w:rPr>
            </w:pPr>
            <w:r w:rsidRPr="003D732B">
              <w:rPr>
                <w:rFonts w:ascii="Arial" w:hAnsi="Arial" w:cs="Arial"/>
                <w:bCs/>
                <w:sz w:val="18"/>
                <w:szCs w:val="18"/>
                <w:lang w:eastAsia="es-CO"/>
              </w:rPr>
              <w:t>CDC SAMORE</w:t>
            </w:r>
          </w:p>
        </w:tc>
        <w:tc>
          <w:tcPr>
            <w:tcW w:w="851" w:type="dxa"/>
            <w:tcBorders>
              <w:top w:val="single" w:sz="4" w:space="0" w:color="auto"/>
              <w:left w:val="nil"/>
              <w:bottom w:val="nil"/>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5</w:t>
            </w:r>
          </w:p>
        </w:tc>
        <w:tc>
          <w:tcPr>
            <w:tcW w:w="1275"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50</w:t>
            </w:r>
          </w:p>
        </w:tc>
        <w:tc>
          <w:tcPr>
            <w:tcW w:w="1276" w:type="dxa"/>
            <w:tcBorders>
              <w:top w:val="nil"/>
              <w:left w:val="nil"/>
              <w:bottom w:val="single" w:sz="4" w:space="0" w:color="auto"/>
              <w:right w:val="single" w:sz="4" w:space="0" w:color="auto"/>
            </w:tcBorders>
            <w:shd w:val="clear" w:color="000000" w:fill="FFFFFF"/>
            <w:vAlign w:val="center"/>
            <w:hideMark/>
          </w:tcPr>
          <w:p w:rsidR="00266CAC" w:rsidRPr="003D732B" w:rsidRDefault="00266CAC" w:rsidP="003C69DB">
            <w:pPr>
              <w:jc w:val="center"/>
              <w:rPr>
                <w:rFonts w:ascii="Arial" w:hAnsi="Arial" w:cs="Arial"/>
                <w:bCs/>
                <w:sz w:val="18"/>
                <w:szCs w:val="18"/>
                <w:lang w:eastAsia="es-CO"/>
              </w:rPr>
            </w:pPr>
            <w:r w:rsidRPr="003D732B">
              <w:rPr>
                <w:rFonts w:ascii="Arial" w:hAnsi="Arial" w:cs="Arial"/>
                <w:bCs/>
                <w:sz w:val="18"/>
                <w:szCs w:val="18"/>
                <w:lang w:eastAsia="es-CO"/>
              </w:rPr>
              <w:t>61</w:t>
            </w:r>
          </w:p>
        </w:tc>
      </w:tr>
      <w:tr w:rsidR="001B7AE4" w:rsidRPr="003D732B" w:rsidTr="003D732B">
        <w:trPr>
          <w:trHeight w:val="300"/>
          <w:jc w:val="center"/>
        </w:trPr>
        <w:tc>
          <w:tcPr>
            <w:tcW w:w="5185"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B7AE4" w:rsidRPr="003D732B" w:rsidRDefault="001B7AE4" w:rsidP="003C69DB">
            <w:pPr>
              <w:jc w:val="center"/>
              <w:rPr>
                <w:rFonts w:ascii="Arial" w:hAnsi="Arial" w:cs="Arial"/>
                <w:b/>
                <w:bCs/>
                <w:sz w:val="18"/>
                <w:szCs w:val="18"/>
                <w:lang w:eastAsia="es-CO"/>
              </w:rPr>
            </w:pPr>
            <w:r w:rsidRPr="003D732B">
              <w:rPr>
                <w:rFonts w:ascii="Arial" w:hAnsi="Arial" w:cs="Arial"/>
                <w:b/>
                <w:bCs/>
                <w:sz w:val="18"/>
                <w:szCs w:val="18"/>
                <w:lang w:eastAsia="es-CO"/>
              </w:rPr>
              <w:t>TOTAL, MES</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B7AE4" w:rsidRPr="003D732B" w:rsidRDefault="001B7AE4" w:rsidP="003C69DB">
            <w:pPr>
              <w:jc w:val="center"/>
              <w:rPr>
                <w:rFonts w:ascii="Arial" w:hAnsi="Arial" w:cs="Arial"/>
                <w:b/>
                <w:bCs/>
                <w:sz w:val="18"/>
                <w:szCs w:val="18"/>
                <w:lang w:eastAsia="es-CO"/>
              </w:rPr>
            </w:pPr>
            <w:r w:rsidRPr="003D732B">
              <w:rPr>
                <w:rFonts w:ascii="Arial" w:hAnsi="Arial" w:cs="Arial"/>
                <w:b/>
                <w:bCs/>
                <w:sz w:val="18"/>
                <w:szCs w:val="18"/>
                <w:lang w:eastAsia="es-CO"/>
              </w:rPr>
              <w:t>1063</w:t>
            </w:r>
          </w:p>
        </w:tc>
        <w:tc>
          <w:tcPr>
            <w:tcW w:w="1275" w:type="dxa"/>
            <w:tcBorders>
              <w:top w:val="nil"/>
              <w:left w:val="nil"/>
              <w:bottom w:val="single" w:sz="4" w:space="0" w:color="auto"/>
              <w:right w:val="single" w:sz="4" w:space="0" w:color="auto"/>
            </w:tcBorders>
            <w:shd w:val="clear" w:color="auto" w:fill="BDD6EE" w:themeFill="accent1" w:themeFillTint="66"/>
            <w:vAlign w:val="center"/>
            <w:hideMark/>
          </w:tcPr>
          <w:p w:rsidR="001B7AE4" w:rsidRPr="003D732B" w:rsidRDefault="001B7AE4" w:rsidP="003C69DB">
            <w:pPr>
              <w:jc w:val="center"/>
              <w:rPr>
                <w:rFonts w:ascii="Arial" w:hAnsi="Arial" w:cs="Arial"/>
                <w:b/>
                <w:bCs/>
                <w:sz w:val="18"/>
                <w:szCs w:val="18"/>
                <w:lang w:eastAsia="es-CO"/>
              </w:rPr>
            </w:pPr>
            <w:r w:rsidRPr="003D732B">
              <w:rPr>
                <w:rFonts w:ascii="Arial" w:hAnsi="Arial" w:cs="Arial"/>
                <w:b/>
                <w:bCs/>
                <w:sz w:val="18"/>
                <w:szCs w:val="18"/>
                <w:lang w:eastAsia="es-CO"/>
              </w:rPr>
              <w:t>1627</w:t>
            </w:r>
          </w:p>
        </w:tc>
        <w:tc>
          <w:tcPr>
            <w:tcW w:w="1276" w:type="dxa"/>
            <w:tcBorders>
              <w:top w:val="nil"/>
              <w:left w:val="nil"/>
              <w:bottom w:val="single" w:sz="4" w:space="0" w:color="auto"/>
              <w:right w:val="single" w:sz="4" w:space="0" w:color="auto"/>
            </w:tcBorders>
            <w:shd w:val="clear" w:color="auto" w:fill="BDD6EE" w:themeFill="accent1" w:themeFillTint="66"/>
            <w:vAlign w:val="center"/>
            <w:hideMark/>
          </w:tcPr>
          <w:p w:rsidR="001B7AE4" w:rsidRPr="003D732B" w:rsidRDefault="001B7AE4" w:rsidP="003C69DB">
            <w:pPr>
              <w:jc w:val="center"/>
              <w:rPr>
                <w:rFonts w:ascii="Arial" w:hAnsi="Arial" w:cs="Arial"/>
                <w:b/>
                <w:bCs/>
                <w:sz w:val="18"/>
                <w:szCs w:val="18"/>
                <w:lang w:eastAsia="es-CO"/>
              </w:rPr>
            </w:pPr>
            <w:r w:rsidRPr="003D732B">
              <w:rPr>
                <w:rFonts w:ascii="Arial" w:hAnsi="Arial" w:cs="Arial"/>
                <w:b/>
                <w:bCs/>
                <w:sz w:val="18"/>
                <w:szCs w:val="18"/>
                <w:lang w:eastAsia="es-CO"/>
              </w:rPr>
              <w:t>1617</w:t>
            </w:r>
          </w:p>
        </w:tc>
      </w:tr>
    </w:tbl>
    <w:p w:rsidR="00266CAC" w:rsidRPr="00CC780A" w:rsidRDefault="00266CAC" w:rsidP="003C69DB">
      <w:pPr>
        <w:jc w:val="center"/>
        <w:rPr>
          <w:rFonts w:ascii="Arial" w:hAnsi="Arial" w:cs="Arial"/>
          <w:i/>
          <w:sz w:val="16"/>
          <w:szCs w:val="16"/>
        </w:rPr>
      </w:pPr>
      <w:r w:rsidRPr="00CC780A">
        <w:rPr>
          <w:rFonts w:ascii="Arial" w:hAnsi="Arial" w:cs="Arial"/>
          <w:i/>
          <w:sz w:val="16"/>
          <w:szCs w:val="16"/>
        </w:rPr>
        <w:t>Fuente: Tomada de información reportada por los SIAC locales</w:t>
      </w:r>
    </w:p>
    <w:p w:rsidR="0093161F" w:rsidRPr="00CD7607" w:rsidRDefault="0093161F" w:rsidP="003C69DB">
      <w:pPr>
        <w:pStyle w:val="Listaconvietas"/>
        <w:rPr>
          <w:color w:val="1F4E79" w:themeColor="accent1" w:themeShade="80"/>
          <w:sz w:val="22"/>
          <w:szCs w:val="22"/>
        </w:rPr>
      </w:pPr>
    </w:p>
    <w:p w:rsidR="007569CB" w:rsidRPr="00E64438" w:rsidRDefault="00346A32" w:rsidP="007569CB">
      <w:pPr>
        <w:pStyle w:val="Ttulo2"/>
        <w:rPr>
          <w:rFonts w:ascii="Arial" w:hAnsi="Arial" w:cs="Arial"/>
          <w:sz w:val="22"/>
          <w:szCs w:val="22"/>
          <w:lang w:val="es-CO"/>
        </w:rPr>
      </w:pPr>
      <w:bookmarkStart w:id="27" w:name="_Toc514841829"/>
      <w:r>
        <w:rPr>
          <w:rFonts w:ascii="Arial" w:hAnsi="Arial" w:cs="Arial"/>
          <w:color w:val="1F4E79" w:themeColor="accent1" w:themeShade="80"/>
          <w:sz w:val="22"/>
          <w:szCs w:val="22"/>
          <w:lang w:val="es-CO"/>
        </w:rPr>
        <w:t>2.5</w:t>
      </w:r>
      <w:r w:rsidR="007569CB">
        <w:rPr>
          <w:rFonts w:ascii="Arial" w:hAnsi="Arial" w:cs="Arial"/>
          <w:color w:val="1F4E79" w:themeColor="accent1" w:themeShade="80"/>
          <w:sz w:val="22"/>
          <w:szCs w:val="22"/>
          <w:lang w:val="es-CO"/>
        </w:rPr>
        <w:t xml:space="preserve">  Adecuaciones y  f</w:t>
      </w:r>
      <w:r w:rsidR="007569CB" w:rsidRPr="00E64438">
        <w:rPr>
          <w:rFonts w:ascii="Arial" w:hAnsi="Arial" w:cs="Arial"/>
          <w:color w:val="1F4E79" w:themeColor="accent1" w:themeShade="80"/>
          <w:sz w:val="22"/>
          <w:szCs w:val="22"/>
          <w:lang w:val="es-CO"/>
        </w:rPr>
        <w:t xml:space="preserve">ortalecimiento </w:t>
      </w:r>
      <w:r w:rsidR="007569CB">
        <w:rPr>
          <w:rFonts w:ascii="Arial" w:hAnsi="Arial" w:cs="Arial"/>
          <w:color w:val="1F4E79" w:themeColor="accent1" w:themeShade="80"/>
          <w:sz w:val="22"/>
          <w:szCs w:val="22"/>
          <w:lang w:val="es-CO"/>
        </w:rPr>
        <w:t xml:space="preserve">de los </w:t>
      </w:r>
      <w:r w:rsidR="007569CB" w:rsidRPr="00E64438">
        <w:rPr>
          <w:rFonts w:ascii="Arial" w:hAnsi="Arial" w:cs="Arial"/>
          <w:color w:val="1F4E79" w:themeColor="accent1" w:themeShade="80"/>
          <w:sz w:val="22"/>
          <w:szCs w:val="22"/>
          <w:lang w:val="es-CO"/>
        </w:rPr>
        <w:t>SIAC</w:t>
      </w:r>
      <w:bookmarkEnd w:id="27"/>
    </w:p>
    <w:p w:rsidR="007569CB" w:rsidRPr="00E64438" w:rsidRDefault="007569CB" w:rsidP="007569CB">
      <w:pPr>
        <w:shd w:val="clear" w:color="auto" w:fill="FFFFFF"/>
        <w:jc w:val="both"/>
        <w:rPr>
          <w:rFonts w:ascii="Arial" w:hAnsi="Arial" w:cs="Arial"/>
          <w:sz w:val="22"/>
          <w:szCs w:val="22"/>
          <w:lang w:val="es-CO" w:eastAsia="es-MX"/>
        </w:rPr>
      </w:pPr>
    </w:p>
    <w:p w:rsidR="007569CB" w:rsidRPr="00E64438" w:rsidRDefault="007569CB" w:rsidP="007569CB">
      <w:pPr>
        <w:jc w:val="both"/>
        <w:rPr>
          <w:rFonts w:ascii="Arial" w:hAnsi="Arial" w:cs="Arial"/>
          <w:color w:val="000000"/>
          <w:sz w:val="22"/>
          <w:szCs w:val="22"/>
          <w:lang w:val="es-CO" w:eastAsia="es-MX"/>
        </w:rPr>
      </w:pPr>
      <w:r w:rsidRPr="00E64438">
        <w:rPr>
          <w:rFonts w:ascii="Arial" w:hAnsi="Arial" w:cs="Arial"/>
          <w:sz w:val="22"/>
          <w:szCs w:val="22"/>
          <w:lang w:val="es-CO" w:eastAsia="es-MX"/>
        </w:rPr>
        <w:t xml:space="preserve">Con el objeto de adelantar seguimiento y acompañamiento a la atención ciudadana en cumplimiento de la Política Púbica Distrital de Servicio al Ciudadano y al Manual de Servicio a la Ciudadanía de la SDIS </w:t>
      </w:r>
      <w:r w:rsidRPr="00E64438">
        <w:rPr>
          <w:rFonts w:ascii="Arial" w:hAnsi="Arial" w:cs="Arial"/>
          <w:color w:val="000000"/>
          <w:sz w:val="22"/>
          <w:szCs w:val="22"/>
          <w:lang w:val="es-CO" w:eastAsia="es-MX"/>
        </w:rPr>
        <w:t xml:space="preserve">se adelantaron entre otras las siguientes acciones: </w:t>
      </w:r>
    </w:p>
    <w:p w:rsidR="007569CB" w:rsidRPr="00E64438" w:rsidRDefault="007569CB" w:rsidP="007569CB">
      <w:pPr>
        <w:jc w:val="both"/>
        <w:rPr>
          <w:rFonts w:ascii="Arial" w:hAnsi="Arial" w:cs="Arial"/>
          <w:color w:val="000000"/>
          <w:sz w:val="22"/>
          <w:szCs w:val="22"/>
          <w:lang w:val="es-CO" w:eastAsia="es-MX"/>
        </w:rPr>
      </w:pPr>
    </w:p>
    <w:p w:rsidR="007569CB" w:rsidRPr="00E64438" w:rsidRDefault="007569CB" w:rsidP="007569CB">
      <w:pPr>
        <w:pStyle w:val="Prrafodelista"/>
        <w:numPr>
          <w:ilvl w:val="0"/>
          <w:numId w:val="10"/>
        </w:numPr>
        <w:ind w:left="284" w:hanging="284"/>
        <w:jc w:val="both"/>
        <w:rPr>
          <w:rFonts w:ascii="Arial" w:hAnsi="Arial" w:cs="Arial"/>
          <w:color w:val="000000"/>
          <w:sz w:val="22"/>
          <w:szCs w:val="22"/>
          <w:lang w:val="es-CO" w:eastAsia="es-MX"/>
        </w:rPr>
      </w:pPr>
      <w:r w:rsidRPr="00E64438">
        <w:rPr>
          <w:rFonts w:ascii="Arial" w:hAnsi="Arial" w:cs="Arial"/>
          <w:sz w:val="22"/>
          <w:szCs w:val="22"/>
          <w:lang w:val="es-CO" w:eastAsia="es-MX"/>
        </w:rPr>
        <w:t xml:space="preserve">Visitas a las Subdirecciones Locales de Chapinero, Barrios Unidos, Usaquén, Engativá y Suba, </w:t>
      </w:r>
      <w:r w:rsidRPr="00E64438">
        <w:rPr>
          <w:rFonts w:ascii="Arial" w:hAnsi="Arial" w:cs="Arial"/>
          <w:color w:val="000000"/>
          <w:sz w:val="22"/>
          <w:szCs w:val="22"/>
          <w:lang w:val="es-CO" w:eastAsia="es-MX"/>
        </w:rPr>
        <w:t>estableciendo contacto con funcionarios, contratistas, vigilantes, personal de servicios generales y comunidad en general</w:t>
      </w:r>
      <w:r w:rsidRPr="00E64438">
        <w:rPr>
          <w:rFonts w:ascii="Arial" w:hAnsi="Arial" w:cs="Arial"/>
          <w:sz w:val="22"/>
          <w:szCs w:val="22"/>
          <w:lang w:val="es-CO" w:eastAsia="es-MX"/>
        </w:rPr>
        <w:t xml:space="preserve"> e identificando fortalezas y debilidades, a la vez se realizando sugerencias y</w:t>
      </w:r>
      <w:r w:rsidRPr="00E64438">
        <w:rPr>
          <w:rFonts w:ascii="Arial" w:hAnsi="Arial" w:cs="Arial"/>
          <w:color w:val="000000"/>
          <w:sz w:val="22"/>
          <w:szCs w:val="22"/>
          <w:lang w:val="es-CO" w:eastAsia="es-MX"/>
        </w:rPr>
        <w:t xml:space="preserve"> recomendaciones a las cuales se les realizará seguimiento por parte de SIAC central. </w:t>
      </w:r>
    </w:p>
    <w:p w:rsidR="007569CB" w:rsidRPr="00E64438" w:rsidRDefault="007569CB" w:rsidP="007569CB">
      <w:pPr>
        <w:pStyle w:val="Prrafodelista"/>
        <w:ind w:left="284"/>
        <w:jc w:val="both"/>
        <w:rPr>
          <w:rFonts w:ascii="Arial" w:hAnsi="Arial" w:cs="Arial"/>
          <w:sz w:val="22"/>
          <w:szCs w:val="22"/>
          <w:lang w:val="es-CO" w:eastAsia="es-MX"/>
        </w:rPr>
      </w:pPr>
    </w:p>
    <w:p w:rsidR="007569CB" w:rsidRPr="00E64438" w:rsidRDefault="007569CB" w:rsidP="007569CB">
      <w:pPr>
        <w:pStyle w:val="Prrafodelista"/>
        <w:ind w:left="284"/>
        <w:jc w:val="both"/>
        <w:rPr>
          <w:rFonts w:ascii="Arial" w:eastAsia="Arial" w:hAnsi="Arial" w:cs="Arial"/>
          <w:sz w:val="22"/>
          <w:szCs w:val="22"/>
          <w:lang w:val="es-CO"/>
        </w:rPr>
      </w:pPr>
      <w:r w:rsidRPr="00E64438">
        <w:rPr>
          <w:rFonts w:ascii="Arial" w:eastAsia="Arial" w:hAnsi="Arial" w:cs="Arial"/>
          <w:sz w:val="22"/>
          <w:szCs w:val="22"/>
          <w:lang w:val="es-CO"/>
        </w:rPr>
        <w:t xml:space="preserve">Durante las visitas adelantadas se continúa evidenciando que las personas que brindan apoyo durante las ausencias de los responsables de puntos no asumen ni se apropian de las actividades correspondientes, generando inadecuada atención a la ciudadanía e indebido registro en el aplicativo SIRBE. </w:t>
      </w:r>
    </w:p>
    <w:p w:rsidR="007569CB" w:rsidRPr="00E64438" w:rsidRDefault="007569CB" w:rsidP="007569CB">
      <w:pPr>
        <w:pStyle w:val="Prrafodelista"/>
        <w:ind w:left="284"/>
        <w:jc w:val="both"/>
        <w:rPr>
          <w:rFonts w:ascii="Arial" w:eastAsia="Arial" w:hAnsi="Arial" w:cs="Arial"/>
          <w:sz w:val="22"/>
          <w:szCs w:val="22"/>
          <w:lang w:val="es-CO"/>
        </w:rPr>
      </w:pPr>
    </w:p>
    <w:p w:rsidR="007569CB" w:rsidRPr="00E64438" w:rsidRDefault="007569CB" w:rsidP="007569CB">
      <w:pPr>
        <w:pStyle w:val="Prrafodelista"/>
        <w:numPr>
          <w:ilvl w:val="0"/>
          <w:numId w:val="10"/>
        </w:numPr>
        <w:ind w:left="284" w:hanging="284"/>
        <w:jc w:val="both"/>
        <w:rPr>
          <w:rFonts w:ascii="Arial" w:eastAsia="Arial" w:hAnsi="Arial" w:cs="Arial"/>
          <w:sz w:val="22"/>
          <w:szCs w:val="22"/>
          <w:lang w:val="es-CO"/>
        </w:rPr>
      </w:pPr>
      <w:r w:rsidRPr="00E64438">
        <w:rPr>
          <w:rFonts w:ascii="Arial" w:eastAsia="Arial" w:hAnsi="Arial" w:cs="Arial"/>
          <w:sz w:val="22"/>
          <w:szCs w:val="22"/>
          <w:lang w:val="es-CO"/>
        </w:rPr>
        <w:t xml:space="preserve">Como resultado de las solicitudes adelantadas durante el 2017, la Subdirección de Investigación e Información asigna veinte (20) equipos de cómputo nuevos al SIAC.  </w:t>
      </w:r>
    </w:p>
    <w:p w:rsidR="007569CB" w:rsidRPr="00E64438" w:rsidRDefault="007569CB" w:rsidP="007569CB">
      <w:pPr>
        <w:pStyle w:val="Prrafodelista"/>
        <w:ind w:left="284"/>
        <w:jc w:val="both"/>
        <w:rPr>
          <w:rFonts w:ascii="Arial" w:eastAsia="Arial" w:hAnsi="Arial" w:cs="Arial"/>
          <w:sz w:val="22"/>
          <w:szCs w:val="22"/>
          <w:lang w:val="es-CO"/>
        </w:rPr>
      </w:pPr>
    </w:p>
    <w:p w:rsidR="007569CB" w:rsidRPr="00E64438" w:rsidRDefault="007569CB" w:rsidP="007569CB">
      <w:pPr>
        <w:pStyle w:val="Prrafodelista"/>
        <w:numPr>
          <w:ilvl w:val="0"/>
          <w:numId w:val="10"/>
        </w:numPr>
        <w:ind w:left="284" w:hanging="284"/>
        <w:jc w:val="both"/>
        <w:rPr>
          <w:rFonts w:ascii="Arial" w:eastAsia="Arial" w:hAnsi="Arial" w:cs="Arial"/>
          <w:sz w:val="22"/>
          <w:szCs w:val="22"/>
          <w:lang w:val="es-CO"/>
        </w:rPr>
      </w:pPr>
      <w:r w:rsidRPr="00E64438">
        <w:rPr>
          <w:rFonts w:ascii="Arial" w:eastAsia="Arial" w:hAnsi="Arial" w:cs="Arial"/>
          <w:sz w:val="22"/>
          <w:szCs w:val="22"/>
          <w:lang w:val="es-CO"/>
        </w:rPr>
        <w:t>Se diseña la estrategia de fortalecimiento de la atención ciudadana, como acción de mejora para garantizar la atención oportuna, eficaz y continua en los SIAC.</w:t>
      </w:r>
    </w:p>
    <w:p w:rsidR="007569CB" w:rsidRPr="00E64438" w:rsidRDefault="007569CB" w:rsidP="007569CB">
      <w:pPr>
        <w:pStyle w:val="Prrafodelista"/>
        <w:rPr>
          <w:rFonts w:ascii="Arial" w:eastAsia="Arial" w:hAnsi="Arial" w:cs="Arial"/>
          <w:sz w:val="22"/>
          <w:szCs w:val="22"/>
          <w:lang w:val="es-CO"/>
        </w:rPr>
      </w:pPr>
    </w:p>
    <w:p w:rsidR="007569CB" w:rsidRPr="00E64438" w:rsidRDefault="007569CB" w:rsidP="007569CB">
      <w:pPr>
        <w:pStyle w:val="Prrafodelista"/>
        <w:numPr>
          <w:ilvl w:val="0"/>
          <w:numId w:val="10"/>
        </w:numPr>
        <w:autoSpaceDE w:val="0"/>
        <w:autoSpaceDN w:val="0"/>
        <w:adjustRightInd w:val="0"/>
        <w:ind w:left="284" w:hanging="284"/>
        <w:jc w:val="both"/>
        <w:rPr>
          <w:rFonts w:ascii="Arial" w:hAnsi="Arial" w:cs="Arial"/>
          <w:sz w:val="22"/>
          <w:szCs w:val="22"/>
          <w:lang w:val="es-CO"/>
        </w:rPr>
      </w:pPr>
      <w:r w:rsidRPr="00E64438">
        <w:rPr>
          <w:rFonts w:ascii="Arial" w:hAnsi="Arial" w:cs="Arial"/>
          <w:sz w:val="22"/>
          <w:szCs w:val="22"/>
          <w:lang w:val="es-CO"/>
        </w:rPr>
        <w:t xml:space="preserve">Se adelantaron dos mesas de trabajo con los delegados de la Subdirección de Plantas Físicas y Dirección Corporativa, donde se ha trato el tema relacionado con los informes </w:t>
      </w:r>
      <w:r w:rsidRPr="00E64438">
        <w:rPr>
          <w:rFonts w:ascii="Arial" w:hAnsi="Arial" w:cs="Arial"/>
          <w:sz w:val="22"/>
          <w:szCs w:val="22"/>
          <w:lang w:val="es-CO"/>
        </w:rPr>
        <w:lastRenderedPageBreak/>
        <w:t>físicos y arquitectónicos adelantados por la Veeduría Distrital en las Subdirecciones Locales de Usaquén, Fontibón, Suba, Ciudad Bolívar, Kennedy y Centros de Desarrollo Comunitario Bellavista y Kennedy, quienes indican que en el contrato de mantenimiento del segundo semestre se incluirán varias de las recomendaciones realizadas por la Veeduría Distrital.</w:t>
      </w:r>
    </w:p>
    <w:p w:rsidR="007569CB" w:rsidRPr="00E64438" w:rsidRDefault="007569CB" w:rsidP="007569CB">
      <w:pPr>
        <w:pStyle w:val="Prrafodelista"/>
        <w:rPr>
          <w:rFonts w:ascii="Arial" w:hAnsi="Arial" w:cs="Arial"/>
          <w:sz w:val="22"/>
          <w:szCs w:val="22"/>
          <w:lang w:val="es-CO"/>
        </w:rPr>
      </w:pPr>
    </w:p>
    <w:p w:rsidR="007569CB" w:rsidRPr="00E64438" w:rsidRDefault="007569CB" w:rsidP="007569CB">
      <w:pPr>
        <w:pStyle w:val="Prrafodelista"/>
        <w:numPr>
          <w:ilvl w:val="0"/>
          <w:numId w:val="10"/>
        </w:numPr>
        <w:autoSpaceDE w:val="0"/>
        <w:autoSpaceDN w:val="0"/>
        <w:adjustRightInd w:val="0"/>
        <w:ind w:left="284" w:hanging="284"/>
        <w:jc w:val="both"/>
        <w:rPr>
          <w:rFonts w:ascii="Arial" w:hAnsi="Arial" w:cs="Arial"/>
          <w:sz w:val="22"/>
          <w:szCs w:val="22"/>
          <w:lang w:val="es-CO"/>
        </w:rPr>
      </w:pPr>
      <w:r w:rsidRPr="00E64438">
        <w:rPr>
          <w:rFonts w:ascii="Arial" w:hAnsi="Arial" w:cs="Arial"/>
          <w:sz w:val="22"/>
          <w:szCs w:val="22"/>
          <w:lang w:val="es-CO"/>
        </w:rPr>
        <w:t xml:space="preserve">Con el objeto de fortalecer los medios de comunicación que faciliten el acceso a la información a las personas que se encuentran en situación de discapacidad, desde el SIAC se ha diseñado una estrategia de implementación y sensibilización de centros de relevo en la SDIS, la cual se encuentra estructurada en 8 etapas para su avance en los puntos de atención del SIAC. </w:t>
      </w:r>
    </w:p>
    <w:p w:rsidR="007569CB" w:rsidRPr="00E64438" w:rsidRDefault="007569CB" w:rsidP="007569CB">
      <w:pPr>
        <w:pStyle w:val="Ttulo2"/>
        <w:rPr>
          <w:rFonts w:ascii="Arial" w:hAnsi="Arial" w:cs="Arial"/>
          <w:color w:val="FF0000"/>
          <w:sz w:val="22"/>
          <w:szCs w:val="22"/>
          <w:lang w:val="es-CO"/>
        </w:rPr>
      </w:pPr>
    </w:p>
    <w:p w:rsidR="00CC780A" w:rsidRDefault="00CC780A" w:rsidP="003C69DB">
      <w:pPr>
        <w:spacing w:after="160"/>
        <w:rPr>
          <w:rFonts w:ascii="Arial" w:eastAsiaTheme="majorEastAsia" w:hAnsi="Arial" w:cs="Arial"/>
          <w:color w:val="1F4E79" w:themeColor="accent1" w:themeShade="80"/>
          <w:sz w:val="22"/>
          <w:szCs w:val="22"/>
          <w:lang w:val="es-CO"/>
        </w:rPr>
      </w:pPr>
      <w:r>
        <w:rPr>
          <w:rFonts w:ascii="Arial" w:hAnsi="Arial" w:cs="Arial"/>
          <w:color w:val="1F4E79" w:themeColor="accent1" w:themeShade="80"/>
          <w:sz w:val="22"/>
          <w:szCs w:val="22"/>
          <w:lang w:val="es-CO"/>
        </w:rPr>
        <w:br w:type="page"/>
      </w:r>
    </w:p>
    <w:p w:rsidR="0093161F" w:rsidRPr="00E64438" w:rsidRDefault="0093161F" w:rsidP="003C69DB">
      <w:pPr>
        <w:pStyle w:val="Ttulo1"/>
        <w:rPr>
          <w:rFonts w:ascii="Arial" w:hAnsi="Arial" w:cs="Arial"/>
          <w:color w:val="1F4E79" w:themeColor="accent1" w:themeShade="80"/>
          <w:sz w:val="22"/>
          <w:szCs w:val="22"/>
          <w:lang w:val="es-CO"/>
        </w:rPr>
      </w:pPr>
      <w:bookmarkStart w:id="28" w:name="_Toc514841830"/>
      <w:r w:rsidRPr="00E64438">
        <w:rPr>
          <w:rFonts w:ascii="Arial" w:hAnsi="Arial" w:cs="Arial"/>
          <w:color w:val="1F4E79" w:themeColor="accent1" w:themeShade="80"/>
          <w:sz w:val="22"/>
          <w:szCs w:val="22"/>
          <w:lang w:val="es-CO"/>
        </w:rPr>
        <w:lastRenderedPageBreak/>
        <w:t>3. FORTALECIMIENTO DEL SERVICIO</w:t>
      </w:r>
      <w:bookmarkEnd w:id="28"/>
    </w:p>
    <w:p w:rsidR="0093161F" w:rsidRPr="00E64438" w:rsidRDefault="0093161F" w:rsidP="003C69DB">
      <w:pPr>
        <w:pStyle w:val="Listaconvietas"/>
        <w:rPr>
          <w:color w:val="1F4E79" w:themeColor="accent1" w:themeShade="80"/>
          <w:sz w:val="22"/>
          <w:szCs w:val="22"/>
        </w:rPr>
      </w:pPr>
    </w:p>
    <w:p w:rsidR="0093161F" w:rsidRPr="00E64438" w:rsidRDefault="0093161F" w:rsidP="003C69DB">
      <w:pPr>
        <w:pStyle w:val="Ttulo2"/>
        <w:rPr>
          <w:rFonts w:ascii="Arial" w:hAnsi="Arial" w:cs="Arial"/>
          <w:color w:val="1F4E79" w:themeColor="accent1" w:themeShade="80"/>
          <w:sz w:val="22"/>
          <w:szCs w:val="22"/>
          <w:lang w:val="es-CO"/>
        </w:rPr>
      </w:pPr>
      <w:bookmarkStart w:id="29" w:name="_Toc514841831"/>
      <w:r w:rsidRPr="00E64438">
        <w:rPr>
          <w:rFonts w:ascii="Arial" w:hAnsi="Arial" w:cs="Arial"/>
          <w:color w:val="1F4E79" w:themeColor="accent1" w:themeShade="80"/>
          <w:sz w:val="22"/>
          <w:szCs w:val="22"/>
          <w:lang w:val="es-CO"/>
        </w:rPr>
        <w:t>3.1 Formación Continua en servicio</w:t>
      </w:r>
      <w:bookmarkEnd w:id="29"/>
    </w:p>
    <w:p w:rsidR="004B46E6" w:rsidRPr="00E64438" w:rsidRDefault="004B46E6" w:rsidP="003C69DB">
      <w:pPr>
        <w:rPr>
          <w:rFonts w:ascii="Arial" w:hAnsi="Arial" w:cs="Arial"/>
          <w:sz w:val="22"/>
          <w:szCs w:val="22"/>
          <w:lang w:val="es-CO"/>
        </w:rPr>
      </w:pPr>
    </w:p>
    <w:p w:rsidR="00A94D6C" w:rsidRPr="00E64438" w:rsidRDefault="00A94D6C" w:rsidP="003C69DB">
      <w:pPr>
        <w:contextualSpacing/>
        <w:jc w:val="both"/>
        <w:rPr>
          <w:rFonts w:ascii="Arial" w:eastAsia="Arial" w:hAnsi="Arial" w:cs="Arial"/>
          <w:sz w:val="22"/>
          <w:szCs w:val="22"/>
          <w:lang w:val="es-CO"/>
        </w:rPr>
      </w:pPr>
      <w:r w:rsidRPr="00E64438">
        <w:rPr>
          <w:rFonts w:ascii="Arial" w:eastAsia="Arial" w:hAnsi="Arial" w:cs="Arial"/>
          <w:sz w:val="22"/>
          <w:szCs w:val="22"/>
          <w:lang w:val="es-CO"/>
        </w:rPr>
        <w:t xml:space="preserve">Para la vigencia 2018 se definió una estrategia de </w:t>
      </w:r>
      <w:r w:rsidR="00E73A75" w:rsidRPr="00E64438">
        <w:rPr>
          <w:rFonts w:ascii="Arial" w:eastAsia="Arial" w:hAnsi="Arial" w:cs="Arial"/>
          <w:sz w:val="22"/>
          <w:szCs w:val="22"/>
          <w:lang w:val="es-CO"/>
        </w:rPr>
        <w:t xml:space="preserve">capacitación </w:t>
      </w:r>
      <w:r w:rsidRPr="00E64438">
        <w:rPr>
          <w:rFonts w:ascii="Arial" w:eastAsia="Arial" w:hAnsi="Arial" w:cs="Arial"/>
          <w:sz w:val="22"/>
          <w:szCs w:val="22"/>
          <w:lang w:val="es-CO"/>
        </w:rPr>
        <w:t xml:space="preserve">continua </w:t>
      </w:r>
      <w:r w:rsidR="00E73A75" w:rsidRPr="00E64438">
        <w:rPr>
          <w:rFonts w:ascii="Arial" w:eastAsia="Arial" w:hAnsi="Arial" w:cs="Arial"/>
          <w:sz w:val="22"/>
          <w:szCs w:val="22"/>
          <w:lang w:val="es-CO"/>
        </w:rPr>
        <w:t xml:space="preserve">que se desarrollará en seis (6) </w:t>
      </w:r>
      <w:r w:rsidR="00EA61E1" w:rsidRPr="00E64438">
        <w:rPr>
          <w:rFonts w:ascii="Arial" w:eastAsia="Arial" w:hAnsi="Arial" w:cs="Arial"/>
          <w:sz w:val="22"/>
          <w:szCs w:val="22"/>
          <w:lang w:val="es-CO"/>
        </w:rPr>
        <w:t>módulos para</w:t>
      </w:r>
      <w:r w:rsidR="00E73A75" w:rsidRPr="00E64438">
        <w:rPr>
          <w:rFonts w:ascii="Arial" w:eastAsia="Arial" w:hAnsi="Arial" w:cs="Arial"/>
          <w:sz w:val="22"/>
          <w:szCs w:val="22"/>
          <w:lang w:val="es-CO"/>
        </w:rPr>
        <w:t xml:space="preserve"> desarrollar habilidades y buenas prácticas </w:t>
      </w:r>
      <w:r w:rsidR="00EA61E1" w:rsidRPr="00E64438">
        <w:rPr>
          <w:rFonts w:ascii="Arial" w:eastAsia="Arial" w:hAnsi="Arial" w:cs="Arial"/>
          <w:sz w:val="22"/>
          <w:szCs w:val="22"/>
          <w:lang w:val="es-CO"/>
        </w:rPr>
        <w:t xml:space="preserve">en el servicio y adecuado trámite de requerimientos ciudadanos. </w:t>
      </w:r>
      <w:r w:rsidRPr="00E64438">
        <w:rPr>
          <w:rFonts w:ascii="Arial" w:eastAsia="Arial" w:hAnsi="Arial" w:cs="Arial"/>
          <w:sz w:val="22"/>
          <w:szCs w:val="22"/>
          <w:lang w:val="es-CO"/>
        </w:rPr>
        <w:t xml:space="preserve">Dicha estrategia tuvo el siguiente avance durante el primer trimestre de 2018: </w:t>
      </w:r>
    </w:p>
    <w:p w:rsidR="00A94D6C" w:rsidRPr="00E64438" w:rsidRDefault="00A94D6C" w:rsidP="003C69DB">
      <w:pPr>
        <w:contextualSpacing/>
        <w:jc w:val="both"/>
        <w:rPr>
          <w:rFonts w:ascii="Arial" w:eastAsia="Arial" w:hAnsi="Arial" w:cs="Arial"/>
          <w:sz w:val="22"/>
          <w:szCs w:val="22"/>
          <w:lang w:val="es-CO"/>
        </w:rPr>
      </w:pPr>
    </w:p>
    <w:p w:rsidR="00A94D6C" w:rsidRPr="00E64438" w:rsidRDefault="00A94D6C" w:rsidP="003C69DB">
      <w:pPr>
        <w:contextualSpacing/>
        <w:jc w:val="both"/>
        <w:rPr>
          <w:rFonts w:ascii="Arial" w:eastAsia="Arial" w:hAnsi="Arial" w:cs="Arial"/>
          <w:sz w:val="22"/>
          <w:szCs w:val="22"/>
          <w:lang w:val="es-CO"/>
        </w:rPr>
      </w:pPr>
      <w:r w:rsidRPr="00162DCB">
        <w:rPr>
          <w:rFonts w:ascii="Arial" w:eastAsia="Arial" w:hAnsi="Arial" w:cs="Arial"/>
          <w:sz w:val="22"/>
          <w:szCs w:val="22"/>
          <w:lang w:val="es-CO"/>
        </w:rPr>
        <w:t>REI</w:t>
      </w:r>
      <w:r w:rsidR="00E64438" w:rsidRPr="00162DCB">
        <w:rPr>
          <w:rFonts w:ascii="Arial" w:eastAsia="Arial" w:hAnsi="Arial" w:cs="Arial"/>
          <w:sz w:val="22"/>
          <w:szCs w:val="22"/>
          <w:lang w:val="es-CO"/>
        </w:rPr>
        <w:t>N</w:t>
      </w:r>
      <w:r w:rsidRPr="00162DCB">
        <w:rPr>
          <w:rFonts w:ascii="Arial" w:eastAsia="Arial" w:hAnsi="Arial" w:cs="Arial"/>
          <w:sz w:val="22"/>
          <w:szCs w:val="22"/>
          <w:lang w:val="es-CO"/>
        </w:rPr>
        <w:t>DUCCIÓN SIAC:</w:t>
      </w:r>
      <w:r w:rsidRPr="00E64438">
        <w:rPr>
          <w:rFonts w:ascii="Arial" w:eastAsia="Arial" w:hAnsi="Arial" w:cs="Arial"/>
          <w:sz w:val="22"/>
          <w:szCs w:val="22"/>
          <w:lang w:val="es-CO"/>
        </w:rPr>
        <w:t xml:space="preserve"> </w:t>
      </w:r>
    </w:p>
    <w:p w:rsidR="00A94D6C" w:rsidRPr="00E64438" w:rsidRDefault="00A94D6C" w:rsidP="003C69DB">
      <w:pPr>
        <w:contextualSpacing/>
        <w:jc w:val="both"/>
        <w:rPr>
          <w:rFonts w:ascii="Arial" w:eastAsia="Arial" w:hAnsi="Arial" w:cs="Arial"/>
          <w:sz w:val="22"/>
          <w:szCs w:val="22"/>
          <w:lang w:val="es-CO"/>
        </w:rPr>
      </w:pPr>
    </w:p>
    <w:p w:rsidR="004B46E6" w:rsidRPr="00E64438" w:rsidRDefault="00A94D6C" w:rsidP="003C69DB">
      <w:pPr>
        <w:contextualSpacing/>
        <w:jc w:val="both"/>
        <w:rPr>
          <w:rFonts w:ascii="Arial" w:hAnsi="Arial" w:cs="Arial"/>
          <w:sz w:val="22"/>
          <w:szCs w:val="22"/>
          <w:lang w:val="es-CO"/>
        </w:rPr>
      </w:pPr>
      <w:r w:rsidRPr="00E64438">
        <w:rPr>
          <w:rFonts w:ascii="Arial" w:eastAsia="Arial" w:hAnsi="Arial" w:cs="Arial"/>
          <w:sz w:val="22"/>
          <w:szCs w:val="22"/>
          <w:lang w:val="es-CO"/>
        </w:rPr>
        <w:t xml:space="preserve">Con el propósito </w:t>
      </w:r>
      <w:r w:rsidR="000526A1" w:rsidRPr="00E64438">
        <w:rPr>
          <w:rFonts w:ascii="Arial" w:eastAsia="Arial" w:hAnsi="Arial" w:cs="Arial"/>
          <w:sz w:val="22"/>
          <w:szCs w:val="22"/>
          <w:lang w:val="es-CO"/>
        </w:rPr>
        <w:t>de dar</w:t>
      </w:r>
      <w:r w:rsidR="004B46E6" w:rsidRPr="00E64438">
        <w:rPr>
          <w:rFonts w:ascii="Arial" w:eastAsia="Arial" w:hAnsi="Arial" w:cs="Arial"/>
          <w:sz w:val="22"/>
          <w:szCs w:val="22"/>
          <w:lang w:val="es-CO"/>
        </w:rPr>
        <w:t xml:space="preserve"> a conocer elementos teórico prácticos a los servidores y contratistas responsables de la atención ciudadana, se llevó a cabo el proceso de re inducción con el equipo SIAC, abordando los siguientes temas:  </w:t>
      </w:r>
    </w:p>
    <w:p w:rsidR="004B46E6" w:rsidRPr="00E64438" w:rsidRDefault="004B46E6" w:rsidP="003C69DB">
      <w:pPr>
        <w:contextualSpacing/>
        <w:jc w:val="both"/>
        <w:rPr>
          <w:rFonts w:ascii="Arial" w:hAnsi="Arial" w:cs="Arial"/>
          <w:sz w:val="22"/>
          <w:szCs w:val="22"/>
          <w:lang w:val="es-CO"/>
        </w:rPr>
      </w:pPr>
      <w:r w:rsidRPr="00E64438">
        <w:rPr>
          <w:rFonts w:ascii="Arial" w:eastAsia="Arial" w:hAnsi="Arial" w:cs="Arial"/>
          <w:sz w:val="22"/>
          <w:szCs w:val="22"/>
          <w:lang w:val="es-CO"/>
        </w:rPr>
        <w:t xml:space="preserve"> </w:t>
      </w:r>
    </w:p>
    <w:p w:rsidR="004B46E6" w:rsidRPr="00E64438" w:rsidRDefault="004B46E6" w:rsidP="003C69DB">
      <w:pPr>
        <w:pStyle w:val="Prrafodelista"/>
        <w:numPr>
          <w:ilvl w:val="0"/>
          <w:numId w:val="5"/>
        </w:numPr>
        <w:jc w:val="both"/>
        <w:rPr>
          <w:rFonts w:ascii="Arial" w:eastAsia="Arial" w:hAnsi="Arial" w:cs="Arial"/>
          <w:sz w:val="22"/>
          <w:szCs w:val="22"/>
          <w:lang w:val="es-CO"/>
        </w:rPr>
      </w:pPr>
      <w:r w:rsidRPr="00E64438">
        <w:rPr>
          <w:rFonts w:ascii="Arial" w:eastAsia="Arial" w:hAnsi="Arial" w:cs="Arial"/>
          <w:sz w:val="22"/>
          <w:szCs w:val="22"/>
          <w:lang w:val="es-CO"/>
        </w:rPr>
        <w:t xml:space="preserve">Sensibilización para la atención de personas con discapacidad </w:t>
      </w:r>
    </w:p>
    <w:p w:rsidR="004B46E6" w:rsidRPr="00E64438" w:rsidRDefault="004B46E6" w:rsidP="003C69DB">
      <w:pPr>
        <w:pStyle w:val="Prrafodelista"/>
        <w:numPr>
          <w:ilvl w:val="0"/>
          <w:numId w:val="5"/>
        </w:numPr>
        <w:jc w:val="both"/>
        <w:rPr>
          <w:rFonts w:ascii="Arial" w:eastAsia="Arial" w:hAnsi="Arial" w:cs="Arial"/>
          <w:sz w:val="22"/>
          <w:szCs w:val="22"/>
          <w:lang w:val="es-CO"/>
        </w:rPr>
      </w:pPr>
      <w:r w:rsidRPr="00E64438">
        <w:rPr>
          <w:rFonts w:ascii="Arial" w:eastAsia="Arial" w:hAnsi="Arial" w:cs="Arial"/>
          <w:sz w:val="22"/>
          <w:szCs w:val="22"/>
          <w:lang w:val="es-CO"/>
        </w:rPr>
        <w:t>Estructura Institucional</w:t>
      </w:r>
    </w:p>
    <w:p w:rsidR="004B46E6" w:rsidRPr="00E64438" w:rsidRDefault="004B46E6" w:rsidP="003C69DB">
      <w:pPr>
        <w:pStyle w:val="Prrafodelista"/>
        <w:numPr>
          <w:ilvl w:val="0"/>
          <w:numId w:val="5"/>
        </w:numPr>
        <w:jc w:val="both"/>
        <w:rPr>
          <w:rFonts w:ascii="Arial" w:eastAsia="Arial" w:hAnsi="Arial" w:cs="Arial"/>
          <w:sz w:val="22"/>
          <w:szCs w:val="22"/>
          <w:lang w:val="es-CO"/>
        </w:rPr>
      </w:pPr>
      <w:r w:rsidRPr="00E64438">
        <w:rPr>
          <w:rFonts w:ascii="Arial" w:eastAsia="Arial" w:hAnsi="Arial" w:cs="Arial"/>
          <w:sz w:val="22"/>
          <w:szCs w:val="22"/>
          <w:lang w:val="es-CO"/>
        </w:rPr>
        <w:t xml:space="preserve">Ruta de consulta directorios SDIS a través de la </w:t>
      </w:r>
      <w:r w:rsidR="00100BCC" w:rsidRPr="00E64438">
        <w:rPr>
          <w:rFonts w:ascii="Arial" w:eastAsia="Arial" w:hAnsi="Arial" w:cs="Arial"/>
          <w:sz w:val="22"/>
          <w:szCs w:val="22"/>
          <w:lang w:val="es-CO"/>
        </w:rPr>
        <w:t>página</w:t>
      </w:r>
      <w:r w:rsidRPr="00E64438">
        <w:rPr>
          <w:rFonts w:ascii="Arial" w:eastAsia="Arial" w:hAnsi="Arial" w:cs="Arial"/>
          <w:sz w:val="22"/>
          <w:szCs w:val="22"/>
          <w:lang w:val="es-CO"/>
        </w:rPr>
        <w:t xml:space="preserve"> Web</w:t>
      </w:r>
    </w:p>
    <w:p w:rsidR="004B46E6" w:rsidRPr="00E64438" w:rsidRDefault="004B46E6" w:rsidP="003C69DB">
      <w:pPr>
        <w:pStyle w:val="Prrafodelista"/>
        <w:numPr>
          <w:ilvl w:val="0"/>
          <w:numId w:val="5"/>
        </w:numPr>
        <w:jc w:val="both"/>
        <w:rPr>
          <w:rFonts w:ascii="Arial" w:eastAsia="Arial" w:hAnsi="Arial" w:cs="Arial"/>
          <w:sz w:val="22"/>
          <w:szCs w:val="22"/>
          <w:lang w:val="es-CO"/>
        </w:rPr>
      </w:pPr>
      <w:r w:rsidRPr="00E64438">
        <w:rPr>
          <w:rFonts w:ascii="Arial" w:eastAsia="Arial" w:hAnsi="Arial" w:cs="Arial"/>
          <w:sz w:val="22"/>
          <w:szCs w:val="22"/>
          <w:lang w:val="es-CO"/>
        </w:rPr>
        <w:t>Protocolo de atención telefónica en la SDIS</w:t>
      </w:r>
    </w:p>
    <w:p w:rsidR="004B46E6" w:rsidRPr="00E64438" w:rsidRDefault="004B46E6" w:rsidP="003C69DB">
      <w:pPr>
        <w:pStyle w:val="Prrafodelista"/>
        <w:numPr>
          <w:ilvl w:val="0"/>
          <w:numId w:val="5"/>
        </w:numPr>
        <w:jc w:val="both"/>
        <w:rPr>
          <w:rFonts w:ascii="Arial" w:eastAsia="Arial" w:hAnsi="Arial" w:cs="Arial"/>
          <w:sz w:val="22"/>
          <w:szCs w:val="22"/>
          <w:lang w:val="es-CO"/>
        </w:rPr>
      </w:pPr>
      <w:r w:rsidRPr="00E64438">
        <w:rPr>
          <w:rFonts w:ascii="Arial" w:eastAsia="Arial" w:hAnsi="Arial" w:cs="Arial"/>
          <w:sz w:val="22"/>
          <w:szCs w:val="22"/>
          <w:lang w:val="es-CO"/>
        </w:rPr>
        <w:t>Taller enfoque de genero</w:t>
      </w:r>
    </w:p>
    <w:p w:rsidR="004B46E6" w:rsidRPr="00E64438" w:rsidRDefault="004B46E6" w:rsidP="003C69DB">
      <w:pPr>
        <w:pStyle w:val="Prrafodelista"/>
        <w:numPr>
          <w:ilvl w:val="0"/>
          <w:numId w:val="5"/>
        </w:numPr>
        <w:jc w:val="both"/>
        <w:rPr>
          <w:rFonts w:ascii="Arial" w:hAnsi="Arial" w:cs="Arial"/>
          <w:sz w:val="22"/>
          <w:szCs w:val="22"/>
          <w:lang w:val="es-CO"/>
        </w:rPr>
      </w:pPr>
      <w:r w:rsidRPr="00E64438">
        <w:rPr>
          <w:rFonts w:ascii="Arial" w:eastAsia="Arial" w:hAnsi="Arial" w:cs="Arial"/>
          <w:sz w:val="22"/>
          <w:szCs w:val="22"/>
          <w:lang w:val="es-CO"/>
        </w:rPr>
        <w:t>Resultados cliente oculto por parte de la Veeduría Distrital y SIAC.</w:t>
      </w:r>
    </w:p>
    <w:p w:rsidR="004B46E6" w:rsidRPr="00E64438" w:rsidRDefault="004B46E6" w:rsidP="003C69DB">
      <w:pPr>
        <w:contextualSpacing/>
        <w:jc w:val="both"/>
        <w:rPr>
          <w:rFonts w:ascii="Arial" w:eastAsia="Arial" w:hAnsi="Arial" w:cs="Arial"/>
          <w:sz w:val="22"/>
          <w:szCs w:val="22"/>
          <w:lang w:val="es-CO"/>
        </w:rPr>
      </w:pPr>
    </w:p>
    <w:p w:rsidR="004B46E6" w:rsidRPr="00E64438" w:rsidRDefault="004B46E6" w:rsidP="003C69DB">
      <w:pPr>
        <w:contextualSpacing/>
        <w:jc w:val="both"/>
        <w:rPr>
          <w:rFonts w:ascii="Arial" w:eastAsia="Arial" w:hAnsi="Arial" w:cs="Arial"/>
          <w:sz w:val="22"/>
          <w:szCs w:val="22"/>
          <w:lang w:val="es-CO"/>
        </w:rPr>
      </w:pPr>
      <w:r w:rsidRPr="00E64438">
        <w:rPr>
          <w:rFonts w:ascii="Arial" w:eastAsia="Arial" w:hAnsi="Arial" w:cs="Arial"/>
          <w:sz w:val="22"/>
          <w:szCs w:val="22"/>
          <w:lang w:val="es-CO"/>
        </w:rPr>
        <w:t xml:space="preserve">El proceso de re inducción contó con la participación de 39 responsables SIAC de las 17 Subdirecciones Locales, 3 CDC, Subdirección para la Identificación, Caracterización e Integración y </w:t>
      </w:r>
      <w:r w:rsidR="00100BCC" w:rsidRPr="00E64438">
        <w:rPr>
          <w:rFonts w:ascii="Arial" w:eastAsia="Arial" w:hAnsi="Arial" w:cs="Arial"/>
          <w:sz w:val="22"/>
          <w:szCs w:val="22"/>
          <w:lang w:val="es-CO"/>
        </w:rPr>
        <w:t>SIAC Nivel</w:t>
      </w:r>
      <w:r w:rsidRPr="00E64438">
        <w:rPr>
          <w:rFonts w:ascii="Arial" w:eastAsia="Arial" w:hAnsi="Arial" w:cs="Arial"/>
          <w:sz w:val="22"/>
          <w:szCs w:val="22"/>
          <w:lang w:val="es-CO"/>
        </w:rPr>
        <w:t xml:space="preserve"> Central</w:t>
      </w:r>
      <w:r w:rsidR="00A94D6C" w:rsidRPr="00E64438">
        <w:rPr>
          <w:rFonts w:ascii="Arial" w:eastAsia="Arial" w:hAnsi="Arial" w:cs="Arial"/>
          <w:sz w:val="22"/>
          <w:szCs w:val="22"/>
          <w:lang w:val="es-CO"/>
        </w:rPr>
        <w:t>.</w:t>
      </w:r>
    </w:p>
    <w:p w:rsidR="002C3595" w:rsidRPr="00E64438" w:rsidRDefault="002C3595" w:rsidP="003C69DB">
      <w:pPr>
        <w:contextualSpacing/>
        <w:jc w:val="both"/>
        <w:rPr>
          <w:rFonts w:ascii="Arial" w:eastAsia="Arial" w:hAnsi="Arial" w:cs="Arial"/>
          <w:sz w:val="22"/>
          <w:szCs w:val="22"/>
          <w:lang w:val="es-CO"/>
        </w:rPr>
      </w:pPr>
    </w:p>
    <w:p w:rsidR="002C3595" w:rsidRPr="00E64438" w:rsidRDefault="002C3595" w:rsidP="003C69DB">
      <w:pPr>
        <w:contextualSpacing/>
        <w:jc w:val="both"/>
        <w:rPr>
          <w:rFonts w:ascii="Arial" w:eastAsia="Arial" w:hAnsi="Arial" w:cs="Arial"/>
          <w:sz w:val="22"/>
          <w:szCs w:val="22"/>
          <w:lang w:val="es-CO"/>
        </w:rPr>
      </w:pPr>
      <w:r w:rsidRPr="00E64438">
        <w:rPr>
          <w:rFonts w:ascii="Arial" w:eastAsia="Arial" w:hAnsi="Arial" w:cs="Arial"/>
          <w:sz w:val="22"/>
          <w:szCs w:val="22"/>
          <w:lang w:val="es-CO"/>
        </w:rPr>
        <w:t>PROTOCOLOS DE SERVICIO</w:t>
      </w:r>
    </w:p>
    <w:p w:rsidR="001171C2" w:rsidRPr="00E64438" w:rsidRDefault="001171C2" w:rsidP="003C69DB">
      <w:pPr>
        <w:contextualSpacing/>
        <w:jc w:val="both"/>
        <w:rPr>
          <w:rFonts w:ascii="Arial" w:eastAsia="Arial" w:hAnsi="Arial" w:cs="Arial"/>
          <w:sz w:val="22"/>
          <w:szCs w:val="22"/>
          <w:lang w:val="es-CO"/>
        </w:rPr>
      </w:pPr>
    </w:p>
    <w:p w:rsidR="001171C2" w:rsidRPr="00E64438" w:rsidRDefault="001171C2" w:rsidP="003C69DB">
      <w:pPr>
        <w:jc w:val="both"/>
        <w:rPr>
          <w:rFonts w:ascii="Arial" w:eastAsia="Arial" w:hAnsi="Arial" w:cs="Arial"/>
          <w:color w:val="000000"/>
          <w:sz w:val="22"/>
          <w:szCs w:val="22"/>
          <w:lang w:val="es-CO"/>
        </w:rPr>
      </w:pPr>
      <w:r w:rsidRPr="00E64438">
        <w:rPr>
          <w:rFonts w:ascii="Arial" w:eastAsia="Arial" w:hAnsi="Arial" w:cs="Arial"/>
          <w:color w:val="000000"/>
          <w:sz w:val="22"/>
          <w:szCs w:val="22"/>
          <w:lang w:val="es-CO"/>
        </w:rPr>
        <w:t xml:space="preserve">Teniendo en cuenta el </w:t>
      </w:r>
      <w:r w:rsidRPr="00162DCB">
        <w:rPr>
          <w:rFonts w:ascii="Arial" w:eastAsia="Arial" w:hAnsi="Arial" w:cs="Arial"/>
          <w:color w:val="000000"/>
          <w:sz w:val="22"/>
          <w:szCs w:val="22"/>
          <w:lang w:val="es-CO"/>
        </w:rPr>
        <w:t>rol</w:t>
      </w:r>
      <w:r w:rsidRPr="00E64438">
        <w:rPr>
          <w:rFonts w:ascii="Arial" w:eastAsia="Arial" w:hAnsi="Arial" w:cs="Arial"/>
          <w:color w:val="000000"/>
          <w:sz w:val="22"/>
          <w:szCs w:val="22"/>
          <w:lang w:val="es-CO"/>
        </w:rPr>
        <w:t xml:space="preserve"> que tienen </w:t>
      </w:r>
      <w:r w:rsidR="00CD7607" w:rsidRPr="00E64438">
        <w:rPr>
          <w:rFonts w:ascii="Arial" w:eastAsia="Arial" w:hAnsi="Arial" w:cs="Arial"/>
          <w:color w:val="000000"/>
          <w:sz w:val="22"/>
          <w:szCs w:val="22"/>
          <w:lang w:val="es-CO"/>
        </w:rPr>
        <w:t>los vigilantes</w:t>
      </w:r>
      <w:r w:rsidRPr="00E64438">
        <w:rPr>
          <w:rFonts w:ascii="Arial" w:eastAsia="Arial" w:hAnsi="Arial" w:cs="Arial"/>
          <w:color w:val="000000"/>
          <w:sz w:val="22"/>
          <w:szCs w:val="22"/>
          <w:lang w:val="es-CO"/>
        </w:rPr>
        <w:t xml:space="preserve"> al ser el primer contacto durante el ciclo del servicio se realizaron </w:t>
      </w:r>
      <w:r w:rsidR="00EA61E1" w:rsidRPr="00E64438">
        <w:rPr>
          <w:rFonts w:ascii="Arial" w:eastAsia="Arial" w:hAnsi="Arial" w:cs="Arial"/>
          <w:color w:val="000000"/>
          <w:sz w:val="22"/>
          <w:szCs w:val="22"/>
          <w:lang w:val="es-CO"/>
        </w:rPr>
        <w:t>11</w:t>
      </w:r>
      <w:r w:rsidRPr="00E64438">
        <w:rPr>
          <w:rFonts w:ascii="Arial" w:eastAsia="Arial" w:hAnsi="Arial" w:cs="Arial"/>
          <w:color w:val="000000"/>
          <w:sz w:val="22"/>
          <w:szCs w:val="22"/>
          <w:lang w:val="es-CO"/>
        </w:rPr>
        <w:t xml:space="preserve"> convocatorias de cualificación en la cual participaron </w:t>
      </w:r>
      <w:r w:rsidR="00EA61E1" w:rsidRPr="00E64438">
        <w:rPr>
          <w:rFonts w:ascii="Arial" w:eastAsia="Arial" w:hAnsi="Arial" w:cs="Arial"/>
          <w:color w:val="000000"/>
          <w:sz w:val="22"/>
          <w:szCs w:val="22"/>
          <w:lang w:val="es-CO"/>
        </w:rPr>
        <w:t>seiscientos cuarenta y nueve</w:t>
      </w:r>
      <w:r w:rsidRPr="00E64438">
        <w:rPr>
          <w:rFonts w:ascii="Arial" w:eastAsia="Arial" w:hAnsi="Arial" w:cs="Arial"/>
          <w:color w:val="000000"/>
          <w:sz w:val="22"/>
          <w:szCs w:val="22"/>
          <w:lang w:val="es-CO"/>
        </w:rPr>
        <w:t xml:space="preserve"> (</w:t>
      </w:r>
      <w:r w:rsidR="00EA61E1" w:rsidRPr="00E64438">
        <w:rPr>
          <w:rFonts w:ascii="Arial" w:eastAsia="Arial" w:hAnsi="Arial" w:cs="Arial"/>
          <w:color w:val="000000"/>
          <w:sz w:val="22"/>
          <w:szCs w:val="22"/>
          <w:lang w:val="es-CO"/>
        </w:rPr>
        <w:t>649)</w:t>
      </w:r>
      <w:r w:rsidRPr="00E64438">
        <w:rPr>
          <w:rFonts w:ascii="Arial" w:eastAsia="Arial" w:hAnsi="Arial" w:cs="Arial"/>
          <w:color w:val="000000"/>
          <w:sz w:val="22"/>
          <w:szCs w:val="22"/>
          <w:lang w:val="es-CO"/>
        </w:rPr>
        <w:t xml:space="preserve"> vigilantes. </w:t>
      </w:r>
    </w:p>
    <w:p w:rsidR="00E73A75" w:rsidRPr="00E64438" w:rsidRDefault="00E73A75" w:rsidP="003C69DB">
      <w:pPr>
        <w:jc w:val="both"/>
        <w:rPr>
          <w:rFonts w:ascii="Arial" w:eastAsia="Arial" w:hAnsi="Arial" w:cs="Arial"/>
          <w:color w:val="000000"/>
          <w:sz w:val="22"/>
          <w:szCs w:val="22"/>
          <w:lang w:val="es-CO"/>
        </w:rPr>
      </w:pPr>
    </w:p>
    <w:p w:rsidR="00DC1106" w:rsidRPr="00E64438" w:rsidRDefault="00DC1106" w:rsidP="003C69DB">
      <w:pPr>
        <w:jc w:val="both"/>
        <w:rPr>
          <w:rFonts w:ascii="Arial" w:eastAsia="Arial" w:hAnsi="Arial" w:cs="Arial"/>
          <w:color w:val="000000"/>
          <w:sz w:val="22"/>
          <w:szCs w:val="22"/>
          <w:lang w:val="es-CO"/>
        </w:rPr>
      </w:pPr>
      <w:r w:rsidRPr="00E64438">
        <w:rPr>
          <w:rFonts w:ascii="Arial" w:eastAsia="Arial" w:hAnsi="Arial" w:cs="Arial"/>
          <w:color w:val="000000"/>
          <w:sz w:val="22"/>
          <w:szCs w:val="22"/>
          <w:lang w:val="es-CO"/>
        </w:rPr>
        <w:t>CULTURA DEL SERVICIO</w:t>
      </w:r>
    </w:p>
    <w:p w:rsidR="00DC1106" w:rsidRPr="00E64438" w:rsidRDefault="00DC1106" w:rsidP="003C69DB">
      <w:pPr>
        <w:jc w:val="both"/>
        <w:rPr>
          <w:rFonts w:ascii="Arial" w:eastAsia="Arial" w:hAnsi="Arial" w:cs="Arial"/>
          <w:color w:val="000000"/>
          <w:sz w:val="22"/>
          <w:szCs w:val="22"/>
          <w:lang w:val="es-CO"/>
        </w:rPr>
      </w:pPr>
    </w:p>
    <w:p w:rsidR="00DC1106" w:rsidRPr="00E64438" w:rsidRDefault="00DC1106" w:rsidP="003C69DB">
      <w:pPr>
        <w:jc w:val="both"/>
        <w:rPr>
          <w:rFonts w:ascii="Arial" w:eastAsia="Arial" w:hAnsi="Arial" w:cs="Arial"/>
          <w:color w:val="000000"/>
          <w:sz w:val="22"/>
          <w:szCs w:val="22"/>
          <w:lang w:val="es-CO"/>
        </w:rPr>
      </w:pPr>
      <w:r w:rsidRPr="00E64438">
        <w:rPr>
          <w:rFonts w:ascii="Arial" w:eastAsia="Arial" w:hAnsi="Arial" w:cs="Arial"/>
          <w:color w:val="000000"/>
          <w:sz w:val="22"/>
          <w:szCs w:val="22"/>
          <w:lang w:val="es-CO"/>
        </w:rPr>
        <w:t>Otra de los</w:t>
      </w:r>
      <w:r w:rsidR="00873F29" w:rsidRPr="00E64438">
        <w:rPr>
          <w:rFonts w:ascii="Arial" w:eastAsia="Arial" w:hAnsi="Arial" w:cs="Arial"/>
          <w:color w:val="000000"/>
          <w:sz w:val="22"/>
          <w:szCs w:val="22"/>
          <w:lang w:val="es-CO"/>
        </w:rPr>
        <w:t xml:space="preserve"> </w:t>
      </w:r>
      <w:r w:rsidRPr="00E64438">
        <w:rPr>
          <w:rFonts w:ascii="Arial" w:eastAsia="Arial" w:hAnsi="Arial" w:cs="Arial"/>
          <w:color w:val="000000"/>
          <w:sz w:val="22"/>
          <w:szCs w:val="22"/>
          <w:lang w:val="es-CO"/>
        </w:rPr>
        <w:t>componente</w:t>
      </w:r>
      <w:r w:rsidR="00873F29" w:rsidRPr="00E64438">
        <w:rPr>
          <w:rFonts w:ascii="Arial" w:eastAsia="Arial" w:hAnsi="Arial" w:cs="Arial"/>
          <w:color w:val="000000"/>
          <w:sz w:val="22"/>
          <w:szCs w:val="22"/>
          <w:lang w:val="es-CO"/>
        </w:rPr>
        <w:t>s</w:t>
      </w:r>
      <w:r w:rsidRPr="00E64438">
        <w:rPr>
          <w:rFonts w:ascii="Arial" w:eastAsia="Arial" w:hAnsi="Arial" w:cs="Arial"/>
          <w:color w:val="000000"/>
          <w:sz w:val="22"/>
          <w:szCs w:val="22"/>
          <w:lang w:val="es-CO"/>
        </w:rPr>
        <w:t xml:space="preserve"> de </w:t>
      </w:r>
      <w:r w:rsidR="00CD7607" w:rsidRPr="00E64438">
        <w:rPr>
          <w:rFonts w:ascii="Arial" w:eastAsia="Arial" w:hAnsi="Arial" w:cs="Arial"/>
          <w:color w:val="000000"/>
          <w:sz w:val="22"/>
          <w:szCs w:val="22"/>
          <w:lang w:val="es-CO"/>
        </w:rPr>
        <w:t>la estrategia</w:t>
      </w:r>
      <w:r w:rsidRPr="00E64438">
        <w:rPr>
          <w:rFonts w:ascii="Arial" w:eastAsia="Arial" w:hAnsi="Arial" w:cs="Arial"/>
          <w:color w:val="000000"/>
          <w:sz w:val="22"/>
          <w:szCs w:val="22"/>
          <w:lang w:val="es-CO"/>
        </w:rPr>
        <w:t xml:space="preserve"> es el de cultura del servicio, el cual contiene 6 módulos de formación en temas alineados con la prestación de los servicios por parte de los referentes de proyectos, contratistas y colaboradores en las subdirecciones locales, personas que serán preseleccionadas por cada subdirector local. </w:t>
      </w:r>
    </w:p>
    <w:p w:rsidR="00DC1106" w:rsidRPr="00E64438" w:rsidRDefault="00DC1106" w:rsidP="003C69DB">
      <w:pPr>
        <w:jc w:val="both"/>
        <w:rPr>
          <w:rFonts w:ascii="Arial" w:eastAsia="Arial" w:hAnsi="Arial" w:cs="Arial"/>
          <w:color w:val="000000"/>
          <w:sz w:val="22"/>
          <w:szCs w:val="22"/>
          <w:lang w:val="es-CO"/>
        </w:rPr>
      </w:pPr>
    </w:p>
    <w:p w:rsidR="0093161F" w:rsidRPr="00E64438" w:rsidRDefault="0093161F" w:rsidP="003C69DB">
      <w:pPr>
        <w:pStyle w:val="Ttulo2"/>
        <w:rPr>
          <w:rFonts w:ascii="Arial" w:hAnsi="Arial" w:cs="Arial"/>
          <w:color w:val="1F4E79" w:themeColor="accent1" w:themeShade="80"/>
          <w:sz w:val="22"/>
          <w:szCs w:val="22"/>
          <w:lang w:val="es-CO"/>
        </w:rPr>
      </w:pPr>
      <w:bookmarkStart w:id="30" w:name="_Toc514841832"/>
      <w:r w:rsidRPr="00E64438">
        <w:rPr>
          <w:rFonts w:ascii="Arial" w:hAnsi="Arial" w:cs="Arial"/>
          <w:color w:val="1F4E79" w:themeColor="accent1" w:themeShade="80"/>
          <w:sz w:val="22"/>
          <w:szCs w:val="22"/>
          <w:lang w:val="es-CO"/>
        </w:rPr>
        <w:t>3.2 Medición de percepción y satisfacción ciudadana</w:t>
      </w:r>
      <w:bookmarkEnd w:id="30"/>
    </w:p>
    <w:p w:rsidR="007E72C9" w:rsidRPr="00E64438" w:rsidRDefault="007E72C9" w:rsidP="003C69DB">
      <w:pPr>
        <w:contextualSpacing/>
        <w:jc w:val="both"/>
        <w:rPr>
          <w:rFonts w:ascii="Arial" w:eastAsia="Arial" w:hAnsi="Arial" w:cs="Arial"/>
          <w:sz w:val="22"/>
          <w:szCs w:val="22"/>
        </w:rPr>
      </w:pPr>
    </w:p>
    <w:p w:rsidR="000343EC" w:rsidRPr="00E64438" w:rsidRDefault="00CD7607" w:rsidP="000343EC">
      <w:pPr>
        <w:contextualSpacing/>
        <w:jc w:val="both"/>
        <w:rPr>
          <w:rFonts w:ascii="Arial" w:eastAsia="Arial" w:hAnsi="Arial" w:cs="Arial"/>
          <w:sz w:val="22"/>
          <w:szCs w:val="22"/>
        </w:rPr>
      </w:pPr>
      <w:r w:rsidRPr="00E64438">
        <w:rPr>
          <w:rFonts w:ascii="Arial" w:eastAsia="Arial" w:hAnsi="Arial" w:cs="Arial"/>
          <w:sz w:val="22"/>
          <w:szCs w:val="22"/>
        </w:rPr>
        <w:t xml:space="preserve">Para identificar </w:t>
      </w:r>
      <w:r w:rsidR="0033652E" w:rsidRPr="00E64438">
        <w:rPr>
          <w:rFonts w:ascii="Arial" w:eastAsia="Arial" w:hAnsi="Arial" w:cs="Arial"/>
          <w:sz w:val="22"/>
          <w:szCs w:val="22"/>
        </w:rPr>
        <w:t xml:space="preserve">y conocer el grado de satisfacción que tienen los ciudadanos frente a la prestación de los servicios en la SDIS, tanto en la atención en el SIAC como por parte de los referentes de proyectos en las subdirecciones locales </w:t>
      </w:r>
      <w:r w:rsidR="000343EC" w:rsidRPr="00E64438">
        <w:rPr>
          <w:rFonts w:ascii="Arial" w:eastAsia="Arial" w:hAnsi="Arial" w:cs="Arial"/>
          <w:sz w:val="22"/>
          <w:szCs w:val="22"/>
        </w:rPr>
        <w:t xml:space="preserve">y teniendo en cuenta que </w:t>
      </w:r>
      <w:r w:rsidR="000343EC" w:rsidRPr="00E64438">
        <w:rPr>
          <w:rFonts w:ascii="Arial" w:eastAsia="Arial" w:hAnsi="Arial" w:cs="Arial"/>
          <w:sz w:val="22"/>
          <w:szCs w:val="22"/>
        </w:rPr>
        <w:lastRenderedPageBreak/>
        <w:t>finalmente se resuelven las inconsistencias de los aplicativos en la SDIS, el 19 de abril de 2018 remiten base, se inicia elaboración del informe con los siguientes resultados:</w:t>
      </w:r>
    </w:p>
    <w:p w:rsidR="000343EC" w:rsidRPr="00E64438" w:rsidRDefault="000343EC" w:rsidP="000343EC">
      <w:pPr>
        <w:contextualSpacing/>
        <w:jc w:val="both"/>
        <w:rPr>
          <w:rFonts w:ascii="Arial" w:eastAsia="Arial" w:hAnsi="Arial" w:cs="Arial"/>
          <w:sz w:val="22"/>
          <w:szCs w:val="22"/>
        </w:rPr>
      </w:pPr>
    </w:p>
    <w:p w:rsidR="000343EC" w:rsidRPr="00E64438" w:rsidRDefault="000343EC" w:rsidP="000343EC">
      <w:pPr>
        <w:contextualSpacing/>
        <w:jc w:val="both"/>
        <w:rPr>
          <w:rFonts w:ascii="Arial" w:eastAsia="Arial" w:hAnsi="Arial" w:cs="Arial"/>
          <w:sz w:val="22"/>
          <w:szCs w:val="22"/>
        </w:rPr>
      </w:pPr>
      <w:r w:rsidRPr="00E64438">
        <w:rPr>
          <w:rFonts w:ascii="Arial" w:eastAsia="Arial" w:hAnsi="Arial" w:cs="Arial"/>
          <w:sz w:val="22"/>
          <w:szCs w:val="22"/>
        </w:rPr>
        <w:t xml:space="preserve">Durante el primer trimestre del 2018 </w:t>
      </w:r>
      <w:r w:rsidR="00797F1F" w:rsidRPr="00E64438">
        <w:rPr>
          <w:rFonts w:ascii="Arial" w:eastAsia="Arial" w:hAnsi="Arial" w:cs="Arial"/>
          <w:sz w:val="22"/>
          <w:szCs w:val="22"/>
        </w:rPr>
        <w:t>de acuerdo con</w:t>
      </w:r>
      <w:r w:rsidRPr="00E64438">
        <w:rPr>
          <w:rFonts w:ascii="Arial" w:eastAsia="Arial" w:hAnsi="Arial" w:cs="Arial"/>
          <w:sz w:val="22"/>
          <w:szCs w:val="22"/>
        </w:rPr>
        <w:t xml:space="preserve"> lo programado, se realizó la aplicación de las encuestas de percepción, con un total de 1.885.</w:t>
      </w:r>
    </w:p>
    <w:p w:rsidR="000343EC" w:rsidRPr="00E64438" w:rsidRDefault="000343EC" w:rsidP="000343EC">
      <w:pPr>
        <w:contextualSpacing/>
        <w:jc w:val="both"/>
        <w:rPr>
          <w:rFonts w:ascii="Arial" w:eastAsia="Arial" w:hAnsi="Arial" w:cs="Arial"/>
          <w:sz w:val="22"/>
          <w:szCs w:val="22"/>
        </w:rPr>
      </w:pPr>
    </w:p>
    <w:p w:rsidR="000343EC" w:rsidRPr="00E64438" w:rsidRDefault="000343EC" w:rsidP="000343EC">
      <w:pPr>
        <w:contextualSpacing/>
        <w:jc w:val="both"/>
        <w:rPr>
          <w:rFonts w:ascii="Arial" w:eastAsia="Arial" w:hAnsi="Arial" w:cs="Arial"/>
          <w:sz w:val="22"/>
          <w:szCs w:val="22"/>
        </w:rPr>
      </w:pPr>
      <w:r w:rsidRPr="00E64438">
        <w:rPr>
          <w:rFonts w:ascii="Arial" w:eastAsia="Arial" w:hAnsi="Arial" w:cs="Arial"/>
          <w:sz w:val="22"/>
          <w:szCs w:val="22"/>
        </w:rPr>
        <w:t>El 100% de los ciudadanos manifestaron una atención buena o excelente por parte del equipo SIAC.</w:t>
      </w:r>
    </w:p>
    <w:p w:rsidR="000343EC" w:rsidRPr="00E64438" w:rsidRDefault="000343EC" w:rsidP="000343EC">
      <w:pPr>
        <w:contextualSpacing/>
        <w:jc w:val="both"/>
        <w:rPr>
          <w:rFonts w:ascii="Arial" w:eastAsia="Arial" w:hAnsi="Arial" w:cs="Arial"/>
          <w:sz w:val="22"/>
          <w:szCs w:val="22"/>
        </w:rPr>
      </w:pPr>
    </w:p>
    <w:p w:rsidR="0033652E" w:rsidRPr="00E64438" w:rsidRDefault="000343EC" w:rsidP="000343EC">
      <w:pPr>
        <w:contextualSpacing/>
        <w:jc w:val="both"/>
        <w:rPr>
          <w:rFonts w:ascii="Arial" w:eastAsia="Arial" w:hAnsi="Arial" w:cs="Arial"/>
          <w:sz w:val="22"/>
          <w:szCs w:val="22"/>
        </w:rPr>
      </w:pPr>
      <w:r w:rsidRPr="00E64438">
        <w:rPr>
          <w:rFonts w:ascii="Arial" w:eastAsia="Arial" w:hAnsi="Arial" w:cs="Arial"/>
          <w:sz w:val="22"/>
          <w:szCs w:val="22"/>
        </w:rPr>
        <w:t>Por otra parte, la ciudadanía manifiesta en un 97% recibir por parte de los servicios una atención excelente o buena, mientras que el 3% refiere deficiencia en el servicio por incumplimiento en horarios de atención, no hay servidores para atenderles, cancelación de reuniones sin previo aviso, agilidad en la entrega de bonos, etc.</w:t>
      </w:r>
    </w:p>
    <w:p w:rsidR="00786CB7" w:rsidRDefault="00786CB7" w:rsidP="000343EC">
      <w:pPr>
        <w:contextualSpacing/>
        <w:jc w:val="both"/>
        <w:rPr>
          <w:rFonts w:ascii="Arial" w:eastAsia="Arial" w:hAnsi="Arial" w:cs="Arial"/>
          <w:sz w:val="22"/>
          <w:szCs w:val="22"/>
        </w:rPr>
      </w:pPr>
    </w:p>
    <w:p w:rsidR="00786CB7" w:rsidRPr="00786CB7" w:rsidRDefault="00786CB7" w:rsidP="00786CB7">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Arial" w:eastAsia="Arial" w:hAnsi="Arial" w:cs="Arial"/>
          <w:b/>
          <w:sz w:val="18"/>
          <w:szCs w:val="18"/>
        </w:rPr>
      </w:pPr>
      <w:r w:rsidRPr="00E64438">
        <w:rPr>
          <w:rFonts w:ascii="Arial" w:eastAsia="Arial" w:hAnsi="Arial" w:cs="Arial"/>
          <w:b/>
          <w:sz w:val="22"/>
          <w:szCs w:val="22"/>
        </w:rPr>
        <w:t xml:space="preserve">ANEXO No. </w:t>
      </w:r>
      <w:r w:rsidR="00D61CB0">
        <w:rPr>
          <w:rFonts w:ascii="Arial" w:eastAsia="Arial" w:hAnsi="Arial" w:cs="Arial"/>
          <w:b/>
          <w:sz w:val="22"/>
          <w:szCs w:val="22"/>
        </w:rPr>
        <w:t>4</w:t>
      </w:r>
      <w:r w:rsidRPr="00E64438">
        <w:rPr>
          <w:rFonts w:ascii="Arial" w:eastAsia="Arial" w:hAnsi="Arial" w:cs="Arial"/>
          <w:b/>
          <w:sz w:val="22"/>
          <w:szCs w:val="22"/>
        </w:rPr>
        <w:t xml:space="preserve"> Informes encuestas de Percepción ciudadana</w:t>
      </w:r>
      <w:r>
        <w:rPr>
          <w:rFonts w:ascii="Arial" w:eastAsia="Arial" w:hAnsi="Arial" w:cs="Arial"/>
          <w:b/>
          <w:sz w:val="18"/>
          <w:szCs w:val="18"/>
        </w:rPr>
        <w:t>.</w:t>
      </w:r>
    </w:p>
    <w:p w:rsidR="0033652E" w:rsidRPr="000343EC" w:rsidRDefault="0033652E" w:rsidP="003C69DB">
      <w:pPr>
        <w:rPr>
          <w:rFonts w:ascii="Arial" w:hAnsi="Arial" w:cs="Arial"/>
          <w:sz w:val="22"/>
          <w:szCs w:val="22"/>
        </w:rPr>
      </w:pPr>
    </w:p>
    <w:p w:rsidR="0093161F" w:rsidRPr="00E64438" w:rsidRDefault="0093161F" w:rsidP="003C69DB">
      <w:pPr>
        <w:pStyle w:val="Ttulo2"/>
        <w:rPr>
          <w:rFonts w:ascii="Arial" w:hAnsi="Arial" w:cs="Arial"/>
          <w:color w:val="1F4E79" w:themeColor="accent1" w:themeShade="80"/>
          <w:sz w:val="22"/>
          <w:szCs w:val="22"/>
          <w:lang w:val="es-CO"/>
        </w:rPr>
      </w:pPr>
      <w:bookmarkStart w:id="31" w:name="_Toc514841833"/>
      <w:r w:rsidRPr="00E64438">
        <w:rPr>
          <w:rFonts w:ascii="Arial" w:hAnsi="Arial" w:cs="Arial"/>
          <w:color w:val="1F4E79" w:themeColor="accent1" w:themeShade="80"/>
          <w:sz w:val="22"/>
          <w:szCs w:val="22"/>
          <w:lang w:val="es-CO"/>
        </w:rPr>
        <w:t>3.3 Actualización de la información</w:t>
      </w:r>
      <w:bookmarkEnd w:id="31"/>
    </w:p>
    <w:p w:rsidR="0093161F" w:rsidRPr="00E64438" w:rsidRDefault="0093161F" w:rsidP="003C69DB">
      <w:pPr>
        <w:pStyle w:val="Prrafodelista"/>
        <w:ind w:left="0"/>
        <w:jc w:val="both"/>
        <w:rPr>
          <w:rFonts w:ascii="Arial" w:hAnsi="Arial" w:cs="Arial"/>
          <w:iCs/>
          <w:color w:val="1F4E79" w:themeColor="accent1" w:themeShade="80"/>
          <w:sz w:val="22"/>
          <w:szCs w:val="22"/>
          <w:lang w:val="es-CO" w:eastAsia="es-ES"/>
        </w:rPr>
      </w:pPr>
    </w:p>
    <w:p w:rsidR="00DE7ED5" w:rsidRPr="00E64438" w:rsidRDefault="00DE7ED5" w:rsidP="00DE7ED5">
      <w:pPr>
        <w:contextualSpacing/>
        <w:jc w:val="both"/>
        <w:rPr>
          <w:rFonts w:ascii="Arial" w:eastAsia="Arial" w:hAnsi="Arial" w:cs="Arial"/>
          <w:sz w:val="22"/>
          <w:szCs w:val="22"/>
        </w:rPr>
      </w:pPr>
      <w:r w:rsidRPr="00E64438">
        <w:rPr>
          <w:rFonts w:ascii="Arial" w:eastAsia="Arial" w:hAnsi="Arial" w:cs="Arial"/>
          <w:sz w:val="22"/>
          <w:szCs w:val="22"/>
        </w:rPr>
        <w:t>Teniendo en cuenta que en el mes de febrero la herramienta para la publicación de los servicios sociales fue modificada, se inicia la actualización correspondiente así:</w:t>
      </w:r>
    </w:p>
    <w:p w:rsidR="00DE7ED5" w:rsidRPr="00E64438" w:rsidRDefault="00DE7ED5" w:rsidP="00DE7ED5">
      <w:pPr>
        <w:contextualSpacing/>
        <w:jc w:val="both"/>
        <w:rPr>
          <w:rFonts w:ascii="Arial" w:eastAsia="Arial" w:hAnsi="Arial" w:cs="Arial"/>
          <w:sz w:val="22"/>
          <w:szCs w:val="22"/>
        </w:rPr>
      </w:pPr>
    </w:p>
    <w:p w:rsidR="00DE7ED5" w:rsidRPr="00E64438" w:rsidRDefault="00DE7ED5" w:rsidP="00DE7ED5">
      <w:pPr>
        <w:pStyle w:val="Prrafodelista"/>
        <w:numPr>
          <w:ilvl w:val="0"/>
          <w:numId w:val="20"/>
        </w:numPr>
        <w:jc w:val="both"/>
        <w:rPr>
          <w:rFonts w:ascii="Arial" w:eastAsia="Arial" w:hAnsi="Arial" w:cs="Arial"/>
          <w:sz w:val="22"/>
          <w:szCs w:val="22"/>
          <w:lang w:val="es-CO"/>
        </w:rPr>
      </w:pPr>
      <w:r w:rsidRPr="00E64438">
        <w:rPr>
          <w:rFonts w:ascii="Arial" w:eastAsia="Arial" w:hAnsi="Arial" w:cs="Arial"/>
          <w:sz w:val="22"/>
          <w:szCs w:val="22"/>
          <w:lang w:val="es-CO"/>
        </w:rPr>
        <w:t>Actualización nombre de Representante Legal y datos de la SDIS</w:t>
      </w:r>
    </w:p>
    <w:p w:rsidR="00DE7ED5" w:rsidRPr="00E64438" w:rsidRDefault="00DE7ED5" w:rsidP="00DE7ED5">
      <w:pPr>
        <w:pStyle w:val="Prrafodelista"/>
        <w:numPr>
          <w:ilvl w:val="0"/>
          <w:numId w:val="20"/>
        </w:numPr>
        <w:jc w:val="both"/>
        <w:rPr>
          <w:rFonts w:ascii="Arial" w:eastAsia="Arial" w:hAnsi="Arial" w:cs="Arial"/>
          <w:sz w:val="22"/>
          <w:szCs w:val="22"/>
        </w:rPr>
      </w:pPr>
      <w:r w:rsidRPr="00E64438">
        <w:rPr>
          <w:rFonts w:ascii="Arial" w:eastAsia="Arial" w:hAnsi="Arial" w:cs="Arial"/>
          <w:sz w:val="22"/>
          <w:szCs w:val="22"/>
        </w:rPr>
        <w:t xml:space="preserve">Nombres de los servicios </w:t>
      </w:r>
      <w:r w:rsidRPr="003D732B">
        <w:rPr>
          <w:rFonts w:ascii="Arial" w:eastAsia="Arial" w:hAnsi="Arial" w:cs="Arial"/>
          <w:sz w:val="22"/>
          <w:szCs w:val="22"/>
          <w:lang w:val="es-CO"/>
        </w:rPr>
        <w:t>sociales</w:t>
      </w:r>
    </w:p>
    <w:p w:rsidR="00DE7ED5" w:rsidRPr="00E64438" w:rsidRDefault="00DE7ED5" w:rsidP="00DE7ED5">
      <w:pPr>
        <w:pStyle w:val="Prrafodelista"/>
        <w:numPr>
          <w:ilvl w:val="0"/>
          <w:numId w:val="20"/>
        </w:numPr>
        <w:jc w:val="both"/>
        <w:rPr>
          <w:rFonts w:ascii="Arial" w:eastAsia="Arial" w:hAnsi="Arial" w:cs="Arial"/>
          <w:sz w:val="22"/>
          <w:szCs w:val="22"/>
          <w:lang w:val="es-CO"/>
        </w:rPr>
      </w:pPr>
      <w:r w:rsidRPr="00E64438">
        <w:rPr>
          <w:rFonts w:ascii="Arial" w:eastAsia="Arial" w:hAnsi="Arial" w:cs="Arial"/>
          <w:sz w:val="22"/>
          <w:szCs w:val="22"/>
          <w:lang w:val="es-CO"/>
        </w:rPr>
        <w:t>Clasificación y marcación de servicios y trámites</w:t>
      </w:r>
    </w:p>
    <w:p w:rsidR="00DE7ED5" w:rsidRPr="00E64438" w:rsidRDefault="00DE7ED5" w:rsidP="00DE7ED5">
      <w:pPr>
        <w:pStyle w:val="Prrafodelista"/>
        <w:numPr>
          <w:ilvl w:val="0"/>
          <w:numId w:val="20"/>
        </w:numPr>
        <w:jc w:val="both"/>
        <w:rPr>
          <w:rFonts w:ascii="Arial" w:eastAsia="Arial" w:hAnsi="Arial" w:cs="Arial"/>
          <w:sz w:val="22"/>
          <w:szCs w:val="22"/>
          <w:lang w:val="es-CO"/>
        </w:rPr>
      </w:pPr>
      <w:r w:rsidRPr="00E64438">
        <w:rPr>
          <w:rFonts w:ascii="Arial" w:eastAsia="Arial" w:hAnsi="Arial" w:cs="Arial"/>
          <w:sz w:val="22"/>
          <w:szCs w:val="22"/>
          <w:lang w:val="es-CO"/>
        </w:rPr>
        <w:t>Publicación de la información de las subdirecciones locales (direcciones, teléfonos y horarios de atención</w:t>
      </w:r>
    </w:p>
    <w:p w:rsidR="00DE7ED5" w:rsidRPr="00E64438" w:rsidRDefault="00DE7ED5" w:rsidP="00DE7ED5">
      <w:pPr>
        <w:pStyle w:val="Prrafodelista"/>
        <w:numPr>
          <w:ilvl w:val="0"/>
          <w:numId w:val="20"/>
        </w:numPr>
        <w:jc w:val="both"/>
        <w:rPr>
          <w:rFonts w:ascii="Arial" w:eastAsia="Arial" w:hAnsi="Arial" w:cs="Arial"/>
          <w:sz w:val="22"/>
          <w:szCs w:val="22"/>
          <w:lang w:val="es-CO"/>
        </w:rPr>
      </w:pPr>
      <w:r w:rsidRPr="00E64438">
        <w:rPr>
          <w:rFonts w:ascii="Arial" w:eastAsia="Arial" w:hAnsi="Arial" w:cs="Arial"/>
          <w:sz w:val="22"/>
          <w:szCs w:val="22"/>
          <w:lang w:val="es-CO"/>
        </w:rPr>
        <w:t>Se actualizan directorios de los Centros noche, centros amar, centros crecer, centros de protección, centros forjar, centros proteger, comisarías de familia, Atención Integral a la diversidad sexual y de géneros, jardín infantil diurno y jardín infantil nocturno.</w:t>
      </w:r>
    </w:p>
    <w:p w:rsidR="00DE7ED5" w:rsidRPr="00E64438" w:rsidRDefault="00DE7ED5" w:rsidP="00DE7ED5">
      <w:pPr>
        <w:ind w:left="360"/>
        <w:jc w:val="both"/>
        <w:rPr>
          <w:rFonts w:ascii="Arial" w:hAnsi="Arial" w:cs="Arial"/>
          <w:sz w:val="22"/>
          <w:szCs w:val="22"/>
          <w:lang w:val="es-CO"/>
        </w:rPr>
      </w:pPr>
    </w:p>
    <w:p w:rsidR="00DE7ED5" w:rsidRPr="00E64438" w:rsidRDefault="00DE7ED5" w:rsidP="00DE7ED5">
      <w:pPr>
        <w:ind w:left="360"/>
        <w:jc w:val="both"/>
        <w:rPr>
          <w:rFonts w:ascii="Arial" w:hAnsi="Arial" w:cs="Arial"/>
          <w:sz w:val="22"/>
          <w:szCs w:val="22"/>
        </w:rPr>
      </w:pPr>
      <w:r w:rsidRPr="00E64438">
        <w:rPr>
          <w:rFonts w:ascii="Arial" w:hAnsi="Arial" w:cs="Arial"/>
          <w:sz w:val="22"/>
          <w:szCs w:val="22"/>
        </w:rPr>
        <w:t>Se continúa en espera del acto administrativo que modifica la resolución 764 de 2013 “por medio de la cual se adoptan los criterios de ingreso, egreso, priorización y restricciones por simultaneidad para el acceso a los servicios sociales en los proyectos de la Secretaría Distrital de Integración Social “, para apoyar la actualización de la información de los servicios sociales en el SUIT.</w:t>
      </w:r>
    </w:p>
    <w:p w:rsidR="00CC780A" w:rsidRPr="00E64438" w:rsidRDefault="00CC780A" w:rsidP="003C69DB">
      <w:pPr>
        <w:spacing w:after="160"/>
        <w:rPr>
          <w:rFonts w:ascii="Arial" w:eastAsiaTheme="majorEastAsia" w:hAnsi="Arial" w:cs="Arial"/>
          <w:color w:val="1F4E79" w:themeColor="accent1" w:themeShade="80"/>
          <w:sz w:val="22"/>
          <w:szCs w:val="22"/>
          <w:lang w:val="es-CO"/>
        </w:rPr>
      </w:pPr>
    </w:p>
    <w:p w:rsidR="007D50F5" w:rsidRPr="00E64438" w:rsidRDefault="007D50F5" w:rsidP="003C69DB">
      <w:pPr>
        <w:spacing w:after="160"/>
        <w:rPr>
          <w:rFonts w:ascii="Arial" w:eastAsiaTheme="majorEastAsia" w:hAnsi="Arial" w:cs="Arial"/>
          <w:color w:val="1F4E79" w:themeColor="accent1" w:themeShade="80"/>
          <w:sz w:val="22"/>
          <w:szCs w:val="22"/>
          <w:lang w:val="es-CO"/>
        </w:rPr>
      </w:pPr>
    </w:p>
    <w:p w:rsidR="007D50F5" w:rsidRPr="00E64438" w:rsidRDefault="007D50F5" w:rsidP="003C69DB">
      <w:pPr>
        <w:spacing w:after="160"/>
        <w:rPr>
          <w:rFonts w:ascii="Arial" w:eastAsiaTheme="majorEastAsia" w:hAnsi="Arial" w:cs="Arial"/>
          <w:color w:val="1F4E79" w:themeColor="accent1" w:themeShade="80"/>
          <w:sz w:val="22"/>
          <w:szCs w:val="22"/>
          <w:lang w:val="es-CO"/>
        </w:rPr>
      </w:pPr>
    </w:p>
    <w:p w:rsidR="007D50F5" w:rsidRPr="00E64438" w:rsidRDefault="007D50F5" w:rsidP="003C69DB">
      <w:pPr>
        <w:spacing w:after="160"/>
        <w:rPr>
          <w:rFonts w:ascii="Arial" w:eastAsiaTheme="majorEastAsia" w:hAnsi="Arial" w:cs="Arial"/>
          <w:color w:val="1F4E79" w:themeColor="accent1" w:themeShade="80"/>
          <w:sz w:val="22"/>
          <w:szCs w:val="22"/>
          <w:lang w:val="es-CO"/>
        </w:rPr>
      </w:pPr>
    </w:p>
    <w:p w:rsidR="0093161F" w:rsidRPr="00E64438" w:rsidRDefault="0093161F" w:rsidP="003C69DB">
      <w:pPr>
        <w:pStyle w:val="Ttulo1"/>
        <w:rPr>
          <w:rFonts w:ascii="Arial" w:hAnsi="Arial" w:cs="Arial"/>
          <w:color w:val="1F4E79" w:themeColor="accent1" w:themeShade="80"/>
          <w:sz w:val="22"/>
          <w:szCs w:val="22"/>
          <w:lang w:val="es-CO"/>
        </w:rPr>
      </w:pPr>
      <w:bookmarkStart w:id="32" w:name="_Toc514841834"/>
      <w:r w:rsidRPr="00E64438">
        <w:rPr>
          <w:rFonts w:ascii="Arial" w:hAnsi="Arial" w:cs="Arial"/>
          <w:color w:val="1F4E79" w:themeColor="accent1" w:themeShade="80"/>
          <w:sz w:val="22"/>
          <w:szCs w:val="22"/>
          <w:lang w:val="es-CO"/>
        </w:rPr>
        <w:lastRenderedPageBreak/>
        <w:t>4. CONCLUSIONES</w:t>
      </w:r>
      <w:bookmarkEnd w:id="32"/>
    </w:p>
    <w:p w:rsidR="00072201" w:rsidRPr="00E64438" w:rsidRDefault="00072201" w:rsidP="003C69DB">
      <w:pPr>
        <w:rPr>
          <w:rFonts w:ascii="Arial" w:hAnsi="Arial" w:cs="Arial"/>
          <w:sz w:val="22"/>
          <w:szCs w:val="22"/>
          <w:lang w:val="es-CO"/>
        </w:rPr>
      </w:pPr>
    </w:p>
    <w:p w:rsidR="00072201" w:rsidRPr="000C7627" w:rsidRDefault="00072201" w:rsidP="000C7627">
      <w:pPr>
        <w:pStyle w:val="Prrafodelista"/>
        <w:numPr>
          <w:ilvl w:val="0"/>
          <w:numId w:val="22"/>
        </w:numPr>
        <w:jc w:val="both"/>
        <w:rPr>
          <w:rFonts w:ascii="Arial" w:hAnsi="Arial" w:cs="Arial"/>
          <w:color w:val="0D0D0D" w:themeColor="text1" w:themeTint="F2"/>
          <w:sz w:val="22"/>
          <w:szCs w:val="22"/>
          <w:lang w:val="es-CO"/>
        </w:rPr>
      </w:pPr>
      <w:r w:rsidRPr="000C7627">
        <w:rPr>
          <w:rFonts w:ascii="Arial" w:hAnsi="Arial" w:cs="Arial"/>
          <w:color w:val="0D0D0D" w:themeColor="text1" w:themeTint="F2"/>
          <w:sz w:val="22"/>
          <w:szCs w:val="22"/>
          <w:lang w:val="es-CO"/>
        </w:rPr>
        <w:t>En el uso eficiente de Bogotá Te Escucha Sistema Distrital de Quejas y Soluciones –SDQS-se observa que la rotación de los designados influye negativamente no solo en el manejo operativo del aplicativo, sino en la implementación del procedimiento del trámite de requerimientos ciudadanos.</w:t>
      </w:r>
    </w:p>
    <w:p w:rsidR="00072201" w:rsidRPr="00E64438" w:rsidRDefault="00072201" w:rsidP="000C7627">
      <w:pPr>
        <w:ind w:firstLine="60"/>
        <w:jc w:val="both"/>
        <w:rPr>
          <w:rFonts w:ascii="Arial" w:hAnsi="Arial" w:cs="Arial"/>
          <w:color w:val="0D0D0D" w:themeColor="text1" w:themeTint="F2"/>
          <w:sz w:val="22"/>
          <w:szCs w:val="22"/>
          <w:lang w:val="es-CO"/>
        </w:rPr>
      </w:pPr>
    </w:p>
    <w:p w:rsidR="00072201" w:rsidRPr="000C7627" w:rsidRDefault="00072201" w:rsidP="000C7627">
      <w:pPr>
        <w:pStyle w:val="Prrafodelista"/>
        <w:numPr>
          <w:ilvl w:val="0"/>
          <w:numId w:val="22"/>
        </w:numPr>
        <w:spacing w:after="200"/>
        <w:jc w:val="both"/>
        <w:rPr>
          <w:rFonts w:ascii="Arial" w:hAnsi="Arial" w:cs="Arial"/>
          <w:color w:val="0D0D0D" w:themeColor="text1" w:themeTint="F2"/>
          <w:sz w:val="22"/>
          <w:szCs w:val="22"/>
          <w:lang w:val="es-CO"/>
        </w:rPr>
      </w:pPr>
      <w:r w:rsidRPr="000C7627">
        <w:rPr>
          <w:rFonts w:ascii="Arial" w:hAnsi="Arial" w:cs="Arial"/>
          <w:color w:val="0D0D0D" w:themeColor="text1" w:themeTint="F2"/>
          <w:sz w:val="22"/>
          <w:szCs w:val="22"/>
          <w:lang w:val="es-CO"/>
        </w:rPr>
        <w:t>Es importante que desde el momento del cargue los designados de la operación de Bogotá Te Escucha –SDQS- y en general a los servidores que cargan los requerimientos en el mismo, registren el mayor número de variables posibles, con el fin de obtener información fidedigna de los ciudadanos que interponen sus peticiones ante la SDIS.</w:t>
      </w:r>
    </w:p>
    <w:p w:rsidR="004C62B6" w:rsidRPr="000C7627" w:rsidRDefault="004C62B6" w:rsidP="000C7627">
      <w:pPr>
        <w:pStyle w:val="Prrafodelista"/>
        <w:numPr>
          <w:ilvl w:val="0"/>
          <w:numId w:val="22"/>
        </w:numPr>
        <w:jc w:val="both"/>
        <w:rPr>
          <w:rFonts w:ascii="Arial" w:hAnsi="Arial" w:cs="Arial"/>
          <w:color w:val="0D0D0D" w:themeColor="text1" w:themeTint="F2"/>
          <w:sz w:val="22"/>
          <w:szCs w:val="22"/>
          <w:lang w:val="es-CO"/>
        </w:rPr>
      </w:pPr>
      <w:r w:rsidRPr="000C7627">
        <w:rPr>
          <w:rFonts w:ascii="Arial" w:hAnsi="Arial" w:cs="Arial"/>
          <w:color w:val="0D0D0D" w:themeColor="text1" w:themeTint="F2"/>
          <w:sz w:val="22"/>
          <w:szCs w:val="22"/>
          <w:lang w:val="es-CO"/>
        </w:rPr>
        <w:t xml:space="preserve">A pesar que se presenta dificultad con los servidores que son asignados para brindar apoyo durante las ausencias de los responsables SIAC, los Subdirectores locales de las dependencias donde se adelantan  las visitas de seguimiento y acompañamiento han demostrado interés y disposición por mejorar la atención de la ciudadanía no solamente en los puntos SIAC sino también en cada uno de los servicios sociales que se prestan las  localidades, como es el caso de la conformación de turnos con los equipos de trabajo para garantizar la atención continua de la ciudadanía. </w:t>
      </w:r>
    </w:p>
    <w:p w:rsidR="004C62B6" w:rsidRPr="00E64438" w:rsidRDefault="004C62B6" w:rsidP="004C62B6">
      <w:pPr>
        <w:jc w:val="both"/>
        <w:rPr>
          <w:rFonts w:ascii="Arial" w:hAnsi="Arial" w:cs="Arial"/>
          <w:color w:val="0D0D0D" w:themeColor="text1" w:themeTint="F2"/>
          <w:sz w:val="22"/>
          <w:szCs w:val="22"/>
        </w:rPr>
      </w:pPr>
    </w:p>
    <w:p w:rsidR="004C62B6" w:rsidRDefault="004C62B6" w:rsidP="000C7627">
      <w:pPr>
        <w:pStyle w:val="Prrafodelista"/>
        <w:numPr>
          <w:ilvl w:val="0"/>
          <w:numId w:val="22"/>
        </w:numPr>
        <w:jc w:val="both"/>
        <w:rPr>
          <w:rFonts w:ascii="Arial" w:hAnsi="Arial" w:cs="Arial"/>
          <w:color w:val="0D0D0D" w:themeColor="text1" w:themeTint="F2"/>
          <w:sz w:val="22"/>
          <w:szCs w:val="22"/>
          <w:lang w:val="es-CO"/>
        </w:rPr>
      </w:pPr>
      <w:r w:rsidRPr="000C7627">
        <w:rPr>
          <w:rFonts w:ascii="Arial" w:hAnsi="Arial" w:cs="Arial"/>
          <w:color w:val="0D0D0D" w:themeColor="text1" w:themeTint="F2"/>
          <w:sz w:val="22"/>
          <w:szCs w:val="22"/>
          <w:lang w:val="es-CO"/>
        </w:rPr>
        <w:t xml:space="preserve">La actividad de comunicación directa ha permitido el acercamiento con la ciudadanía para llevarles información adicional sobre los servicios sociales y canales de atención ciudadana, por lo cual se considera necesario dar continuidad a esta actividad mediante nuevos espacios de innovación. </w:t>
      </w:r>
    </w:p>
    <w:p w:rsidR="000C7627" w:rsidRPr="000C7627" w:rsidRDefault="000C7627" w:rsidP="000C7627">
      <w:pPr>
        <w:pStyle w:val="Prrafodelista"/>
        <w:rPr>
          <w:rFonts w:ascii="Arial" w:hAnsi="Arial" w:cs="Arial"/>
          <w:color w:val="0D0D0D" w:themeColor="text1" w:themeTint="F2"/>
          <w:sz w:val="22"/>
          <w:szCs w:val="22"/>
          <w:lang w:val="es-CO"/>
        </w:rPr>
      </w:pPr>
    </w:p>
    <w:p w:rsidR="00E5049D" w:rsidRPr="000C7627" w:rsidRDefault="00E5049D" w:rsidP="000C7627">
      <w:pPr>
        <w:pStyle w:val="Prrafodelista"/>
        <w:numPr>
          <w:ilvl w:val="0"/>
          <w:numId w:val="22"/>
        </w:numPr>
        <w:spacing w:before="100" w:beforeAutospacing="1" w:after="100" w:afterAutospacing="1"/>
        <w:jc w:val="both"/>
        <w:rPr>
          <w:rFonts w:ascii="Arial" w:hAnsi="Arial" w:cs="Arial"/>
          <w:color w:val="0D0D0D" w:themeColor="text1" w:themeTint="F2"/>
          <w:sz w:val="22"/>
          <w:szCs w:val="22"/>
          <w:lang w:val="es-CO"/>
        </w:rPr>
      </w:pPr>
      <w:r w:rsidRPr="000C7627">
        <w:rPr>
          <w:rFonts w:ascii="Arial" w:hAnsi="Arial" w:cs="Arial"/>
          <w:color w:val="0D0D0D" w:themeColor="text1" w:themeTint="F2"/>
          <w:sz w:val="22"/>
          <w:szCs w:val="22"/>
          <w:lang w:val="es-CO"/>
        </w:rPr>
        <w:t>En los procesos de cualificación respecto de protocolos de servicio al equipo de vigilancia en las dependencias de la entidad, se identificó una mayor apropiación de estos protocolos, pero solicitan un mejor trato por parte de los servidores públicos cuando se le requiere la presentación del carné y revisión de bolsos y paquetes.</w:t>
      </w:r>
    </w:p>
    <w:p w:rsidR="00072201" w:rsidRPr="00E64438" w:rsidRDefault="0093161F" w:rsidP="003C69DB">
      <w:pPr>
        <w:pStyle w:val="Ttulo1"/>
        <w:rPr>
          <w:rFonts w:ascii="Arial" w:hAnsi="Arial" w:cs="Arial"/>
          <w:color w:val="1F4E79" w:themeColor="accent1" w:themeShade="80"/>
          <w:sz w:val="22"/>
          <w:szCs w:val="22"/>
          <w:lang w:val="es-CO"/>
        </w:rPr>
      </w:pPr>
      <w:bookmarkStart w:id="33" w:name="_Toc514841835"/>
      <w:r w:rsidRPr="00E64438">
        <w:rPr>
          <w:rFonts w:ascii="Arial" w:hAnsi="Arial" w:cs="Arial"/>
          <w:color w:val="1F4E79" w:themeColor="accent1" w:themeShade="80"/>
          <w:sz w:val="22"/>
          <w:szCs w:val="22"/>
          <w:lang w:val="es-CO"/>
        </w:rPr>
        <w:t>5. RECOMENDACIONES</w:t>
      </w:r>
      <w:bookmarkEnd w:id="33"/>
    </w:p>
    <w:p w:rsidR="00072201" w:rsidRPr="00E64438" w:rsidRDefault="00072201" w:rsidP="003C69DB">
      <w:pPr>
        <w:jc w:val="both"/>
        <w:rPr>
          <w:rFonts w:ascii="Arial" w:hAnsi="Arial" w:cs="Arial"/>
          <w:color w:val="9CC2E5" w:themeColor="accent1" w:themeTint="99"/>
          <w:sz w:val="22"/>
          <w:szCs w:val="22"/>
          <w:lang w:val="es-CO"/>
        </w:rPr>
      </w:pPr>
    </w:p>
    <w:p w:rsidR="00072201" w:rsidRDefault="00A207CE" w:rsidP="00045307">
      <w:pPr>
        <w:pStyle w:val="Prrafodelista"/>
        <w:numPr>
          <w:ilvl w:val="0"/>
          <w:numId w:val="21"/>
        </w:numPr>
        <w:spacing w:after="200"/>
        <w:jc w:val="both"/>
        <w:rPr>
          <w:rFonts w:ascii="Arial" w:hAnsi="Arial" w:cs="Arial"/>
          <w:color w:val="0D0D0D" w:themeColor="text1" w:themeTint="F2"/>
          <w:sz w:val="22"/>
          <w:szCs w:val="22"/>
          <w:lang w:val="es-CO"/>
        </w:rPr>
      </w:pPr>
      <w:r w:rsidRPr="00045307">
        <w:rPr>
          <w:rFonts w:ascii="Arial" w:hAnsi="Arial" w:cs="Arial"/>
          <w:color w:val="0D0D0D" w:themeColor="text1" w:themeTint="F2"/>
          <w:sz w:val="22"/>
          <w:szCs w:val="22"/>
          <w:lang w:val="es-CO"/>
        </w:rPr>
        <w:t>B</w:t>
      </w:r>
      <w:r w:rsidR="00072201" w:rsidRPr="00045307">
        <w:rPr>
          <w:rFonts w:ascii="Arial" w:hAnsi="Arial" w:cs="Arial"/>
          <w:color w:val="0D0D0D" w:themeColor="text1" w:themeTint="F2"/>
          <w:sz w:val="22"/>
          <w:szCs w:val="22"/>
          <w:lang w:val="es-CO"/>
        </w:rPr>
        <w:t>rindar respuestas con términos sencillos, claros que apunte al asunto, es decir brindando la información que la ciudadanía solicita.</w:t>
      </w:r>
    </w:p>
    <w:p w:rsidR="000C7627" w:rsidRPr="00045307" w:rsidRDefault="000C7627" w:rsidP="000C7627">
      <w:pPr>
        <w:pStyle w:val="Prrafodelista"/>
        <w:spacing w:after="200"/>
        <w:jc w:val="both"/>
        <w:rPr>
          <w:rFonts w:ascii="Arial" w:hAnsi="Arial" w:cs="Arial"/>
          <w:color w:val="0D0D0D" w:themeColor="text1" w:themeTint="F2"/>
          <w:sz w:val="22"/>
          <w:szCs w:val="22"/>
          <w:lang w:val="es-CO"/>
        </w:rPr>
      </w:pPr>
    </w:p>
    <w:p w:rsidR="000C7627" w:rsidRDefault="00072201" w:rsidP="00045307">
      <w:pPr>
        <w:pStyle w:val="Prrafodelista"/>
        <w:numPr>
          <w:ilvl w:val="0"/>
          <w:numId w:val="21"/>
        </w:numPr>
        <w:spacing w:after="200"/>
        <w:jc w:val="both"/>
        <w:rPr>
          <w:rFonts w:ascii="Arial" w:hAnsi="Arial" w:cs="Arial"/>
          <w:color w:val="0D0D0D" w:themeColor="text1" w:themeTint="F2"/>
          <w:sz w:val="22"/>
          <w:szCs w:val="22"/>
          <w:lang w:val="es-CO"/>
        </w:rPr>
      </w:pPr>
      <w:r w:rsidRPr="000C7627">
        <w:rPr>
          <w:rFonts w:ascii="Arial" w:hAnsi="Arial" w:cs="Arial"/>
          <w:color w:val="0D0D0D" w:themeColor="text1" w:themeTint="F2"/>
          <w:sz w:val="22"/>
          <w:szCs w:val="22"/>
          <w:lang w:val="es-CO"/>
        </w:rPr>
        <w:t xml:space="preserve">Cargar la documentación completa del requerimiento (antecedente, respuesta parcial, definitiva, informe secretarial de anónimo, aviso, acto administrativo motivado). </w:t>
      </w:r>
    </w:p>
    <w:p w:rsidR="000C7627" w:rsidRPr="000C7627" w:rsidRDefault="000C7627" w:rsidP="000C7627">
      <w:pPr>
        <w:pStyle w:val="Prrafodelista"/>
        <w:rPr>
          <w:rFonts w:ascii="Arial" w:hAnsi="Arial" w:cs="Arial"/>
          <w:color w:val="0D0D0D" w:themeColor="text1" w:themeTint="F2"/>
          <w:sz w:val="22"/>
          <w:szCs w:val="22"/>
          <w:lang w:val="es-CO"/>
        </w:rPr>
      </w:pPr>
    </w:p>
    <w:p w:rsidR="00C972CC" w:rsidRPr="000C7627" w:rsidRDefault="00072201" w:rsidP="00045307">
      <w:pPr>
        <w:pStyle w:val="Prrafodelista"/>
        <w:numPr>
          <w:ilvl w:val="0"/>
          <w:numId w:val="21"/>
        </w:numPr>
        <w:spacing w:after="200"/>
        <w:jc w:val="both"/>
        <w:rPr>
          <w:rFonts w:ascii="Arial" w:hAnsi="Arial" w:cs="Arial"/>
          <w:color w:val="0D0D0D" w:themeColor="text1" w:themeTint="F2"/>
          <w:sz w:val="22"/>
          <w:szCs w:val="22"/>
          <w:lang w:val="es-CO"/>
        </w:rPr>
      </w:pPr>
      <w:r w:rsidRPr="000C7627">
        <w:rPr>
          <w:rFonts w:ascii="Arial" w:hAnsi="Arial" w:cs="Arial"/>
          <w:color w:val="0D0D0D" w:themeColor="text1" w:themeTint="F2"/>
          <w:sz w:val="22"/>
          <w:szCs w:val="22"/>
          <w:lang w:val="es-CO"/>
        </w:rPr>
        <w:t>Que las dependencias ten</w:t>
      </w:r>
      <w:r w:rsidR="00A207CE" w:rsidRPr="000C7627">
        <w:rPr>
          <w:rFonts w:ascii="Arial" w:hAnsi="Arial" w:cs="Arial"/>
          <w:color w:val="0D0D0D" w:themeColor="text1" w:themeTint="F2"/>
          <w:sz w:val="22"/>
          <w:szCs w:val="22"/>
          <w:lang w:val="es-CO"/>
        </w:rPr>
        <w:t>gan</w:t>
      </w:r>
      <w:r w:rsidRPr="000C7627">
        <w:rPr>
          <w:rFonts w:ascii="Arial" w:hAnsi="Arial" w:cs="Arial"/>
          <w:color w:val="0D0D0D" w:themeColor="text1" w:themeTint="F2"/>
          <w:sz w:val="22"/>
          <w:szCs w:val="22"/>
          <w:lang w:val="es-CO"/>
        </w:rPr>
        <w:t xml:space="preserve"> en cuenta los temas recurrentes para pro</w:t>
      </w:r>
      <w:r w:rsidR="003C69DB" w:rsidRPr="000C7627">
        <w:rPr>
          <w:rFonts w:ascii="Arial" w:hAnsi="Arial" w:cs="Arial"/>
          <w:color w:val="0D0D0D" w:themeColor="text1" w:themeTint="F2"/>
          <w:sz w:val="22"/>
          <w:szCs w:val="22"/>
          <w:lang w:val="es-CO"/>
        </w:rPr>
        <w:t>piciar las mejoras pertinentes.</w:t>
      </w:r>
    </w:p>
    <w:p w:rsidR="003036D6" w:rsidRDefault="003036D6" w:rsidP="00045307">
      <w:pPr>
        <w:pStyle w:val="Prrafodelista"/>
        <w:numPr>
          <w:ilvl w:val="0"/>
          <w:numId w:val="21"/>
        </w:numPr>
        <w:spacing w:after="200"/>
        <w:jc w:val="both"/>
        <w:rPr>
          <w:rFonts w:ascii="Arial" w:hAnsi="Arial" w:cs="Arial"/>
          <w:sz w:val="22"/>
          <w:szCs w:val="22"/>
          <w:lang w:val="es-CO"/>
        </w:rPr>
      </w:pPr>
      <w:r w:rsidRPr="00045307">
        <w:rPr>
          <w:rFonts w:ascii="Arial" w:hAnsi="Arial" w:cs="Arial"/>
          <w:sz w:val="22"/>
          <w:szCs w:val="22"/>
          <w:lang w:val="es-CO"/>
        </w:rPr>
        <w:lastRenderedPageBreak/>
        <w:t xml:space="preserve">Teniendo en cuenta la implementación del </w:t>
      </w:r>
      <w:r w:rsidR="00346A32" w:rsidRPr="00045307">
        <w:rPr>
          <w:rFonts w:ascii="Arial" w:hAnsi="Arial" w:cs="Arial"/>
          <w:sz w:val="22"/>
          <w:szCs w:val="22"/>
          <w:lang w:val="es-CO"/>
        </w:rPr>
        <w:t>C</w:t>
      </w:r>
      <w:r w:rsidRPr="00045307">
        <w:rPr>
          <w:rFonts w:ascii="Arial" w:hAnsi="Arial" w:cs="Arial"/>
          <w:sz w:val="22"/>
          <w:szCs w:val="22"/>
          <w:lang w:val="es-CO"/>
        </w:rPr>
        <w:t xml:space="preserve">all </w:t>
      </w:r>
      <w:r w:rsidR="00346A32" w:rsidRPr="00045307">
        <w:rPr>
          <w:rFonts w:ascii="Arial" w:hAnsi="Arial" w:cs="Arial"/>
          <w:sz w:val="22"/>
          <w:szCs w:val="22"/>
          <w:lang w:val="es-CO"/>
        </w:rPr>
        <w:t>C</w:t>
      </w:r>
      <w:r w:rsidRPr="00045307">
        <w:rPr>
          <w:rFonts w:ascii="Arial" w:hAnsi="Arial" w:cs="Arial"/>
          <w:sz w:val="22"/>
          <w:szCs w:val="22"/>
          <w:lang w:val="es-CO"/>
        </w:rPr>
        <w:t xml:space="preserve">enter y </w:t>
      </w:r>
      <w:r w:rsidR="00346A32" w:rsidRPr="00045307">
        <w:rPr>
          <w:rFonts w:ascii="Arial" w:hAnsi="Arial" w:cs="Arial"/>
          <w:sz w:val="22"/>
          <w:szCs w:val="22"/>
          <w:lang w:val="es-CO"/>
        </w:rPr>
        <w:t>C</w:t>
      </w:r>
      <w:r w:rsidRPr="00045307">
        <w:rPr>
          <w:rFonts w:ascii="Arial" w:hAnsi="Arial" w:cs="Arial"/>
          <w:sz w:val="22"/>
          <w:szCs w:val="22"/>
          <w:lang w:val="es-CO"/>
        </w:rPr>
        <w:t xml:space="preserve">entros de </w:t>
      </w:r>
      <w:r w:rsidR="00346A32" w:rsidRPr="00045307">
        <w:rPr>
          <w:rFonts w:ascii="Arial" w:hAnsi="Arial" w:cs="Arial"/>
          <w:sz w:val="22"/>
          <w:szCs w:val="22"/>
          <w:lang w:val="es-CO"/>
        </w:rPr>
        <w:t>R</w:t>
      </w:r>
      <w:r w:rsidRPr="00045307">
        <w:rPr>
          <w:rFonts w:ascii="Arial" w:hAnsi="Arial" w:cs="Arial"/>
          <w:sz w:val="22"/>
          <w:szCs w:val="22"/>
          <w:lang w:val="es-CO"/>
        </w:rPr>
        <w:t>elevo</w:t>
      </w:r>
      <w:r w:rsidR="00346A32" w:rsidRPr="00045307">
        <w:rPr>
          <w:rFonts w:ascii="Arial" w:hAnsi="Arial" w:cs="Arial"/>
          <w:sz w:val="22"/>
          <w:szCs w:val="22"/>
          <w:lang w:val="es-CO"/>
        </w:rPr>
        <w:t>,  donde los responsables de atender estas nuevas</w:t>
      </w:r>
      <w:r w:rsidR="000E6897" w:rsidRPr="00045307">
        <w:rPr>
          <w:rFonts w:ascii="Arial" w:hAnsi="Arial" w:cs="Arial"/>
          <w:sz w:val="22"/>
          <w:szCs w:val="22"/>
          <w:lang w:val="es-CO"/>
        </w:rPr>
        <w:t xml:space="preserve"> plataformas serán los designados del SIAC,  se </w:t>
      </w:r>
      <w:r w:rsidRPr="00045307">
        <w:rPr>
          <w:rFonts w:ascii="Arial" w:hAnsi="Arial" w:cs="Arial"/>
          <w:sz w:val="22"/>
          <w:szCs w:val="22"/>
          <w:lang w:val="es-CO"/>
        </w:rPr>
        <w:t xml:space="preserve"> recomienda que </w:t>
      </w:r>
      <w:r w:rsidR="00C972CC" w:rsidRPr="00045307">
        <w:rPr>
          <w:rFonts w:ascii="Arial" w:hAnsi="Arial" w:cs="Arial"/>
          <w:sz w:val="22"/>
          <w:szCs w:val="22"/>
          <w:lang w:val="es-CO"/>
        </w:rPr>
        <w:t xml:space="preserve">desde </w:t>
      </w:r>
      <w:r w:rsidR="00917648" w:rsidRPr="00045307">
        <w:rPr>
          <w:rFonts w:ascii="Arial" w:hAnsi="Arial" w:cs="Arial"/>
          <w:sz w:val="22"/>
          <w:szCs w:val="22"/>
          <w:lang w:val="es-CO"/>
        </w:rPr>
        <w:t>la Dirección</w:t>
      </w:r>
      <w:r w:rsidRPr="00045307">
        <w:rPr>
          <w:rFonts w:ascii="Arial" w:hAnsi="Arial" w:cs="Arial"/>
          <w:sz w:val="22"/>
          <w:szCs w:val="22"/>
          <w:lang w:val="es-CO"/>
        </w:rPr>
        <w:t xml:space="preserve">  </w:t>
      </w:r>
      <w:r w:rsidR="00346A32" w:rsidRPr="00045307">
        <w:rPr>
          <w:rFonts w:ascii="Arial" w:hAnsi="Arial" w:cs="Arial"/>
          <w:sz w:val="22"/>
          <w:szCs w:val="22"/>
          <w:lang w:val="es-CO"/>
        </w:rPr>
        <w:t>Poblacional y Dirección Te</w:t>
      </w:r>
      <w:r w:rsidR="00C972CC" w:rsidRPr="00045307">
        <w:rPr>
          <w:rFonts w:ascii="Arial" w:hAnsi="Arial" w:cs="Arial"/>
          <w:sz w:val="22"/>
          <w:szCs w:val="22"/>
          <w:lang w:val="es-CO"/>
        </w:rPr>
        <w:t>rritorial</w:t>
      </w:r>
      <w:r w:rsidRPr="00045307">
        <w:rPr>
          <w:rFonts w:ascii="Arial" w:hAnsi="Arial" w:cs="Arial"/>
          <w:sz w:val="22"/>
          <w:szCs w:val="22"/>
          <w:lang w:val="es-CO"/>
        </w:rPr>
        <w:t xml:space="preserve"> se </w:t>
      </w:r>
      <w:r w:rsidR="00346A32" w:rsidRPr="00045307">
        <w:rPr>
          <w:rFonts w:ascii="Arial" w:hAnsi="Arial" w:cs="Arial"/>
          <w:sz w:val="22"/>
          <w:szCs w:val="22"/>
          <w:lang w:val="es-CO"/>
        </w:rPr>
        <w:t xml:space="preserve"> </w:t>
      </w:r>
      <w:r w:rsidRPr="00045307">
        <w:rPr>
          <w:rFonts w:ascii="Arial" w:hAnsi="Arial" w:cs="Arial"/>
          <w:sz w:val="22"/>
          <w:szCs w:val="22"/>
          <w:lang w:val="es-CO"/>
        </w:rPr>
        <w:t>dé  línea técnica a las dependencias de la SDIS, a fin que</w:t>
      </w:r>
      <w:r w:rsidR="00346A32" w:rsidRPr="00045307">
        <w:rPr>
          <w:rFonts w:ascii="Arial" w:hAnsi="Arial" w:cs="Arial"/>
          <w:sz w:val="22"/>
          <w:szCs w:val="22"/>
          <w:lang w:val="es-CO"/>
        </w:rPr>
        <w:t xml:space="preserve"> los </w:t>
      </w:r>
      <w:r w:rsidR="000E6897" w:rsidRPr="00045307">
        <w:rPr>
          <w:rFonts w:ascii="Arial" w:hAnsi="Arial" w:cs="Arial"/>
          <w:sz w:val="22"/>
          <w:szCs w:val="22"/>
          <w:lang w:val="es-CO"/>
        </w:rPr>
        <w:t xml:space="preserve">referentes </w:t>
      </w:r>
      <w:r w:rsidR="00346A32" w:rsidRPr="00045307">
        <w:rPr>
          <w:rFonts w:ascii="Arial" w:hAnsi="Arial" w:cs="Arial"/>
          <w:sz w:val="22"/>
          <w:szCs w:val="22"/>
          <w:lang w:val="es-CO"/>
        </w:rPr>
        <w:t xml:space="preserve"> de l</w:t>
      </w:r>
      <w:r w:rsidR="000E6897" w:rsidRPr="00045307">
        <w:rPr>
          <w:rFonts w:ascii="Arial" w:hAnsi="Arial" w:cs="Arial"/>
          <w:sz w:val="22"/>
          <w:szCs w:val="22"/>
          <w:lang w:val="es-CO"/>
        </w:rPr>
        <w:t xml:space="preserve">os servicios sociales </w:t>
      </w:r>
      <w:r w:rsidR="00346A32" w:rsidRPr="00045307">
        <w:rPr>
          <w:rFonts w:ascii="Arial" w:hAnsi="Arial" w:cs="Arial"/>
          <w:sz w:val="22"/>
          <w:szCs w:val="22"/>
          <w:lang w:val="es-CO"/>
        </w:rPr>
        <w:t xml:space="preserve">brinden oportunamente  a los responsables SIAC </w:t>
      </w:r>
      <w:r w:rsidRPr="00045307">
        <w:rPr>
          <w:rFonts w:ascii="Arial" w:hAnsi="Arial" w:cs="Arial"/>
          <w:sz w:val="22"/>
          <w:szCs w:val="22"/>
          <w:lang w:val="es-CO"/>
        </w:rPr>
        <w:t xml:space="preserve">la información </w:t>
      </w:r>
      <w:r w:rsidR="00346A32" w:rsidRPr="00045307">
        <w:rPr>
          <w:rFonts w:ascii="Arial" w:hAnsi="Arial" w:cs="Arial"/>
          <w:sz w:val="22"/>
          <w:szCs w:val="22"/>
          <w:lang w:val="es-CO"/>
        </w:rPr>
        <w:t xml:space="preserve">que pueda ser </w:t>
      </w:r>
      <w:r w:rsidRPr="00045307">
        <w:rPr>
          <w:rFonts w:ascii="Arial" w:hAnsi="Arial" w:cs="Arial"/>
          <w:sz w:val="22"/>
          <w:szCs w:val="22"/>
          <w:lang w:val="es-CO"/>
        </w:rPr>
        <w:t xml:space="preserve">de interés </w:t>
      </w:r>
      <w:r w:rsidR="00346A32" w:rsidRPr="00045307">
        <w:rPr>
          <w:rFonts w:ascii="Arial" w:hAnsi="Arial" w:cs="Arial"/>
          <w:sz w:val="22"/>
          <w:szCs w:val="22"/>
          <w:lang w:val="es-CO"/>
        </w:rPr>
        <w:t xml:space="preserve">para la ciudadanía. </w:t>
      </w:r>
      <w:r w:rsidRPr="00045307">
        <w:rPr>
          <w:rFonts w:ascii="Arial" w:hAnsi="Arial" w:cs="Arial"/>
          <w:sz w:val="22"/>
          <w:szCs w:val="22"/>
          <w:lang w:val="es-CO"/>
        </w:rPr>
        <w:t xml:space="preserve"> </w:t>
      </w:r>
    </w:p>
    <w:p w:rsidR="000C7627" w:rsidRPr="00045307" w:rsidRDefault="000C7627" w:rsidP="000C7627">
      <w:pPr>
        <w:pStyle w:val="Prrafodelista"/>
        <w:spacing w:after="200"/>
        <w:jc w:val="both"/>
        <w:rPr>
          <w:rFonts w:ascii="Arial" w:hAnsi="Arial" w:cs="Arial"/>
          <w:sz w:val="22"/>
          <w:szCs w:val="22"/>
          <w:lang w:val="es-CO"/>
        </w:rPr>
      </w:pPr>
    </w:p>
    <w:p w:rsidR="00C52F03" w:rsidRPr="00045307" w:rsidRDefault="00C52F03" w:rsidP="00045307">
      <w:pPr>
        <w:pStyle w:val="Prrafodelista"/>
        <w:numPr>
          <w:ilvl w:val="0"/>
          <w:numId w:val="21"/>
        </w:numPr>
        <w:spacing w:after="200"/>
        <w:jc w:val="both"/>
        <w:rPr>
          <w:rFonts w:ascii="Arial" w:hAnsi="Arial" w:cs="Arial"/>
          <w:color w:val="0D0D0D" w:themeColor="text1" w:themeTint="F2"/>
          <w:sz w:val="22"/>
          <w:szCs w:val="22"/>
          <w:lang w:val="es-CO"/>
        </w:rPr>
      </w:pPr>
      <w:r w:rsidRPr="000C7627">
        <w:rPr>
          <w:rFonts w:ascii="Arial" w:hAnsi="Arial" w:cs="Arial"/>
          <w:color w:val="000000"/>
          <w:sz w:val="22"/>
          <w:szCs w:val="22"/>
          <w:lang w:val="es-CO"/>
        </w:rPr>
        <w:t>Teniendo en cuenta el proceso de formación continua que se va a ejecutar en las localidades, es pertinente que en cada localidad se designe un servidor público para que preste servicios de apoyo en el SIAC en el momento en que se requiera.</w:t>
      </w:r>
    </w:p>
    <w:p w:rsidR="00FD209A" w:rsidRPr="00E64438" w:rsidRDefault="0093161F" w:rsidP="003C69DB">
      <w:pPr>
        <w:pStyle w:val="Ttulo1"/>
        <w:rPr>
          <w:rFonts w:ascii="Arial" w:hAnsi="Arial" w:cs="Arial"/>
          <w:color w:val="1F4E79" w:themeColor="accent1" w:themeShade="80"/>
          <w:sz w:val="22"/>
          <w:szCs w:val="22"/>
          <w:lang w:val="es-CO"/>
        </w:rPr>
      </w:pPr>
      <w:bookmarkStart w:id="34" w:name="_Toc514841836"/>
      <w:r w:rsidRPr="00E64438">
        <w:rPr>
          <w:rFonts w:ascii="Arial" w:hAnsi="Arial" w:cs="Arial"/>
          <w:color w:val="1F4E79" w:themeColor="accent1" w:themeShade="80"/>
          <w:sz w:val="22"/>
          <w:szCs w:val="22"/>
          <w:lang w:val="es-CO"/>
        </w:rPr>
        <w:t>6. SEGUIMIENTO A LAS RECOMENDACIONES DEL PERÍ</w:t>
      </w:r>
      <w:r w:rsidR="003834DD" w:rsidRPr="00E64438">
        <w:rPr>
          <w:rFonts w:ascii="Arial" w:hAnsi="Arial" w:cs="Arial"/>
          <w:color w:val="1F4E79" w:themeColor="accent1" w:themeShade="80"/>
          <w:sz w:val="22"/>
          <w:szCs w:val="22"/>
          <w:lang w:val="es-CO"/>
        </w:rPr>
        <w:t>O</w:t>
      </w:r>
      <w:r w:rsidRPr="00E64438">
        <w:rPr>
          <w:rFonts w:ascii="Arial" w:hAnsi="Arial" w:cs="Arial"/>
          <w:color w:val="1F4E79" w:themeColor="accent1" w:themeShade="80"/>
          <w:sz w:val="22"/>
          <w:szCs w:val="22"/>
          <w:lang w:val="es-CO"/>
        </w:rPr>
        <w:t>DO ANTERIOR</w:t>
      </w:r>
      <w:bookmarkEnd w:id="34"/>
    </w:p>
    <w:p w:rsidR="003C69DB" w:rsidRPr="00E64438" w:rsidRDefault="003C69DB" w:rsidP="003C69DB">
      <w:pPr>
        <w:jc w:val="both"/>
        <w:rPr>
          <w:rFonts w:ascii="Arial" w:hAnsi="Arial" w:cs="Arial"/>
          <w:color w:val="9CC2E5" w:themeColor="accent1" w:themeTint="99"/>
          <w:sz w:val="22"/>
          <w:szCs w:val="22"/>
          <w:lang w:val="es-CO"/>
        </w:rPr>
      </w:pPr>
    </w:p>
    <w:p w:rsidR="003C69DB" w:rsidRPr="00E64438" w:rsidRDefault="003C69DB" w:rsidP="003C69DB">
      <w:pPr>
        <w:jc w:val="both"/>
        <w:rPr>
          <w:rFonts w:ascii="Arial" w:hAnsi="Arial" w:cs="Arial"/>
          <w:color w:val="0D0D0D" w:themeColor="text1" w:themeTint="F2"/>
          <w:sz w:val="22"/>
          <w:szCs w:val="22"/>
          <w:lang w:val="es-CO"/>
        </w:rPr>
      </w:pPr>
      <w:r w:rsidRPr="00E64438">
        <w:rPr>
          <w:rFonts w:ascii="Arial" w:hAnsi="Arial" w:cs="Arial"/>
          <w:color w:val="0D0D0D" w:themeColor="text1" w:themeTint="F2"/>
          <w:sz w:val="22"/>
          <w:szCs w:val="22"/>
          <w:lang w:val="es-CO"/>
        </w:rPr>
        <w:t>En el cumplimiento del Decreto 371 en el art. 3, que hace referencia al cargue de la totalidad de los requerimientos ciudadanos; desde el SIAC se ha venido realizando seguimiento, solicitando la información a los designados de la operación del SDQS de las peticiones que recibieron directamente y cargaron en el sistema, el cual a la fecha no ha permitido tener constancia de este registro al cien por ciento.</w:t>
      </w:r>
    </w:p>
    <w:p w:rsidR="00B8683B" w:rsidRPr="00E64438" w:rsidRDefault="00B8683B" w:rsidP="003C69DB">
      <w:pPr>
        <w:jc w:val="both"/>
        <w:rPr>
          <w:rFonts w:ascii="Arial" w:hAnsi="Arial" w:cs="Arial"/>
          <w:color w:val="0D0D0D" w:themeColor="text1" w:themeTint="F2"/>
          <w:sz w:val="22"/>
          <w:szCs w:val="22"/>
          <w:lang w:val="es-CO"/>
        </w:rPr>
      </w:pPr>
    </w:p>
    <w:p w:rsidR="003C69DB" w:rsidRPr="00E64438" w:rsidRDefault="003C69DB" w:rsidP="003C69DB">
      <w:pPr>
        <w:jc w:val="both"/>
        <w:rPr>
          <w:rFonts w:ascii="Arial" w:hAnsi="Arial" w:cs="Arial"/>
          <w:color w:val="0D0D0D" w:themeColor="text1" w:themeTint="F2"/>
          <w:sz w:val="22"/>
          <w:szCs w:val="22"/>
          <w:lang w:val="es-CO"/>
        </w:rPr>
      </w:pPr>
      <w:r w:rsidRPr="00E64438">
        <w:rPr>
          <w:rFonts w:ascii="Arial" w:hAnsi="Arial" w:cs="Arial"/>
          <w:color w:val="0D0D0D" w:themeColor="text1" w:themeTint="F2"/>
          <w:sz w:val="22"/>
          <w:szCs w:val="22"/>
          <w:lang w:val="es-CO"/>
        </w:rPr>
        <w:t>En este sentido, se está gestionando junto con la Subdirección de Investigación e Información la interface del SDQS con el sistema de correspondencia hoy AZ digital, con la cual se estaría garantizando que todas las solicitudes radicadas queden con el número del SDQS y toda petición cargada en este, quede con número de radicado de Entrada.  Para lo cual se ha asistido a reuniones y suministrado la información requerida por AZ digital, para la creación del módulo de PQRS.</w:t>
      </w:r>
    </w:p>
    <w:p w:rsidR="003C69DB" w:rsidRPr="00E64438" w:rsidRDefault="003C69DB" w:rsidP="003C69DB">
      <w:pPr>
        <w:rPr>
          <w:rFonts w:ascii="Arial" w:hAnsi="Arial" w:cs="Arial"/>
          <w:sz w:val="22"/>
          <w:szCs w:val="22"/>
          <w:lang w:val="es-CO"/>
        </w:rPr>
      </w:pPr>
    </w:p>
    <w:p w:rsidR="00D01F64" w:rsidRPr="00E64438" w:rsidRDefault="00D01F64" w:rsidP="003C69DB">
      <w:pPr>
        <w:rPr>
          <w:rFonts w:ascii="Arial" w:hAnsi="Arial" w:cs="Arial"/>
          <w:sz w:val="22"/>
          <w:szCs w:val="22"/>
          <w:lang w:val="es-CO"/>
        </w:rPr>
      </w:pPr>
    </w:p>
    <w:p w:rsidR="00D01F64" w:rsidRPr="00E64438" w:rsidRDefault="00D01F64" w:rsidP="003C69DB">
      <w:pPr>
        <w:rPr>
          <w:rFonts w:ascii="Arial" w:hAnsi="Arial" w:cs="Arial"/>
          <w:b/>
          <w:sz w:val="22"/>
          <w:szCs w:val="22"/>
          <w:lang w:val="es-CO"/>
        </w:rPr>
      </w:pPr>
      <w:r w:rsidRPr="00E64438">
        <w:rPr>
          <w:rFonts w:ascii="Arial" w:hAnsi="Arial" w:cs="Arial"/>
          <w:b/>
          <w:sz w:val="22"/>
          <w:szCs w:val="22"/>
          <w:lang w:val="es-CO"/>
        </w:rPr>
        <w:t xml:space="preserve">FECHA DE ELABORACIÓN: </w:t>
      </w:r>
      <w:r w:rsidRPr="00E64438">
        <w:rPr>
          <w:rFonts w:ascii="Arial" w:hAnsi="Arial" w:cs="Arial"/>
          <w:b/>
          <w:sz w:val="22"/>
          <w:szCs w:val="22"/>
          <w:lang w:val="es-CO"/>
        </w:rPr>
        <w:tab/>
        <w:t>30 DE ABRIL DE 2018</w:t>
      </w:r>
    </w:p>
    <w:p w:rsidR="00D01F64" w:rsidRPr="00E64438" w:rsidRDefault="00D01F64" w:rsidP="003C69DB">
      <w:pPr>
        <w:rPr>
          <w:rFonts w:ascii="Arial" w:hAnsi="Arial" w:cs="Arial"/>
          <w:b/>
          <w:sz w:val="22"/>
          <w:szCs w:val="22"/>
          <w:lang w:val="es-CO"/>
        </w:rPr>
      </w:pPr>
    </w:p>
    <w:p w:rsidR="00D01F64" w:rsidRPr="00E64438" w:rsidRDefault="00D01F64" w:rsidP="003C69DB">
      <w:pPr>
        <w:rPr>
          <w:rFonts w:ascii="Arial" w:hAnsi="Arial" w:cs="Arial"/>
          <w:b/>
          <w:sz w:val="22"/>
          <w:szCs w:val="22"/>
          <w:lang w:val="es-CO"/>
        </w:rPr>
      </w:pPr>
      <w:r w:rsidRPr="00E64438">
        <w:rPr>
          <w:rFonts w:ascii="Arial" w:hAnsi="Arial" w:cs="Arial"/>
          <w:b/>
          <w:sz w:val="22"/>
          <w:szCs w:val="22"/>
          <w:lang w:val="es-CO"/>
        </w:rPr>
        <w:t xml:space="preserve">ELABORADO POR: </w:t>
      </w:r>
      <w:r w:rsidRPr="00E64438">
        <w:rPr>
          <w:rFonts w:ascii="Arial" w:hAnsi="Arial" w:cs="Arial"/>
          <w:b/>
          <w:sz w:val="22"/>
          <w:szCs w:val="22"/>
          <w:lang w:val="es-CO"/>
        </w:rPr>
        <w:tab/>
      </w:r>
      <w:r w:rsidRPr="00E64438">
        <w:rPr>
          <w:rFonts w:ascii="Arial" w:hAnsi="Arial" w:cs="Arial"/>
          <w:b/>
          <w:sz w:val="22"/>
          <w:szCs w:val="22"/>
          <w:lang w:val="es-CO"/>
        </w:rPr>
        <w:tab/>
      </w:r>
      <w:r w:rsidR="00E64438">
        <w:rPr>
          <w:rFonts w:ascii="Arial" w:hAnsi="Arial" w:cs="Arial"/>
          <w:b/>
          <w:sz w:val="22"/>
          <w:szCs w:val="22"/>
          <w:lang w:val="es-CO"/>
        </w:rPr>
        <w:t xml:space="preserve">           </w:t>
      </w:r>
      <w:r w:rsidRPr="00E64438">
        <w:rPr>
          <w:rFonts w:ascii="Arial" w:hAnsi="Arial" w:cs="Arial"/>
          <w:b/>
          <w:sz w:val="22"/>
          <w:szCs w:val="22"/>
          <w:lang w:val="es-CO"/>
        </w:rPr>
        <w:t xml:space="preserve">EQUIPO SIAC NIVEL CENTRAL </w:t>
      </w:r>
    </w:p>
    <w:p w:rsidR="00D01F64" w:rsidRPr="00E64438" w:rsidRDefault="00D01F64" w:rsidP="003C69DB">
      <w:pPr>
        <w:rPr>
          <w:rFonts w:ascii="Arial" w:hAnsi="Arial" w:cs="Arial"/>
          <w:b/>
          <w:sz w:val="22"/>
          <w:szCs w:val="22"/>
          <w:lang w:val="es-CO"/>
        </w:rPr>
      </w:pPr>
    </w:p>
    <w:p w:rsidR="00D01F64" w:rsidRPr="00E64438" w:rsidRDefault="00D01F64" w:rsidP="003C69DB">
      <w:pPr>
        <w:rPr>
          <w:rFonts w:ascii="Arial" w:hAnsi="Arial" w:cs="Arial"/>
          <w:b/>
          <w:sz w:val="22"/>
          <w:szCs w:val="22"/>
          <w:lang w:val="es-CO"/>
        </w:rPr>
      </w:pPr>
      <w:r w:rsidRPr="00E64438">
        <w:rPr>
          <w:rFonts w:ascii="Arial" w:hAnsi="Arial" w:cs="Arial"/>
          <w:b/>
          <w:sz w:val="22"/>
          <w:szCs w:val="22"/>
          <w:lang w:val="es-CO"/>
        </w:rPr>
        <w:t xml:space="preserve">REVISADO Y APROBADO: </w:t>
      </w:r>
      <w:r w:rsidRPr="00E64438">
        <w:rPr>
          <w:rFonts w:ascii="Arial" w:hAnsi="Arial" w:cs="Arial"/>
          <w:b/>
          <w:sz w:val="22"/>
          <w:szCs w:val="22"/>
          <w:lang w:val="es-CO"/>
        </w:rPr>
        <w:tab/>
        <w:t>JASBLEIDI MOJICA CARDONA</w:t>
      </w:r>
    </w:p>
    <w:p w:rsidR="00D01F64" w:rsidRPr="00E64438" w:rsidRDefault="00D01F64" w:rsidP="003C69DB">
      <w:pPr>
        <w:rPr>
          <w:rFonts w:ascii="Arial" w:hAnsi="Arial" w:cs="Arial"/>
          <w:sz w:val="22"/>
          <w:szCs w:val="22"/>
          <w:lang w:val="es-CO"/>
        </w:rPr>
      </w:pPr>
      <w:r w:rsidRPr="00E64438">
        <w:rPr>
          <w:rFonts w:ascii="Arial" w:hAnsi="Arial" w:cs="Arial"/>
          <w:b/>
          <w:sz w:val="22"/>
          <w:szCs w:val="22"/>
          <w:lang w:val="es-CO"/>
        </w:rPr>
        <w:tab/>
      </w:r>
      <w:r w:rsidRPr="00E64438">
        <w:rPr>
          <w:rFonts w:ascii="Arial" w:hAnsi="Arial" w:cs="Arial"/>
          <w:b/>
          <w:sz w:val="22"/>
          <w:szCs w:val="22"/>
          <w:lang w:val="es-CO"/>
        </w:rPr>
        <w:tab/>
      </w:r>
      <w:r w:rsidRPr="00E64438">
        <w:rPr>
          <w:rFonts w:ascii="Arial" w:hAnsi="Arial" w:cs="Arial"/>
          <w:b/>
          <w:sz w:val="22"/>
          <w:szCs w:val="22"/>
          <w:lang w:val="es-CO"/>
        </w:rPr>
        <w:tab/>
      </w:r>
      <w:r w:rsidRPr="00E64438">
        <w:rPr>
          <w:rFonts w:ascii="Arial" w:hAnsi="Arial" w:cs="Arial"/>
          <w:b/>
          <w:sz w:val="22"/>
          <w:szCs w:val="22"/>
          <w:lang w:val="es-CO"/>
        </w:rPr>
        <w:tab/>
      </w:r>
      <w:r w:rsidRPr="00E64438">
        <w:rPr>
          <w:rFonts w:ascii="Arial" w:hAnsi="Arial" w:cs="Arial"/>
          <w:b/>
          <w:sz w:val="22"/>
          <w:szCs w:val="22"/>
          <w:lang w:val="es-CO"/>
        </w:rPr>
        <w:tab/>
      </w:r>
      <w:r w:rsidRPr="00E64438">
        <w:rPr>
          <w:rFonts w:ascii="Arial" w:hAnsi="Arial" w:cs="Arial"/>
          <w:sz w:val="22"/>
          <w:szCs w:val="22"/>
          <w:lang w:val="es-CO"/>
        </w:rPr>
        <w:t>Profesional Universitario 2019-16</w:t>
      </w:r>
    </w:p>
    <w:p w:rsidR="00D01F64" w:rsidRPr="00E64438" w:rsidRDefault="00D01F64" w:rsidP="003C69DB">
      <w:pPr>
        <w:rPr>
          <w:rFonts w:ascii="Arial" w:hAnsi="Arial" w:cs="Arial"/>
          <w:sz w:val="22"/>
          <w:szCs w:val="22"/>
          <w:lang w:val="es-CO"/>
        </w:rPr>
      </w:pPr>
      <w:r w:rsidRPr="00E64438">
        <w:rPr>
          <w:rFonts w:ascii="Arial" w:hAnsi="Arial" w:cs="Arial"/>
          <w:sz w:val="22"/>
          <w:szCs w:val="22"/>
          <w:lang w:val="es-CO"/>
        </w:rPr>
        <w:t xml:space="preserve">            </w:t>
      </w:r>
      <w:r w:rsidRPr="00E64438">
        <w:rPr>
          <w:rFonts w:ascii="Arial" w:hAnsi="Arial" w:cs="Arial"/>
          <w:sz w:val="22"/>
          <w:szCs w:val="22"/>
          <w:lang w:val="es-CO"/>
        </w:rPr>
        <w:tab/>
      </w:r>
      <w:r w:rsidRPr="00E64438">
        <w:rPr>
          <w:rFonts w:ascii="Arial" w:hAnsi="Arial" w:cs="Arial"/>
          <w:sz w:val="22"/>
          <w:szCs w:val="22"/>
          <w:lang w:val="es-CO"/>
        </w:rPr>
        <w:tab/>
      </w:r>
      <w:r w:rsidRPr="00E64438">
        <w:rPr>
          <w:rFonts w:ascii="Arial" w:hAnsi="Arial" w:cs="Arial"/>
          <w:sz w:val="22"/>
          <w:szCs w:val="22"/>
          <w:lang w:val="es-CO"/>
        </w:rPr>
        <w:tab/>
      </w:r>
      <w:r w:rsidRPr="00E64438">
        <w:rPr>
          <w:rFonts w:ascii="Arial" w:hAnsi="Arial" w:cs="Arial"/>
          <w:sz w:val="22"/>
          <w:szCs w:val="22"/>
          <w:lang w:val="es-CO"/>
        </w:rPr>
        <w:tab/>
        <w:t>Subsecretaría - SIAC</w:t>
      </w:r>
    </w:p>
    <w:sectPr w:rsidR="00D01F64" w:rsidRPr="00E64438" w:rsidSect="00775336">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9A0" w:rsidRDefault="00FC59A0" w:rsidP="0093161F">
      <w:r>
        <w:separator/>
      </w:r>
    </w:p>
  </w:endnote>
  <w:endnote w:type="continuationSeparator" w:id="0">
    <w:p w:rsidR="00FC59A0" w:rsidRDefault="00FC59A0" w:rsidP="00931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A1" w:rsidRDefault="004D3FA1">
    <w:pPr>
      <w:pStyle w:val="Piedepgina"/>
    </w:pPr>
    <w:r>
      <w:rPr>
        <w:noProof/>
        <w:lang w:val="es-CO" w:eastAsia="es-CO"/>
      </w:rPr>
      <w:drawing>
        <wp:inline distT="0" distB="0" distL="0" distR="0">
          <wp:extent cx="5400675" cy="10871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png"/>
                  <pic:cNvPicPr/>
                </pic:nvPicPr>
                <pic:blipFill>
                  <a:blip r:embed="rId1">
                    <a:extLst>
                      <a:ext uri="{28A0092B-C50C-407E-A947-70E740481C1C}">
                        <a14:useLocalDpi xmlns:a14="http://schemas.microsoft.com/office/drawing/2010/main" val="0"/>
                      </a:ext>
                    </a:extLst>
                  </a:blip>
                  <a:stretch>
                    <a:fillRect/>
                  </a:stretch>
                </pic:blipFill>
                <pic:spPr>
                  <a:xfrm>
                    <a:off x="0" y="0"/>
                    <a:ext cx="5428755" cy="109275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9A0" w:rsidRDefault="00FC59A0" w:rsidP="0093161F">
      <w:r>
        <w:separator/>
      </w:r>
    </w:p>
  </w:footnote>
  <w:footnote w:type="continuationSeparator" w:id="0">
    <w:p w:rsidR="00FC59A0" w:rsidRDefault="00FC59A0" w:rsidP="00931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A1" w:rsidRDefault="00FC59A0" w:rsidP="0093161F">
    <w:pPr>
      <w:pStyle w:val="Encabezado"/>
      <w:jc w:val="center"/>
    </w:pPr>
    <w:sdt>
      <w:sdtPr>
        <w:id w:val="707077334"/>
        <w:docPartObj>
          <w:docPartGallery w:val="Page Numbers (Margins)"/>
          <w:docPartUnique/>
        </w:docPartObj>
      </w:sdtPr>
      <w:sdtEndPr/>
      <w:sdtContent>
        <w:r w:rsidR="00996807">
          <w:rPr>
            <w:noProof/>
            <w:lang w:val="es-CO" w:eastAsia="es-CO"/>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858520" cy="32956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3FA1" w:rsidRDefault="00FC59A0">
                              <w:pPr>
                                <w:pBdr>
                                  <w:bottom w:val="single" w:sz="4" w:space="1" w:color="auto"/>
                                </w:pBdr>
                              </w:pPr>
                              <w:r>
                                <w:fldChar w:fldCharType="begin"/>
                              </w:r>
                              <w:r>
                                <w:instrText>PAGE   \* MERGEFORMAT</w:instrText>
                              </w:r>
                              <w:r>
                                <w:fldChar w:fldCharType="separate"/>
                              </w:r>
                              <w:r w:rsidR="00996807">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26" style="position:absolute;left:0;text-align:left;margin-left:16.4pt;margin-top:0;width:67.6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" o:allowincell="f" stroked="f">
                  <v:textbox>
                    <w:txbxContent>
                      <w:p w:rsidR="004D3FA1" w:rsidRDefault="00FC59A0">
                        <w:pPr>
                          <w:pBdr>
                            <w:bottom w:val="single" w:sz="4" w:space="1" w:color="auto"/>
                          </w:pBdr>
                        </w:pPr>
                        <w:r>
                          <w:fldChar w:fldCharType="begin"/>
                        </w:r>
                        <w:r>
                          <w:instrText>PAGE   \* MERGEFORMAT</w:instrText>
                        </w:r>
                        <w:r>
                          <w:fldChar w:fldCharType="separate"/>
                        </w:r>
                        <w:r w:rsidR="00996807">
                          <w:rPr>
                            <w:noProof/>
                          </w:rPr>
                          <w:t>1</w:t>
                        </w:r>
                        <w:r>
                          <w:rPr>
                            <w:noProof/>
                          </w:rPr>
                          <w:fldChar w:fldCharType="end"/>
                        </w:r>
                      </w:p>
                    </w:txbxContent>
                  </v:textbox>
                  <w10:wrap anchorx="margin" anchory="margin"/>
                </v:rect>
              </w:pict>
            </mc:Fallback>
          </mc:AlternateContent>
        </w:r>
      </w:sdtContent>
    </w:sdt>
    <w:r w:rsidR="004D3FA1">
      <w:rPr>
        <w:noProof/>
        <w:lang w:val="es-CO" w:eastAsia="es-CO"/>
      </w:rPr>
      <w:drawing>
        <wp:inline distT="0" distB="0" distL="0" distR="0">
          <wp:extent cx="1219200" cy="74123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cretaría integrac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0131" cy="747882"/>
                  </a:xfrm>
                  <a:prstGeom prst="rect">
                    <a:avLst/>
                  </a:prstGeom>
                </pic:spPr>
              </pic:pic>
            </a:graphicData>
          </a:graphic>
        </wp:inline>
      </w:drawing>
    </w:r>
  </w:p>
  <w:p w:rsidR="004D3FA1" w:rsidRDefault="004D3FA1" w:rsidP="0093161F">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10363"/>
    <w:multiLevelType w:val="hybridMultilevel"/>
    <w:tmpl w:val="3F96DC4E"/>
    <w:lvl w:ilvl="0" w:tplc="4CB29D62">
      <w:start w:val="1"/>
      <w:numFmt w:val="decimal"/>
      <w:lvlText w:val="%1."/>
      <w:lvlJc w:val="left"/>
      <w:pPr>
        <w:ind w:left="720" w:hanging="360"/>
      </w:pPr>
    </w:lvl>
    <w:lvl w:ilvl="1" w:tplc="543E5D14">
      <w:start w:val="1"/>
      <w:numFmt w:val="lowerLetter"/>
      <w:lvlText w:val="%2."/>
      <w:lvlJc w:val="left"/>
      <w:pPr>
        <w:ind w:left="1440" w:hanging="360"/>
      </w:pPr>
    </w:lvl>
    <w:lvl w:ilvl="2" w:tplc="23B8BD96">
      <w:start w:val="1"/>
      <w:numFmt w:val="lowerRoman"/>
      <w:lvlText w:val="%3."/>
      <w:lvlJc w:val="right"/>
      <w:pPr>
        <w:ind w:left="2160" w:hanging="180"/>
      </w:pPr>
    </w:lvl>
    <w:lvl w:ilvl="3" w:tplc="D5AE07C8">
      <w:start w:val="1"/>
      <w:numFmt w:val="decimal"/>
      <w:lvlText w:val="%4."/>
      <w:lvlJc w:val="left"/>
      <w:pPr>
        <w:ind w:left="2880" w:hanging="360"/>
      </w:pPr>
    </w:lvl>
    <w:lvl w:ilvl="4" w:tplc="EBBE5586">
      <w:start w:val="1"/>
      <w:numFmt w:val="lowerLetter"/>
      <w:lvlText w:val="%5."/>
      <w:lvlJc w:val="left"/>
      <w:pPr>
        <w:ind w:left="3600" w:hanging="360"/>
      </w:pPr>
    </w:lvl>
    <w:lvl w:ilvl="5" w:tplc="6C1E245A">
      <w:start w:val="1"/>
      <w:numFmt w:val="lowerRoman"/>
      <w:lvlText w:val="%6."/>
      <w:lvlJc w:val="right"/>
      <w:pPr>
        <w:ind w:left="4320" w:hanging="180"/>
      </w:pPr>
    </w:lvl>
    <w:lvl w:ilvl="6" w:tplc="E46C8E0A">
      <w:start w:val="1"/>
      <w:numFmt w:val="decimal"/>
      <w:lvlText w:val="%7."/>
      <w:lvlJc w:val="left"/>
      <w:pPr>
        <w:ind w:left="5040" w:hanging="360"/>
      </w:pPr>
    </w:lvl>
    <w:lvl w:ilvl="7" w:tplc="972639D2">
      <w:start w:val="1"/>
      <w:numFmt w:val="lowerLetter"/>
      <w:lvlText w:val="%8."/>
      <w:lvlJc w:val="left"/>
      <w:pPr>
        <w:ind w:left="5760" w:hanging="360"/>
      </w:pPr>
    </w:lvl>
    <w:lvl w:ilvl="8" w:tplc="A8D0CD80">
      <w:start w:val="1"/>
      <w:numFmt w:val="lowerRoman"/>
      <w:lvlText w:val="%9."/>
      <w:lvlJc w:val="right"/>
      <w:pPr>
        <w:ind w:left="6480" w:hanging="180"/>
      </w:pPr>
    </w:lvl>
  </w:abstractNum>
  <w:abstractNum w:abstractNumId="1" w15:restartNumberingAfterBreak="0">
    <w:nsid w:val="073523B5"/>
    <w:multiLevelType w:val="hybridMultilevel"/>
    <w:tmpl w:val="3EF83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495020"/>
    <w:multiLevelType w:val="hybridMultilevel"/>
    <w:tmpl w:val="1CEE331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F566BC"/>
    <w:multiLevelType w:val="hybridMultilevel"/>
    <w:tmpl w:val="02D8860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D814B5"/>
    <w:multiLevelType w:val="hybridMultilevel"/>
    <w:tmpl w:val="27845F1E"/>
    <w:lvl w:ilvl="0" w:tplc="51268B80">
      <w:numFmt w:val="bullet"/>
      <w:lvlText w:val=""/>
      <w:lvlJc w:val="left"/>
      <w:pPr>
        <w:ind w:left="1068" w:hanging="360"/>
      </w:pPr>
      <w:rPr>
        <w:rFonts w:ascii="Symbol" w:eastAsiaTheme="minorHAnsi" w:hAnsi="Symbol"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15:restartNumberingAfterBreak="0">
    <w:nsid w:val="16863B75"/>
    <w:multiLevelType w:val="hybridMultilevel"/>
    <w:tmpl w:val="69C66A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8BB714F"/>
    <w:multiLevelType w:val="hybridMultilevel"/>
    <w:tmpl w:val="5B927A7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C8336A"/>
    <w:multiLevelType w:val="hybridMultilevel"/>
    <w:tmpl w:val="286E8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E30726"/>
    <w:multiLevelType w:val="multilevel"/>
    <w:tmpl w:val="F0C66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674BD1"/>
    <w:multiLevelType w:val="hybridMultilevel"/>
    <w:tmpl w:val="B1A0DE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1B01E2B"/>
    <w:multiLevelType w:val="hybridMultilevel"/>
    <w:tmpl w:val="33D27FB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5455C8F"/>
    <w:multiLevelType w:val="hybridMultilevel"/>
    <w:tmpl w:val="55668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C443FFE"/>
    <w:multiLevelType w:val="multilevel"/>
    <w:tmpl w:val="96663CC6"/>
    <w:lvl w:ilvl="0">
      <w:start w:val="1"/>
      <w:numFmt w:val="decimal"/>
      <w:lvlText w:val="%1."/>
      <w:lvlJc w:val="left"/>
      <w:pPr>
        <w:ind w:left="720" w:hanging="360"/>
      </w:pPr>
      <w:rPr>
        <w:rFonts w:hint="default"/>
      </w:rPr>
    </w:lvl>
    <w:lvl w:ilvl="1">
      <w:start w:val="7"/>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3"/>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D286BF6"/>
    <w:multiLevelType w:val="hybridMultilevel"/>
    <w:tmpl w:val="F9340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856230"/>
    <w:multiLevelType w:val="hybridMultilevel"/>
    <w:tmpl w:val="3EEC60F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7512DE5"/>
    <w:multiLevelType w:val="hybridMultilevel"/>
    <w:tmpl w:val="E8D4B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84718AE"/>
    <w:multiLevelType w:val="hybridMultilevel"/>
    <w:tmpl w:val="25708BB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3D610D"/>
    <w:multiLevelType w:val="hybridMultilevel"/>
    <w:tmpl w:val="0FB4D9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6234210B"/>
    <w:multiLevelType w:val="hybridMultilevel"/>
    <w:tmpl w:val="09624DB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69411D41"/>
    <w:multiLevelType w:val="hybridMultilevel"/>
    <w:tmpl w:val="76169A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D8B34ED"/>
    <w:multiLevelType w:val="hybridMultilevel"/>
    <w:tmpl w:val="6E7E59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7C8E2E22"/>
    <w:multiLevelType w:val="hybridMultilevel"/>
    <w:tmpl w:val="F5B60EE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2"/>
  </w:num>
  <w:num w:numId="4">
    <w:abstractNumId w:val="17"/>
  </w:num>
  <w:num w:numId="5">
    <w:abstractNumId w:val="0"/>
  </w:num>
  <w:num w:numId="6">
    <w:abstractNumId w:val="14"/>
  </w:num>
  <w:num w:numId="7">
    <w:abstractNumId w:val="10"/>
  </w:num>
  <w:num w:numId="8">
    <w:abstractNumId w:val="13"/>
  </w:num>
  <w:num w:numId="9">
    <w:abstractNumId w:val="1"/>
  </w:num>
  <w:num w:numId="10">
    <w:abstractNumId w:val="7"/>
  </w:num>
  <w:num w:numId="11">
    <w:abstractNumId w:val="18"/>
  </w:num>
  <w:num w:numId="12">
    <w:abstractNumId w:val="5"/>
  </w:num>
  <w:num w:numId="13">
    <w:abstractNumId w:val="9"/>
  </w:num>
  <w:num w:numId="14">
    <w:abstractNumId w:val="19"/>
  </w:num>
  <w:num w:numId="15">
    <w:abstractNumId w:val="11"/>
  </w:num>
  <w:num w:numId="16">
    <w:abstractNumId w:val="3"/>
  </w:num>
  <w:num w:numId="17">
    <w:abstractNumId w:val="16"/>
  </w:num>
  <w:num w:numId="18">
    <w:abstractNumId w:val="20"/>
  </w:num>
  <w:num w:numId="19">
    <w:abstractNumId w:val="4"/>
  </w:num>
  <w:num w:numId="20">
    <w:abstractNumId w:val="15"/>
  </w:num>
  <w:num w:numId="21">
    <w:abstractNumId w:val="2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61F"/>
    <w:rsid w:val="00001656"/>
    <w:rsid w:val="00011E1B"/>
    <w:rsid w:val="00032D80"/>
    <w:rsid w:val="000343EC"/>
    <w:rsid w:val="00045307"/>
    <w:rsid w:val="000526A1"/>
    <w:rsid w:val="00054339"/>
    <w:rsid w:val="00056CFF"/>
    <w:rsid w:val="00067539"/>
    <w:rsid w:val="00072180"/>
    <w:rsid w:val="00072201"/>
    <w:rsid w:val="00073D6D"/>
    <w:rsid w:val="00091040"/>
    <w:rsid w:val="000944A5"/>
    <w:rsid w:val="000B4CDD"/>
    <w:rsid w:val="000C7627"/>
    <w:rsid w:val="000D0410"/>
    <w:rsid w:val="000D0FF9"/>
    <w:rsid w:val="000E6897"/>
    <w:rsid w:val="000E7B3D"/>
    <w:rsid w:val="000F52B0"/>
    <w:rsid w:val="00100BCC"/>
    <w:rsid w:val="00100ECF"/>
    <w:rsid w:val="0010525A"/>
    <w:rsid w:val="0011462C"/>
    <w:rsid w:val="001171C2"/>
    <w:rsid w:val="00121496"/>
    <w:rsid w:val="0013531C"/>
    <w:rsid w:val="0013694D"/>
    <w:rsid w:val="00157C70"/>
    <w:rsid w:val="00162DCB"/>
    <w:rsid w:val="00164F6C"/>
    <w:rsid w:val="0016786E"/>
    <w:rsid w:val="001708F9"/>
    <w:rsid w:val="00173098"/>
    <w:rsid w:val="00180C38"/>
    <w:rsid w:val="00185BE8"/>
    <w:rsid w:val="00187AE6"/>
    <w:rsid w:val="001A0FA8"/>
    <w:rsid w:val="001A411C"/>
    <w:rsid w:val="001B343F"/>
    <w:rsid w:val="001B7AE4"/>
    <w:rsid w:val="001D4BBE"/>
    <w:rsid w:val="001F2958"/>
    <w:rsid w:val="00204867"/>
    <w:rsid w:val="0021385A"/>
    <w:rsid w:val="002153E5"/>
    <w:rsid w:val="002565E0"/>
    <w:rsid w:val="00266CAC"/>
    <w:rsid w:val="00275838"/>
    <w:rsid w:val="00277384"/>
    <w:rsid w:val="002821C0"/>
    <w:rsid w:val="00282776"/>
    <w:rsid w:val="00291166"/>
    <w:rsid w:val="002942F2"/>
    <w:rsid w:val="002B4743"/>
    <w:rsid w:val="002B6622"/>
    <w:rsid w:val="002C3595"/>
    <w:rsid w:val="002D1C77"/>
    <w:rsid w:val="002E0D02"/>
    <w:rsid w:val="002E1989"/>
    <w:rsid w:val="002E28EE"/>
    <w:rsid w:val="003036D6"/>
    <w:rsid w:val="00305F25"/>
    <w:rsid w:val="003203C4"/>
    <w:rsid w:val="00321B7C"/>
    <w:rsid w:val="00327B57"/>
    <w:rsid w:val="0033652E"/>
    <w:rsid w:val="00337158"/>
    <w:rsid w:val="00346A32"/>
    <w:rsid w:val="003834DD"/>
    <w:rsid w:val="003919ED"/>
    <w:rsid w:val="00395F34"/>
    <w:rsid w:val="00397436"/>
    <w:rsid w:val="003B3201"/>
    <w:rsid w:val="003C69DB"/>
    <w:rsid w:val="003C70CA"/>
    <w:rsid w:val="003D065E"/>
    <w:rsid w:val="003D3789"/>
    <w:rsid w:val="003D732B"/>
    <w:rsid w:val="003F4B3A"/>
    <w:rsid w:val="00407255"/>
    <w:rsid w:val="00422FCA"/>
    <w:rsid w:val="00422FD8"/>
    <w:rsid w:val="004244DF"/>
    <w:rsid w:val="0042621D"/>
    <w:rsid w:val="00437646"/>
    <w:rsid w:val="00441045"/>
    <w:rsid w:val="00446F18"/>
    <w:rsid w:val="0045121B"/>
    <w:rsid w:val="00453095"/>
    <w:rsid w:val="004634F1"/>
    <w:rsid w:val="00475B47"/>
    <w:rsid w:val="00481571"/>
    <w:rsid w:val="004926C1"/>
    <w:rsid w:val="004A1B2C"/>
    <w:rsid w:val="004A5B06"/>
    <w:rsid w:val="004B23C5"/>
    <w:rsid w:val="004B46E6"/>
    <w:rsid w:val="004C62B6"/>
    <w:rsid w:val="004D0FD7"/>
    <w:rsid w:val="004D3FA1"/>
    <w:rsid w:val="004D716E"/>
    <w:rsid w:val="004E5773"/>
    <w:rsid w:val="00506A53"/>
    <w:rsid w:val="00516B22"/>
    <w:rsid w:val="00532916"/>
    <w:rsid w:val="00534D78"/>
    <w:rsid w:val="005438BE"/>
    <w:rsid w:val="005553BB"/>
    <w:rsid w:val="005570AB"/>
    <w:rsid w:val="0056336E"/>
    <w:rsid w:val="00570EF1"/>
    <w:rsid w:val="005739E5"/>
    <w:rsid w:val="0057737E"/>
    <w:rsid w:val="005816B6"/>
    <w:rsid w:val="005861AC"/>
    <w:rsid w:val="005C5E00"/>
    <w:rsid w:val="005D7CC1"/>
    <w:rsid w:val="005E1D98"/>
    <w:rsid w:val="005E4D4C"/>
    <w:rsid w:val="00602EA0"/>
    <w:rsid w:val="0061346D"/>
    <w:rsid w:val="00620649"/>
    <w:rsid w:val="00633343"/>
    <w:rsid w:val="0066037C"/>
    <w:rsid w:val="00671A1E"/>
    <w:rsid w:val="006738AB"/>
    <w:rsid w:val="006867FA"/>
    <w:rsid w:val="006A2ADF"/>
    <w:rsid w:val="006C7755"/>
    <w:rsid w:val="006E6F8D"/>
    <w:rsid w:val="006F7205"/>
    <w:rsid w:val="006F7B96"/>
    <w:rsid w:val="0071016D"/>
    <w:rsid w:val="00731ADF"/>
    <w:rsid w:val="00731B0F"/>
    <w:rsid w:val="00754177"/>
    <w:rsid w:val="00755DFE"/>
    <w:rsid w:val="007569CB"/>
    <w:rsid w:val="007608C3"/>
    <w:rsid w:val="0077181B"/>
    <w:rsid w:val="00775336"/>
    <w:rsid w:val="00782FDD"/>
    <w:rsid w:val="00786CB7"/>
    <w:rsid w:val="00797F1F"/>
    <w:rsid w:val="007B334A"/>
    <w:rsid w:val="007B3770"/>
    <w:rsid w:val="007B65BC"/>
    <w:rsid w:val="007C1393"/>
    <w:rsid w:val="007C6126"/>
    <w:rsid w:val="007C79EA"/>
    <w:rsid w:val="007D12B9"/>
    <w:rsid w:val="007D50F5"/>
    <w:rsid w:val="007D5C31"/>
    <w:rsid w:val="007E683C"/>
    <w:rsid w:val="007E72C9"/>
    <w:rsid w:val="007F4B87"/>
    <w:rsid w:val="00824033"/>
    <w:rsid w:val="00835A54"/>
    <w:rsid w:val="008411B0"/>
    <w:rsid w:val="00854D47"/>
    <w:rsid w:val="00873F29"/>
    <w:rsid w:val="0088644F"/>
    <w:rsid w:val="00893A99"/>
    <w:rsid w:val="008B1A39"/>
    <w:rsid w:val="008E1C44"/>
    <w:rsid w:val="008F1998"/>
    <w:rsid w:val="00917648"/>
    <w:rsid w:val="0093161F"/>
    <w:rsid w:val="009426D4"/>
    <w:rsid w:val="00945FB8"/>
    <w:rsid w:val="0095044C"/>
    <w:rsid w:val="00954472"/>
    <w:rsid w:val="009608C6"/>
    <w:rsid w:val="00964D40"/>
    <w:rsid w:val="00965DE8"/>
    <w:rsid w:val="00980F44"/>
    <w:rsid w:val="00983F6B"/>
    <w:rsid w:val="00992D7E"/>
    <w:rsid w:val="00995F94"/>
    <w:rsid w:val="00996807"/>
    <w:rsid w:val="009A0AD2"/>
    <w:rsid w:val="009C04AE"/>
    <w:rsid w:val="009C5F6C"/>
    <w:rsid w:val="009C7C55"/>
    <w:rsid w:val="009D0CFB"/>
    <w:rsid w:val="009E7FAF"/>
    <w:rsid w:val="009F68AA"/>
    <w:rsid w:val="00A07189"/>
    <w:rsid w:val="00A12621"/>
    <w:rsid w:val="00A207CE"/>
    <w:rsid w:val="00A34AC0"/>
    <w:rsid w:val="00A37460"/>
    <w:rsid w:val="00A42B48"/>
    <w:rsid w:val="00A653B3"/>
    <w:rsid w:val="00A77582"/>
    <w:rsid w:val="00A94D6C"/>
    <w:rsid w:val="00A94DE2"/>
    <w:rsid w:val="00AA273F"/>
    <w:rsid w:val="00AA68B1"/>
    <w:rsid w:val="00AD6583"/>
    <w:rsid w:val="00AF2CE0"/>
    <w:rsid w:val="00B02206"/>
    <w:rsid w:val="00B02AD1"/>
    <w:rsid w:val="00B432F4"/>
    <w:rsid w:val="00B44712"/>
    <w:rsid w:val="00B453E2"/>
    <w:rsid w:val="00B6690F"/>
    <w:rsid w:val="00B75A0B"/>
    <w:rsid w:val="00B8601A"/>
    <w:rsid w:val="00B8683B"/>
    <w:rsid w:val="00B874E2"/>
    <w:rsid w:val="00B929B7"/>
    <w:rsid w:val="00B97596"/>
    <w:rsid w:val="00BA53FD"/>
    <w:rsid w:val="00BB1E90"/>
    <w:rsid w:val="00BB48F9"/>
    <w:rsid w:val="00BB7117"/>
    <w:rsid w:val="00BC0A47"/>
    <w:rsid w:val="00BC1DC6"/>
    <w:rsid w:val="00BC221C"/>
    <w:rsid w:val="00BD1536"/>
    <w:rsid w:val="00BD6A4A"/>
    <w:rsid w:val="00BE2A81"/>
    <w:rsid w:val="00BF493E"/>
    <w:rsid w:val="00BF6A87"/>
    <w:rsid w:val="00BF7E08"/>
    <w:rsid w:val="00C13746"/>
    <w:rsid w:val="00C33AAA"/>
    <w:rsid w:val="00C3596E"/>
    <w:rsid w:val="00C411B9"/>
    <w:rsid w:val="00C42E15"/>
    <w:rsid w:val="00C52F03"/>
    <w:rsid w:val="00C634AB"/>
    <w:rsid w:val="00C73E70"/>
    <w:rsid w:val="00C742EC"/>
    <w:rsid w:val="00C80A70"/>
    <w:rsid w:val="00C8382B"/>
    <w:rsid w:val="00C875EB"/>
    <w:rsid w:val="00C972CC"/>
    <w:rsid w:val="00CA3C8D"/>
    <w:rsid w:val="00CA6E56"/>
    <w:rsid w:val="00CB0C69"/>
    <w:rsid w:val="00CB12D7"/>
    <w:rsid w:val="00CB2350"/>
    <w:rsid w:val="00CB43E3"/>
    <w:rsid w:val="00CC4519"/>
    <w:rsid w:val="00CC4B91"/>
    <w:rsid w:val="00CC780A"/>
    <w:rsid w:val="00CD0F00"/>
    <w:rsid w:val="00CD7607"/>
    <w:rsid w:val="00CE21CC"/>
    <w:rsid w:val="00CE4B25"/>
    <w:rsid w:val="00CF1556"/>
    <w:rsid w:val="00CF5C13"/>
    <w:rsid w:val="00D01F64"/>
    <w:rsid w:val="00D10D2B"/>
    <w:rsid w:val="00D121BB"/>
    <w:rsid w:val="00D143C7"/>
    <w:rsid w:val="00D32665"/>
    <w:rsid w:val="00D3699B"/>
    <w:rsid w:val="00D423D1"/>
    <w:rsid w:val="00D42D65"/>
    <w:rsid w:val="00D44723"/>
    <w:rsid w:val="00D55094"/>
    <w:rsid w:val="00D566C0"/>
    <w:rsid w:val="00D61CB0"/>
    <w:rsid w:val="00D67A71"/>
    <w:rsid w:val="00D72F66"/>
    <w:rsid w:val="00D766D7"/>
    <w:rsid w:val="00D857AC"/>
    <w:rsid w:val="00D863C2"/>
    <w:rsid w:val="00D958B5"/>
    <w:rsid w:val="00DC1106"/>
    <w:rsid w:val="00DD1FA6"/>
    <w:rsid w:val="00DE7E8A"/>
    <w:rsid w:val="00DE7ED5"/>
    <w:rsid w:val="00DF3691"/>
    <w:rsid w:val="00DF3891"/>
    <w:rsid w:val="00E04F1D"/>
    <w:rsid w:val="00E06B55"/>
    <w:rsid w:val="00E122CC"/>
    <w:rsid w:val="00E15AB3"/>
    <w:rsid w:val="00E3687D"/>
    <w:rsid w:val="00E409E2"/>
    <w:rsid w:val="00E4165C"/>
    <w:rsid w:val="00E44AE7"/>
    <w:rsid w:val="00E470A9"/>
    <w:rsid w:val="00E5049D"/>
    <w:rsid w:val="00E51F31"/>
    <w:rsid w:val="00E62553"/>
    <w:rsid w:val="00E62805"/>
    <w:rsid w:val="00E64438"/>
    <w:rsid w:val="00E73A75"/>
    <w:rsid w:val="00EA61E1"/>
    <w:rsid w:val="00EB2E42"/>
    <w:rsid w:val="00EC0DD1"/>
    <w:rsid w:val="00EC3669"/>
    <w:rsid w:val="00EC7992"/>
    <w:rsid w:val="00ED5396"/>
    <w:rsid w:val="00EE7276"/>
    <w:rsid w:val="00EF3762"/>
    <w:rsid w:val="00F04CF0"/>
    <w:rsid w:val="00F3550E"/>
    <w:rsid w:val="00F37E0F"/>
    <w:rsid w:val="00F40DDE"/>
    <w:rsid w:val="00F417E8"/>
    <w:rsid w:val="00F64A9C"/>
    <w:rsid w:val="00F908F4"/>
    <w:rsid w:val="00FA0063"/>
    <w:rsid w:val="00FA500A"/>
    <w:rsid w:val="00FB62B9"/>
    <w:rsid w:val="00FC59A0"/>
    <w:rsid w:val="00FD012C"/>
    <w:rsid w:val="00FD209A"/>
    <w:rsid w:val="00FE3D32"/>
    <w:rsid w:val="00FE5A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AFE286-90E5-4AF0-A03A-3C60154BD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61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316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3161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3161F"/>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3161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161F"/>
    <w:pPr>
      <w:tabs>
        <w:tab w:val="center" w:pos="4419"/>
        <w:tab w:val="right" w:pos="8838"/>
      </w:tabs>
    </w:pPr>
  </w:style>
  <w:style w:type="character" w:customStyle="1" w:styleId="EncabezadoCar">
    <w:name w:val="Encabezado Car"/>
    <w:basedOn w:val="Fuentedeprrafopredeter"/>
    <w:link w:val="Encabezado"/>
    <w:uiPriority w:val="99"/>
    <w:rsid w:val="0093161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3161F"/>
    <w:pPr>
      <w:tabs>
        <w:tab w:val="center" w:pos="4419"/>
        <w:tab w:val="right" w:pos="8838"/>
      </w:tabs>
    </w:pPr>
  </w:style>
  <w:style w:type="character" w:customStyle="1" w:styleId="PiedepginaCar">
    <w:name w:val="Pie de página Car"/>
    <w:basedOn w:val="Fuentedeprrafopredeter"/>
    <w:link w:val="Piedepgina"/>
    <w:uiPriority w:val="99"/>
    <w:rsid w:val="0093161F"/>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93161F"/>
    <w:pPr>
      <w:ind w:left="720"/>
      <w:contextualSpacing/>
    </w:pPr>
    <w:rPr>
      <w:lang w:val="en-US" w:eastAsia="en-US"/>
    </w:rPr>
  </w:style>
  <w:style w:type="paragraph" w:styleId="Listaconvietas">
    <w:name w:val="List Bullet"/>
    <w:basedOn w:val="Normal"/>
    <w:autoRedefine/>
    <w:rsid w:val="0093161F"/>
    <w:pPr>
      <w:tabs>
        <w:tab w:val="left" w:pos="8739"/>
      </w:tabs>
      <w:jc w:val="both"/>
    </w:pPr>
    <w:rPr>
      <w:rFonts w:ascii="Arial" w:hAnsi="Arial" w:cs="Arial"/>
      <w:bCs/>
      <w:iCs/>
      <w:color w:val="000000"/>
      <w:lang w:val="es-CO"/>
    </w:rPr>
  </w:style>
  <w:style w:type="character" w:customStyle="1" w:styleId="Ttulo1Car">
    <w:name w:val="Título 1 Car"/>
    <w:basedOn w:val="Fuentedeprrafopredeter"/>
    <w:link w:val="Ttulo1"/>
    <w:uiPriority w:val="9"/>
    <w:rsid w:val="0093161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93161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93161F"/>
    <w:rPr>
      <w:rFonts w:asciiTheme="majorHAnsi" w:eastAsiaTheme="majorEastAsia" w:hAnsiTheme="majorHAnsi" w:cstheme="majorBidi"/>
      <w:color w:val="1F4D78" w:themeColor="accent1" w:themeShade="7F"/>
      <w:sz w:val="24"/>
      <w:szCs w:val="24"/>
      <w:lang w:val="es-ES" w:eastAsia="es-ES"/>
    </w:rPr>
  </w:style>
  <w:style w:type="character" w:customStyle="1" w:styleId="Ttulo4Car">
    <w:name w:val="Título 4 Car"/>
    <w:basedOn w:val="Fuentedeprrafopredeter"/>
    <w:link w:val="Ttulo4"/>
    <w:uiPriority w:val="9"/>
    <w:rsid w:val="0093161F"/>
    <w:rPr>
      <w:rFonts w:asciiTheme="majorHAnsi" w:eastAsiaTheme="majorEastAsia" w:hAnsiTheme="majorHAnsi" w:cstheme="majorBidi"/>
      <w:i/>
      <w:iCs/>
      <w:color w:val="2E74B5" w:themeColor="accent1" w:themeShade="BF"/>
      <w:sz w:val="24"/>
      <w:szCs w:val="24"/>
      <w:lang w:val="es-ES" w:eastAsia="es-ES"/>
    </w:rPr>
  </w:style>
  <w:style w:type="paragraph" w:styleId="NormalWeb">
    <w:name w:val="Normal (Web)"/>
    <w:basedOn w:val="Normal"/>
    <w:uiPriority w:val="99"/>
    <w:semiHidden/>
    <w:unhideWhenUsed/>
    <w:rsid w:val="000E7B3D"/>
    <w:pPr>
      <w:spacing w:before="100" w:beforeAutospacing="1" w:after="100" w:afterAutospacing="1"/>
    </w:pPr>
    <w:rPr>
      <w:rFonts w:eastAsiaTheme="minorEastAsia"/>
      <w:lang w:val="es-MX" w:eastAsia="es-MX"/>
    </w:rPr>
  </w:style>
  <w:style w:type="character" w:styleId="Refdecomentario">
    <w:name w:val="annotation reference"/>
    <w:basedOn w:val="Fuentedeprrafopredeter"/>
    <w:uiPriority w:val="99"/>
    <w:semiHidden/>
    <w:unhideWhenUsed/>
    <w:rsid w:val="00A12621"/>
    <w:rPr>
      <w:sz w:val="16"/>
      <w:szCs w:val="16"/>
    </w:rPr>
  </w:style>
  <w:style w:type="paragraph" w:styleId="Textocomentario">
    <w:name w:val="annotation text"/>
    <w:basedOn w:val="Normal"/>
    <w:link w:val="TextocomentarioCar"/>
    <w:uiPriority w:val="99"/>
    <w:semiHidden/>
    <w:unhideWhenUsed/>
    <w:rsid w:val="00A12621"/>
    <w:rPr>
      <w:sz w:val="20"/>
      <w:szCs w:val="20"/>
    </w:rPr>
  </w:style>
  <w:style w:type="character" w:customStyle="1" w:styleId="TextocomentarioCar">
    <w:name w:val="Texto comentario Car"/>
    <w:basedOn w:val="Fuentedeprrafopredeter"/>
    <w:link w:val="Textocomentario"/>
    <w:uiPriority w:val="99"/>
    <w:semiHidden/>
    <w:rsid w:val="00A1262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12621"/>
    <w:rPr>
      <w:b/>
      <w:bCs/>
    </w:rPr>
  </w:style>
  <w:style w:type="character" w:customStyle="1" w:styleId="AsuntodelcomentarioCar">
    <w:name w:val="Asunto del comentario Car"/>
    <w:basedOn w:val="TextocomentarioCar"/>
    <w:link w:val="Asuntodelcomentario"/>
    <w:uiPriority w:val="99"/>
    <w:semiHidden/>
    <w:rsid w:val="00A1262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A126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621"/>
    <w:rPr>
      <w:rFonts w:ascii="Segoe UI" w:eastAsia="Times New Roman" w:hAnsi="Segoe UI" w:cs="Segoe UI"/>
      <w:sz w:val="18"/>
      <w:szCs w:val="18"/>
      <w:lang w:val="es-ES" w:eastAsia="es-ES"/>
    </w:rPr>
  </w:style>
  <w:style w:type="paragraph" w:styleId="Encabezadodemensaje">
    <w:name w:val="Message Header"/>
    <w:basedOn w:val="Normal"/>
    <w:link w:val="EncabezadodemensajeCar"/>
    <w:uiPriority w:val="99"/>
    <w:semiHidden/>
    <w:unhideWhenUsed/>
    <w:rsid w:val="00671A1E"/>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hAnsi="Arial" w:cs="Arial"/>
      <w:iCs/>
      <w:kern w:val="16"/>
      <w:position w:val="-6"/>
      <w:szCs w:val="27"/>
      <w:lang w:val="es-ES_tradnl"/>
    </w:rPr>
  </w:style>
  <w:style w:type="character" w:customStyle="1" w:styleId="EncabezadodemensajeCar">
    <w:name w:val="Encabezado de mensaje Car"/>
    <w:basedOn w:val="Fuentedeprrafopredeter"/>
    <w:link w:val="Encabezadodemensaje"/>
    <w:uiPriority w:val="99"/>
    <w:semiHidden/>
    <w:rsid w:val="00671A1E"/>
    <w:rPr>
      <w:rFonts w:ascii="Arial" w:eastAsia="Times New Roman" w:hAnsi="Arial" w:cs="Arial"/>
      <w:iCs/>
      <w:kern w:val="16"/>
      <w:position w:val="-6"/>
      <w:sz w:val="24"/>
      <w:szCs w:val="27"/>
      <w:shd w:val="pct20" w:color="auto" w:fill="auto"/>
      <w:lang w:val="es-ES_tradnl" w:eastAsia="es-ES"/>
    </w:rPr>
  </w:style>
  <w:style w:type="character" w:styleId="Hipervnculo">
    <w:name w:val="Hyperlink"/>
    <w:basedOn w:val="Fuentedeprrafopredeter"/>
    <w:uiPriority w:val="99"/>
    <w:unhideWhenUsed/>
    <w:rsid w:val="00B75A0B"/>
    <w:rPr>
      <w:color w:val="0563C1" w:themeColor="hyperlink"/>
      <w:u w:val="single"/>
    </w:rPr>
  </w:style>
  <w:style w:type="paragraph" w:styleId="TtulodeTDC">
    <w:name w:val="TOC Heading"/>
    <w:basedOn w:val="Ttulo1"/>
    <w:next w:val="Normal"/>
    <w:uiPriority w:val="39"/>
    <w:unhideWhenUsed/>
    <w:qFormat/>
    <w:rsid w:val="00797F1F"/>
    <w:pPr>
      <w:spacing w:line="259" w:lineRule="auto"/>
      <w:outlineLvl w:val="9"/>
    </w:pPr>
    <w:rPr>
      <w:lang w:val="en-US" w:eastAsia="en-US"/>
    </w:rPr>
  </w:style>
  <w:style w:type="paragraph" w:styleId="TDC1">
    <w:name w:val="toc 1"/>
    <w:basedOn w:val="Normal"/>
    <w:next w:val="Normal"/>
    <w:autoRedefine/>
    <w:uiPriority w:val="39"/>
    <w:unhideWhenUsed/>
    <w:rsid w:val="00056CFF"/>
    <w:pPr>
      <w:tabs>
        <w:tab w:val="right" w:leader="dot" w:pos="8828"/>
      </w:tabs>
      <w:spacing w:after="100"/>
      <w:ind w:left="240"/>
    </w:pPr>
  </w:style>
  <w:style w:type="paragraph" w:styleId="TDC2">
    <w:name w:val="toc 2"/>
    <w:basedOn w:val="Normal"/>
    <w:next w:val="Normal"/>
    <w:autoRedefine/>
    <w:uiPriority w:val="39"/>
    <w:unhideWhenUsed/>
    <w:rsid w:val="00797F1F"/>
    <w:pPr>
      <w:spacing w:after="100"/>
      <w:ind w:left="240"/>
    </w:pPr>
  </w:style>
  <w:style w:type="paragraph" w:styleId="TDC3">
    <w:name w:val="toc 3"/>
    <w:basedOn w:val="Normal"/>
    <w:next w:val="Normal"/>
    <w:autoRedefine/>
    <w:uiPriority w:val="39"/>
    <w:unhideWhenUsed/>
    <w:rsid w:val="00797F1F"/>
    <w:pPr>
      <w:spacing w:after="100"/>
      <w:ind w:left="480"/>
    </w:pPr>
  </w:style>
  <w:style w:type="paragraph" w:styleId="Textoindependiente">
    <w:name w:val="Body Text"/>
    <w:basedOn w:val="Normal"/>
    <w:link w:val="TextoindependienteCar"/>
    <w:uiPriority w:val="99"/>
    <w:unhideWhenUsed/>
    <w:rsid w:val="00185BE8"/>
    <w:pPr>
      <w:spacing w:after="120" w:line="276" w:lineRule="auto"/>
    </w:pPr>
    <w:rPr>
      <w:rFonts w:ascii="Calibri" w:eastAsia="Calibri" w:hAnsi="Calibri"/>
      <w:sz w:val="22"/>
      <w:szCs w:val="22"/>
      <w:lang w:val="es-CO" w:eastAsia="en-US"/>
    </w:rPr>
  </w:style>
  <w:style w:type="character" w:customStyle="1" w:styleId="TextoindependienteCar">
    <w:name w:val="Texto independiente Car"/>
    <w:basedOn w:val="Fuentedeprrafopredeter"/>
    <w:link w:val="Textoindependiente"/>
    <w:uiPriority w:val="99"/>
    <w:rsid w:val="00185BE8"/>
    <w:rPr>
      <w:rFonts w:ascii="Calibri" w:eastAsia="Calibri" w:hAnsi="Calibri" w:cs="Times New Roman"/>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75729">
      <w:bodyDiv w:val="1"/>
      <w:marLeft w:val="0"/>
      <w:marRight w:val="0"/>
      <w:marTop w:val="0"/>
      <w:marBottom w:val="0"/>
      <w:divBdr>
        <w:top w:val="none" w:sz="0" w:space="0" w:color="auto"/>
        <w:left w:val="none" w:sz="0" w:space="0" w:color="auto"/>
        <w:bottom w:val="none" w:sz="0" w:space="0" w:color="auto"/>
        <w:right w:val="none" w:sz="0" w:space="0" w:color="auto"/>
      </w:divBdr>
    </w:div>
    <w:div w:id="118230759">
      <w:bodyDiv w:val="1"/>
      <w:marLeft w:val="0"/>
      <w:marRight w:val="0"/>
      <w:marTop w:val="0"/>
      <w:marBottom w:val="0"/>
      <w:divBdr>
        <w:top w:val="none" w:sz="0" w:space="0" w:color="auto"/>
        <w:left w:val="none" w:sz="0" w:space="0" w:color="auto"/>
        <w:bottom w:val="none" w:sz="0" w:space="0" w:color="auto"/>
        <w:right w:val="none" w:sz="0" w:space="0" w:color="auto"/>
      </w:divBdr>
    </w:div>
    <w:div w:id="334773702">
      <w:bodyDiv w:val="1"/>
      <w:marLeft w:val="0"/>
      <w:marRight w:val="0"/>
      <w:marTop w:val="0"/>
      <w:marBottom w:val="0"/>
      <w:divBdr>
        <w:top w:val="none" w:sz="0" w:space="0" w:color="auto"/>
        <w:left w:val="none" w:sz="0" w:space="0" w:color="auto"/>
        <w:bottom w:val="none" w:sz="0" w:space="0" w:color="auto"/>
        <w:right w:val="none" w:sz="0" w:space="0" w:color="auto"/>
      </w:divBdr>
    </w:div>
    <w:div w:id="351153932">
      <w:bodyDiv w:val="1"/>
      <w:marLeft w:val="0"/>
      <w:marRight w:val="0"/>
      <w:marTop w:val="0"/>
      <w:marBottom w:val="0"/>
      <w:divBdr>
        <w:top w:val="none" w:sz="0" w:space="0" w:color="auto"/>
        <w:left w:val="none" w:sz="0" w:space="0" w:color="auto"/>
        <w:bottom w:val="none" w:sz="0" w:space="0" w:color="auto"/>
        <w:right w:val="none" w:sz="0" w:space="0" w:color="auto"/>
      </w:divBdr>
    </w:div>
    <w:div w:id="426384078">
      <w:bodyDiv w:val="1"/>
      <w:marLeft w:val="0"/>
      <w:marRight w:val="0"/>
      <w:marTop w:val="0"/>
      <w:marBottom w:val="0"/>
      <w:divBdr>
        <w:top w:val="none" w:sz="0" w:space="0" w:color="auto"/>
        <w:left w:val="none" w:sz="0" w:space="0" w:color="auto"/>
        <w:bottom w:val="none" w:sz="0" w:space="0" w:color="auto"/>
        <w:right w:val="none" w:sz="0" w:space="0" w:color="auto"/>
      </w:divBdr>
    </w:div>
    <w:div w:id="439036416">
      <w:bodyDiv w:val="1"/>
      <w:marLeft w:val="0"/>
      <w:marRight w:val="0"/>
      <w:marTop w:val="0"/>
      <w:marBottom w:val="0"/>
      <w:divBdr>
        <w:top w:val="none" w:sz="0" w:space="0" w:color="auto"/>
        <w:left w:val="none" w:sz="0" w:space="0" w:color="auto"/>
        <w:bottom w:val="none" w:sz="0" w:space="0" w:color="auto"/>
        <w:right w:val="none" w:sz="0" w:space="0" w:color="auto"/>
      </w:divBdr>
    </w:div>
    <w:div w:id="542257780">
      <w:bodyDiv w:val="1"/>
      <w:marLeft w:val="0"/>
      <w:marRight w:val="0"/>
      <w:marTop w:val="0"/>
      <w:marBottom w:val="0"/>
      <w:divBdr>
        <w:top w:val="none" w:sz="0" w:space="0" w:color="auto"/>
        <w:left w:val="none" w:sz="0" w:space="0" w:color="auto"/>
        <w:bottom w:val="none" w:sz="0" w:space="0" w:color="auto"/>
        <w:right w:val="none" w:sz="0" w:space="0" w:color="auto"/>
      </w:divBdr>
    </w:div>
    <w:div w:id="545945806">
      <w:bodyDiv w:val="1"/>
      <w:marLeft w:val="0"/>
      <w:marRight w:val="0"/>
      <w:marTop w:val="0"/>
      <w:marBottom w:val="0"/>
      <w:divBdr>
        <w:top w:val="none" w:sz="0" w:space="0" w:color="auto"/>
        <w:left w:val="none" w:sz="0" w:space="0" w:color="auto"/>
        <w:bottom w:val="none" w:sz="0" w:space="0" w:color="auto"/>
        <w:right w:val="none" w:sz="0" w:space="0" w:color="auto"/>
      </w:divBdr>
    </w:div>
    <w:div w:id="745884991">
      <w:bodyDiv w:val="1"/>
      <w:marLeft w:val="0"/>
      <w:marRight w:val="0"/>
      <w:marTop w:val="0"/>
      <w:marBottom w:val="0"/>
      <w:divBdr>
        <w:top w:val="none" w:sz="0" w:space="0" w:color="auto"/>
        <w:left w:val="none" w:sz="0" w:space="0" w:color="auto"/>
        <w:bottom w:val="none" w:sz="0" w:space="0" w:color="auto"/>
        <w:right w:val="none" w:sz="0" w:space="0" w:color="auto"/>
      </w:divBdr>
    </w:div>
    <w:div w:id="797453038">
      <w:bodyDiv w:val="1"/>
      <w:marLeft w:val="0"/>
      <w:marRight w:val="0"/>
      <w:marTop w:val="0"/>
      <w:marBottom w:val="0"/>
      <w:divBdr>
        <w:top w:val="none" w:sz="0" w:space="0" w:color="auto"/>
        <w:left w:val="none" w:sz="0" w:space="0" w:color="auto"/>
        <w:bottom w:val="none" w:sz="0" w:space="0" w:color="auto"/>
        <w:right w:val="none" w:sz="0" w:space="0" w:color="auto"/>
      </w:divBdr>
    </w:div>
    <w:div w:id="858548157">
      <w:bodyDiv w:val="1"/>
      <w:marLeft w:val="0"/>
      <w:marRight w:val="0"/>
      <w:marTop w:val="0"/>
      <w:marBottom w:val="0"/>
      <w:divBdr>
        <w:top w:val="none" w:sz="0" w:space="0" w:color="auto"/>
        <w:left w:val="none" w:sz="0" w:space="0" w:color="auto"/>
        <w:bottom w:val="none" w:sz="0" w:space="0" w:color="auto"/>
        <w:right w:val="none" w:sz="0" w:space="0" w:color="auto"/>
      </w:divBdr>
    </w:div>
    <w:div w:id="937524482">
      <w:bodyDiv w:val="1"/>
      <w:marLeft w:val="0"/>
      <w:marRight w:val="0"/>
      <w:marTop w:val="0"/>
      <w:marBottom w:val="0"/>
      <w:divBdr>
        <w:top w:val="none" w:sz="0" w:space="0" w:color="auto"/>
        <w:left w:val="none" w:sz="0" w:space="0" w:color="auto"/>
        <w:bottom w:val="none" w:sz="0" w:space="0" w:color="auto"/>
        <w:right w:val="none" w:sz="0" w:space="0" w:color="auto"/>
      </w:divBdr>
    </w:div>
    <w:div w:id="1273710099">
      <w:bodyDiv w:val="1"/>
      <w:marLeft w:val="0"/>
      <w:marRight w:val="0"/>
      <w:marTop w:val="0"/>
      <w:marBottom w:val="0"/>
      <w:divBdr>
        <w:top w:val="none" w:sz="0" w:space="0" w:color="auto"/>
        <w:left w:val="none" w:sz="0" w:space="0" w:color="auto"/>
        <w:bottom w:val="none" w:sz="0" w:space="0" w:color="auto"/>
        <w:right w:val="none" w:sz="0" w:space="0" w:color="auto"/>
      </w:divBdr>
    </w:div>
    <w:div w:id="1498761318">
      <w:bodyDiv w:val="1"/>
      <w:marLeft w:val="0"/>
      <w:marRight w:val="0"/>
      <w:marTop w:val="0"/>
      <w:marBottom w:val="0"/>
      <w:divBdr>
        <w:top w:val="none" w:sz="0" w:space="0" w:color="auto"/>
        <w:left w:val="none" w:sz="0" w:space="0" w:color="auto"/>
        <w:bottom w:val="none" w:sz="0" w:space="0" w:color="auto"/>
        <w:right w:val="none" w:sz="0" w:space="0" w:color="auto"/>
      </w:divBdr>
    </w:div>
    <w:div w:id="1595629514">
      <w:bodyDiv w:val="1"/>
      <w:marLeft w:val="0"/>
      <w:marRight w:val="0"/>
      <w:marTop w:val="0"/>
      <w:marBottom w:val="0"/>
      <w:divBdr>
        <w:top w:val="none" w:sz="0" w:space="0" w:color="auto"/>
        <w:left w:val="none" w:sz="0" w:space="0" w:color="auto"/>
        <w:bottom w:val="none" w:sz="0" w:space="0" w:color="auto"/>
        <w:right w:val="none" w:sz="0" w:space="0" w:color="auto"/>
      </w:divBdr>
    </w:div>
    <w:div w:id="1679234861">
      <w:bodyDiv w:val="1"/>
      <w:marLeft w:val="0"/>
      <w:marRight w:val="0"/>
      <w:marTop w:val="0"/>
      <w:marBottom w:val="0"/>
      <w:divBdr>
        <w:top w:val="none" w:sz="0" w:space="0" w:color="auto"/>
        <w:left w:val="none" w:sz="0" w:space="0" w:color="auto"/>
        <w:bottom w:val="none" w:sz="0" w:space="0" w:color="auto"/>
        <w:right w:val="none" w:sz="0" w:space="0" w:color="auto"/>
      </w:divBdr>
    </w:div>
    <w:div w:id="201930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hyperlink" Target="mailto:integracion@sdis.gov.c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jasbleydy\Documents\SIAC%202018\INFORMES\GESTION%20SIAC\PRIMER%20TRIMESTRE\BASE%201ER%20TRIMESTRE%20DEPURADA%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jasbleydy\Documents\SIAC%202018\INFORMES\GESTION%20SIAC\PRIMER%20TRIMESTRE\BASE%201ER%20TRIMESTRE%20DEPURADA%2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jasbleydy\Documents\SIAC%202018\INFORMES\GESTION%20SIAC\PRIMER%20TRIMESTRE\BASE%201ER%20TRIMESTRE%20DEPURADA%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jasbleydy\Documents\SIAC%202018\INFORMES\GESTION%20SIAC\PRIMER%20TRIMESTRE\BASE%201ER%20TRIMESTRE%20DEPURADA%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solidFill>
                  <a:schemeClr val="accent1">
                    <a:lumMod val="75000"/>
                  </a:schemeClr>
                </a:solidFill>
              </a:rPr>
              <a:t>MEDIO DE INTERACCIÓN</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CANAL!$A$3:$A$9</c:f>
              <c:strCache>
                <c:ptCount val="7"/>
                <c:pt idx="0">
                  <c:v>ESCRITO</c:v>
                </c:pt>
                <c:pt idx="1">
                  <c:v>E-MAIL</c:v>
                </c:pt>
                <c:pt idx="2">
                  <c:v>WEB</c:v>
                </c:pt>
                <c:pt idx="3">
                  <c:v>BUZON</c:v>
                </c:pt>
                <c:pt idx="4">
                  <c:v>PRESENCIAL</c:v>
                </c:pt>
                <c:pt idx="5">
                  <c:v>TELEFONO</c:v>
                </c:pt>
                <c:pt idx="6">
                  <c:v>REDES SOCIALES</c:v>
                </c:pt>
              </c:strCache>
            </c:strRef>
          </c:cat>
          <c:val>
            <c:numRef>
              <c:f>CANAL!$C$3:$C$9</c:f>
              <c:numCache>
                <c:formatCode>0.00%</c:formatCode>
                <c:ptCount val="7"/>
                <c:pt idx="0">
                  <c:v>0.60263218656199491</c:v>
                </c:pt>
                <c:pt idx="1">
                  <c:v>0.12514430847379371</c:v>
                </c:pt>
                <c:pt idx="2">
                  <c:v>9.8360655737704958E-2</c:v>
                </c:pt>
                <c:pt idx="3">
                  <c:v>9.4666358808589396E-2</c:v>
                </c:pt>
                <c:pt idx="4">
                  <c:v>5.4952666820595825E-2</c:v>
                </c:pt>
                <c:pt idx="5">
                  <c:v>2.4012930039251909E-2</c:v>
                </c:pt>
                <c:pt idx="6">
                  <c:v>2.3089355806973024E-4</c:v>
                </c:pt>
              </c:numCache>
            </c:numRef>
          </c:val>
          <c:extLst xmlns:c16r2="http://schemas.microsoft.com/office/drawing/2015/06/chart">
            <c:ext xmlns:c16="http://schemas.microsoft.com/office/drawing/2014/chart" uri="{C3380CC4-5D6E-409C-BE32-E72D297353CC}">
              <c16:uniqueId val="{00000000-E70E-48E7-B3D6-249AD683BF31}"/>
            </c:ext>
          </c:extLst>
        </c:ser>
        <c:dLbls>
          <c:showLegendKey val="0"/>
          <c:showVal val="0"/>
          <c:showCatName val="0"/>
          <c:showSerName val="0"/>
          <c:showPercent val="0"/>
          <c:showBubbleSize val="0"/>
        </c:dLbls>
        <c:gapWidth val="65"/>
        <c:shape val="box"/>
        <c:axId val="567216176"/>
        <c:axId val="111160184"/>
        <c:axId val="0"/>
      </c:bar3DChart>
      <c:catAx>
        <c:axId val="567216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11160184"/>
        <c:crosses val="autoZero"/>
        <c:auto val="1"/>
        <c:lblAlgn val="ctr"/>
        <c:lblOffset val="100"/>
        <c:noMultiLvlLbl val="0"/>
      </c:catAx>
      <c:valAx>
        <c:axId val="111160184"/>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5672161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Atención Línea Gratuita 01800127007</a:t>
            </a:r>
            <a:r>
              <a:rPr lang="es-CO" sz="1200" baseline="0">
                <a:latin typeface="Arial" panose="020B0604020202020204" pitchFamily="34" charset="0"/>
                <a:cs typeface="Arial" panose="020B0604020202020204" pitchFamily="34" charset="0"/>
              </a:rPr>
              <a:t> 1er Trimestre - 2018</a:t>
            </a:r>
            <a:endParaRPr lang="es-CO"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Hoja1!$A$2</c:f>
              <c:strCache>
                <c:ptCount val="1"/>
                <c:pt idx="0">
                  <c:v>SERVICIOS SDIS</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Hoja1!$B$1:$D$1</c:f>
              <c:strCache>
                <c:ptCount val="3"/>
                <c:pt idx="0">
                  <c:v>ENERO</c:v>
                </c:pt>
                <c:pt idx="1">
                  <c:v>FEBRERO</c:v>
                </c:pt>
                <c:pt idx="2">
                  <c:v>MARZO</c:v>
                </c:pt>
              </c:strCache>
            </c:strRef>
          </c:cat>
          <c:val>
            <c:numRef>
              <c:f>Hoja1!$B$2:$D$2</c:f>
              <c:numCache>
                <c:formatCode>General</c:formatCode>
                <c:ptCount val="3"/>
                <c:pt idx="0">
                  <c:v>53</c:v>
                </c:pt>
                <c:pt idx="1">
                  <c:v>71</c:v>
                </c:pt>
                <c:pt idx="2">
                  <c:v>25</c:v>
                </c:pt>
              </c:numCache>
            </c:numRef>
          </c:val>
          <c:extLst xmlns:c16r2="http://schemas.microsoft.com/office/drawing/2015/06/chart">
            <c:ext xmlns:c16="http://schemas.microsoft.com/office/drawing/2014/chart" uri="{C3380CC4-5D6E-409C-BE32-E72D297353CC}">
              <c16:uniqueId val="{00000000-CCB8-4D35-9F4B-0BF1A73C661D}"/>
            </c:ext>
          </c:extLst>
        </c:ser>
        <c:ser>
          <c:idx val="1"/>
          <c:order val="1"/>
          <c:tx>
            <c:strRef>
              <c:f>Hoja1!$A$3</c:f>
              <c:strCache>
                <c:ptCount val="1"/>
                <c:pt idx="0">
                  <c:v>OTRAS ENTIDADES</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Hoja1!$B$1:$D$1</c:f>
              <c:strCache>
                <c:ptCount val="3"/>
                <c:pt idx="0">
                  <c:v>ENERO</c:v>
                </c:pt>
                <c:pt idx="1">
                  <c:v>FEBRERO</c:v>
                </c:pt>
                <c:pt idx="2">
                  <c:v>MARZO</c:v>
                </c:pt>
              </c:strCache>
            </c:strRef>
          </c:cat>
          <c:val>
            <c:numRef>
              <c:f>Hoja1!$B$3:$D$3</c:f>
              <c:numCache>
                <c:formatCode>General</c:formatCode>
                <c:ptCount val="3"/>
                <c:pt idx="0">
                  <c:v>1</c:v>
                </c:pt>
                <c:pt idx="1">
                  <c:v>5</c:v>
                </c:pt>
                <c:pt idx="2">
                  <c:v>2</c:v>
                </c:pt>
              </c:numCache>
            </c:numRef>
          </c:val>
          <c:extLst xmlns:c16r2="http://schemas.microsoft.com/office/drawing/2015/06/chart">
            <c:ext xmlns:c16="http://schemas.microsoft.com/office/drawing/2014/chart" uri="{C3380CC4-5D6E-409C-BE32-E72D297353CC}">
              <c16:uniqueId val="{00000001-CCB8-4D35-9F4B-0BF1A73C661D}"/>
            </c:ext>
          </c:extLst>
        </c:ser>
        <c:ser>
          <c:idx val="2"/>
          <c:order val="2"/>
          <c:tx>
            <c:strRef>
              <c:f>Hoja1!$A$4</c:f>
              <c:strCache>
                <c:ptCount val="1"/>
                <c:pt idx="0">
                  <c:v>BOGOTA TE ESCUCHA - SDQS</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Hoja1!$B$1:$D$1</c:f>
              <c:strCache>
                <c:ptCount val="3"/>
                <c:pt idx="0">
                  <c:v>ENERO</c:v>
                </c:pt>
                <c:pt idx="1">
                  <c:v>FEBRERO</c:v>
                </c:pt>
                <c:pt idx="2">
                  <c:v>MARZO</c:v>
                </c:pt>
              </c:strCache>
            </c:strRef>
          </c:cat>
          <c:val>
            <c:numRef>
              <c:f>Hoja1!$B$4:$D$4</c:f>
              <c:numCache>
                <c:formatCode>General</c:formatCode>
                <c:ptCount val="3"/>
                <c:pt idx="0">
                  <c:v>1</c:v>
                </c:pt>
                <c:pt idx="1">
                  <c:v>2</c:v>
                </c:pt>
                <c:pt idx="2">
                  <c:v>1</c:v>
                </c:pt>
              </c:numCache>
            </c:numRef>
          </c:val>
          <c:extLst xmlns:c16r2="http://schemas.microsoft.com/office/drawing/2015/06/chart">
            <c:ext xmlns:c16="http://schemas.microsoft.com/office/drawing/2014/chart" uri="{C3380CC4-5D6E-409C-BE32-E72D297353CC}">
              <c16:uniqueId val="{00000002-CCB8-4D35-9F4B-0BF1A73C661D}"/>
            </c:ext>
          </c:extLst>
        </c:ser>
        <c:dLbls>
          <c:showLegendKey val="0"/>
          <c:showVal val="0"/>
          <c:showCatName val="0"/>
          <c:showSerName val="0"/>
          <c:showPercent val="0"/>
          <c:showBubbleSize val="0"/>
        </c:dLbls>
        <c:gapWidth val="219"/>
        <c:overlap val="-27"/>
        <c:axId val="547287736"/>
        <c:axId val="547287344"/>
      </c:barChart>
      <c:lineChart>
        <c:grouping val="standard"/>
        <c:varyColors val="0"/>
        <c:ser>
          <c:idx val="3"/>
          <c:order val="3"/>
          <c:tx>
            <c:strRef>
              <c:f>Hoja1!$A$5</c:f>
              <c:strCache>
                <c:ptCount val="1"/>
                <c:pt idx="0">
                  <c:v>TOTAL</c:v>
                </c:pt>
              </c:strCache>
            </c:strRef>
          </c:tx>
          <c:spPr>
            <a:ln w="28575" cap="rnd">
              <a:solidFill>
                <a:schemeClr val="accent5">
                  <a:tint val="58000"/>
                </a:schemeClr>
              </a:solidFill>
              <a:round/>
            </a:ln>
            <a:effectLst/>
          </c:spPr>
          <c:marker>
            <c:symbol val="none"/>
          </c:marker>
          <c:cat>
            <c:strRef>
              <c:f>Hoja1!$B$1:$D$1</c:f>
              <c:strCache>
                <c:ptCount val="3"/>
                <c:pt idx="0">
                  <c:v>ENERO</c:v>
                </c:pt>
                <c:pt idx="1">
                  <c:v>FEBRERO</c:v>
                </c:pt>
                <c:pt idx="2">
                  <c:v>MARZO</c:v>
                </c:pt>
              </c:strCache>
            </c:strRef>
          </c:cat>
          <c:val>
            <c:numRef>
              <c:f>Hoja1!$B$5:$D$5</c:f>
              <c:numCache>
                <c:formatCode>General</c:formatCode>
                <c:ptCount val="3"/>
                <c:pt idx="0">
                  <c:v>55</c:v>
                </c:pt>
                <c:pt idx="1">
                  <c:v>78</c:v>
                </c:pt>
                <c:pt idx="2">
                  <c:v>28</c:v>
                </c:pt>
              </c:numCache>
            </c:numRef>
          </c:val>
          <c:smooth val="0"/>
          <c:extLst xmlns:c16r2="http://schemas.microsoft.com/office/drawing/2015/06/chart">
            <c:ext xmlns:c16="http://schemas.microsoft.com/office/drawing/2014/chart" uri="{C3380CC4-5D6E-409C-BE32-E72D297353CC}">
              <c16:uniqueId val="{00000003-CCB8-4D35-9F4B-0BF1A73C661D}"/>
            </c:ext>
          </c:extLst>
        </c:ser>
        <c:dLbls>
          <c:showLegendKey val="0"/>
          <c:showVal val="0"/>
          <c:showCatName val="0"/>
          <c:showSerName val="0"/>
          <c:showPercent val="0"/>
          <c:showBubbleSize val="0"/>
        </c:dLbls>
        <c:marker val="1"/>
        <c:smooth val="0"/>
        <c:axId val="547287736"/>
        <c:axId val="547287344"/>
      </c:lineChart>
      <c:catAx>
        <c:axId val="54728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7287344"/>
        <c:crosses val="autoZero"/>
        <c:auto val="1"/>
        <c:lblAlgn val="ctr"/>
        <c:lblOffset val="100"/>
        <c:noMultiLvlLbl val="0"/>
      </c:catAx>
      <c:valAx>
        <c:axId val="5472873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547287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b="0" i="0" baseline="0">
                <a:effectLst/>
                <a:latin typeface="Arial" panose="020B0604020202020204" pitchFamily="34" charset="0"/>
                <a:cs typeface="Arial" panose="020B0604020202020204" pitchFamily="34" charset="0"/>
              </a:rPr>
              <a:t>Atención correo: integracion@sdis.gov.co y contáctenos de la SDIS 1er Trimestre - 2018</a:t>
            </a:r>
            <a:endParaRPr lang="es-CO" sz="1100">
              <a:effectLst/>
              <a:latin typeface="Arial" panose="020B0604020202020204" pitchFamily="34" charset="0"/>
              <a:cs typeface="Arial" panose="020B0604020202020204" pitchFamily="34" charset="0"/>
            </a:endParaRPr>
          </a:p>
        </c:rich>
      </c:tx>
      <c:layout>
        <c:manualLayout>
          <c:xMode val="edge"/>
          <c:yMode val="edge"/>
          <c:x val="0.11889566929133856"/>
          <c:y val="6.9444444444444503E-2"/>
        </c:manualLayout>
      </c:layout>
      <c:overlay val="0"/>
      <c:spPr>
        <a:noFill/>
        <a:ln>
          <a:noFill/>
        </a:ln>
        <a:effectLst/>
      </c:spPr>
    </c:title>
    <c:autoTitleDeleted val="0"/>
    <c:plotArea>
      <c:layout/>
      <c:barChart>
        <c:barDir val="col"/>
        <c:grouping val="clustered"/>
        <c:varyColors val="0"/>
        <c:ser>
          <c:idx val="0"/>
          <c:order val="0"/>
          <c:tx>
            <c:strRef>
              <c:f>Hoja1!$A$8</c:f>
              <c:strCache>
                <c:ptCount val="1"/>
                <c:pt idx="0">
                  <c:v>RESPUESTA INMEDIATA (SERVICIOS SDIS)</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Hoja1!$B$7:$D$7</c:f>
              <c:strCache>
                <c:ptCount val="3"/>
                <c:pt idx="0">
                  <c:v>ENERO</c:v>
                </c:pt>
                <c:pt idx="1">
                  <c:v>FEBRERO</c:v>
                </c:pt>
                <c:pt idx="2">
                  <c:v>MARZO</c:v>
                </c:pt>
              </c:strCache>
            </c:strRef>
          </c:cat>
          <c:val>
            <c:numRef>
              <c:f>Hoja1!$B$8:$D$8</c:f>
              <c:numCache>
                <c:formatCode>General</c:formatCode>
                <c:ptCount val="3"/>
                <c:pt idx="0">
                  <c:v>499</c:v>
                </c:pt>
                <c:pt idx="1">
                  <c:v>350</c:v>
                </c:pt>
                <c:pt idx="2">
                  <c:v>244</c:v>
                </c:pt>
              </c:numCache>
            </c:numRef>
          </c:val>
          <c:extLst xmlns:c16r2="http://schemas.microsoft.com/office/drawing/2015/06/chart">
            <c:ext xmlns:c16="http://schemas.microsoft.com/office/drawing/2014/chart" uri="{C3380CC4-5D6E-409C-BE32-E72D297353CC}">
              <c16:uniqueId val="{00000000-7285-46FB-B0E5-0308A12ED410}"/>
            </c:ext>
          </c:extLst>
        </c:ser>
        <c:ser>
          <c:idx val="1"/>
          <c:order val="1"/>
          <c:tx>
            <c:strRef>
              <c:f>Hoja1!$A$9</c:f>
              <c:strCache>
                <c:ptCount val="1"/>
                <c:pt idx="0">
                  <c:v>BOGOTA TE ESCUCHA – SDQS</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Hoja1!$B$7:$D$7</c:f>
              <c:strCache>
                <c:ptCount val="3"/>
                <c:pt idx="0">
                  <c:v>ENERO</c:v>
                </c:pt>
                <c:pt idx="1">
                  <c:v>FEBRERO</c:v>
                </c:pt>
                <c:pt idx="2">
                  <c:v>MARZO</c:v>
                </c:pt>
              </c:strCache>
            </c:strRef>
          </c:cat>
          <c:val>
            <c:numRef>
              <c:f>Hoja1!$B$9:$D$9</c:f>
              <c:numCache>
                <c:formatCode>General</c:formatCode>
                <c:ptCount val="3"/>
                <c:pt idx="0">
                  <c:v>200</c:v>
                </c:pt>
                <c:pt idx="1">
                  <c:v>197</c:v>
                </c:pt>
                <c:pt idx="2">
                  <c:v>185</c:v>
                </c:pt>
              </c:numCache>
            </c:numRef>
          </c:val>
          <c:extLst xmlns:c16r2="http://schemas.microsoft.com/office/drawing/2015/06/chart">
            <c:ext xmlns:c16="http://schemas.microsoft.com/office/drawing/2014/chart" uri="{C3380CC4-5D6E-409C-BE32-E72D297353CC}">
              <c16:uniqueId val="{00000001-7285-46FB-B0E5-0308A12ED410}"/>
            </c:ext>
          </c:extLst>
        </c:ser>
        <c:ser>
          <c:idx val="2"/>
          <c:order val="2"/>
          <c:tx>
            <c:strRef>
              <c:f>Hoja1!$A$10</c:f>
              <c:strCache>
                <c:ptCount val="1"/>
                <c:pt idx="0">
                  <c:v>OTRAS ENTIDADES (NO COMPETENCIA)</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Hoja1!$B$7:$D$7</c:f>
              <c:strCache>
                <c:ptCount val="3"/>
                <c:pt idx="0">
                  <c:v>ENERO</c:v>
                </c:pt>
                <c:pt idx="1">
                  <c:v>FEBRERO</c:v>
                </c:pt>
                <c:pt idx="2">
                  <c:v>MARZO</c:v>
                </c:pt>
              </c:strCache>
            </c:strRef>
          </c:cat>
          <c:val>
            <c:numRef>
              <c:f>Hoja1!$B$10:$D$10</c:f>
              <c:numCache>
                <c:formatCode>General</c:formatCode>
                <c:ptCount val="3"/>
                <c:pt idx="0">
                  <c:v>12</c:v>
                </c:pt>
                <c:pt idx="1">
                  <c:v>7</c:v>
                </c:pt>
                <c:pt idx="2">
                  <c:v>3</c:v>
                </c:pt>
              </c:numCache>
            </c:numRef>
          </c:val>
          <c:extLst xmlns:c16r2="http://schemas.microsoft.com/office/drawing/2015/06/chart">
            <c:ext xmlns:c16="http://schemas.microsoft.com/office/drawing/2014/chart" uri="{C3380CC4-5D6E-409C-BE32-E72D297353CC}">
              <c16:uniqueId val="{00000002-7285-46FB-B0E5-0308A12ED410}"/>
            </c:ext>
          </c:extLst>
        </c:ser>
        <c:dLbls>
          <c:showLegendKey val="0"/>
          <c:showVal val="0"/>
          <c:showCatName val="0"/>
          <c:showSerName val="0"/>
          <c:showPercent val="0"/>
          <c:showBubbleSize val="0"/>
        </c:dLbls>
        <c:gapWidth val="219"/>
        <c:overlap val="-27"/>
        <c:axId val="548176328"/>
        <c:axId val="571657528"/>
      </c:barChart>
      <c:lineChart>
        <c:grouping val="standard"/>
        <c:varyColors val="0"/>
        <c:ser>
          <c:idx val="3"/>
          <c:order val="3"/>
          <c:tx>
            <c:strRef>
              <c:f>Hoja1!$A$11</c:f>
              <c:strCache>
                <c:ptCount val="1"/>
                <c:pt idx="0">
                  <c:v>TOTAL</c:v>
                </c:pt>
              </c:strCache>
            </c:strRef>
          </c:tx>
          <c:spPr>
            <a:ln w="28575" cap="rnd">
              <a:solidFill>
                <a:schemeClr val="accent5">
                  <a:shade val="58000"/>
                </a:schemeClr>
              </a:solidFill>
              <a:round/>
            </a:ln>
            <a:effectLst/>
          </c:spPr>
          <c:marker>
            <c:symbol val="none"/>
          </c:marker>
          <c:cat>
            <c:strRef>
              <c:f>Hoja1!$B$7:$D$7</c:f>
              <c:strCache>
                <c:ptCount val="3"/>
                <c:pt idx="0">
                  <c:v>ENERO</c:v>
                </c:pt>
                <c:pt idx="1">
                  <c:v>FEBRERO</c:v>
                </c:pt>
                <c:pt idx="2">
                  <c:v>MARZO</c:v>
                </c:pt>
              </c:strCache>
            </c:strRef>
          </c:cat>
          <c:val>
            <c:numRef>
              <c:f>Hoja1!$B$11:$D$11</c:f>
              <c:numCache>
                <c:formatCode>General</c:formatCode>
                <c:ptCount val="3"/>
                <c:pt idx="0">
                  <c:v>711</c:v>
                </c:pt>
                <c:pt idx="1">
                  <c:v>554</c:v>
                </c:pt>
                <c:pt idx="2">
                  <c:v>432</c:v>
                </c:pt>
              </c:numCache>
            </c:numRef>
          </c:val>
          <c:smooth val="0"/>
          <c:extLst xmlns:c16r2="http://schemas.microsoft.com/office/drawing/2015/06/chart">
            <c:ext xmlns:c16="http://schemas.microsoft.com/office/drawing/2014/chart" uri="{C3380CC4-5D6E-409C-BE32-E72D297353CC}">
              <c16:uniqueId val="{00000003-7285-46FB-B0E5-0308A12ED410}"/>
            </c:ext>
          </c:extLst>
        </c:ser>
        <c:dLbls>
          <c:showLegendKey val="0"/>
          <c:showVal val="0"/>
          <c:showCatName val="0"/>
          <c:showSerName val="0"/>
          <c:showPercent val="0"/>
          <c:showBubbleSize val="0"/>
        </c:dLbls>
        <c:marker val="1"/>
        <c:smooth val="0"/>
        <c:axId val="548176328"/>
        <c:axId val="571657528"/>
      </c:lineChart>
      <c:catAx>
        <c:axId val="54817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71657528"/>
        <c:crosses val="autoZero"/>
        <c:auto val="1"/>
        <c:lblAlgn val="ctr"/>
        <c:lblOffset val="100"/>
        <c:noMultiLvlLbl val="0"/>
      </c:catAx>
      <c:valAx>
        <c:axId val="5716575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548176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MX"/>
              <a:t>TIPOLOGIAS</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9"/>
              <c:layout>
                <c:manualLayout>
                  <c:x val="-1.9444444444444545E-2"/>
                  <c:y val="-8.3333333333333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A0-475F-A2B5-BE6580216137}"/>
                </c:ext>
                <c:ext xmlns:c15="http://schemas.microsoft.com/office/drawing/2012/chart" uri="{CE6537A1-D6FC-4f65-9D91-7224C49458BB}"/>
              </c:extLst>
            </c:dLbl>
            <c:spPr>
              <a:noFill/>
              <a:ln>
                <a:noFill/>
              </a:ln>
              <a:effectLst/>
            </c:spPr>
            <c:txPr>
              <a:bodyPr rot="0" vert="horz"/>
              <a:lstStyle/>
              <a:p>
                <a:pPr>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'TIPOLOGIAS Y COMPORATIVO'!$A$3:$A$12</c:f>
              <c:strCache>
                <c:ptCount val="10"/>
                <c:pt idx="0">
                  <c:v>ACTOS DE CORRUPCIÓN</c:v>
                </c:pt>
                <c:pt idx="1">
                  <c:v>CONSULTA</c:v>
                </c:pt>
                <c:pt idx="2">
                  <c:v>SOLICITUD DE ACCESO A LA INFORMACIÓN</c:v>
                </c:pt>
                <c:pt idx="3">
                  <c:v>SUGERENCIA</c:v>
                </c:pt>
                <c:pt idx="4">
                  <c:v>RECLAMO</c:v>
                </c:pt>
                <c:pt idx="5">
                  <c:v>QUEJA</c:v>
                </c:pt>
                <c:pt idx="6">
                  <c:v>FELICITACIÓN</c:v>
                </c:pt>
                <c:pt idx="7">
                  <c:v>PETICIÓN INTERÉS GENERAL</c:v>
                </c:pt>
                <c:pt idx="8">
                  <c:v>SOLICITUD DE COPIA</c:v>
                </c:pt>
                <c:pt idx="9">
                  <c:v>PETICIÓN INTERÉS PARTICULAR</c:v>
                </c:pt>
              </c:strCache>
            </c:strRef>
          </c:cat>
          <c:val>
            <c:numRef>
              <c:f>'TIPOLOGIAS Y COMPORATIVO'!$C$3:$C$12</c:f>
              <c:numCache>
                <c:formatCode>0.00%</c:formatCode>
                <c:ptCount val="10"/>
                <c:pt idx="0">
                  <c:v>4.3869776033248729E-3</c:v>
                </c:pt>
                <c:pt idx="1">
                  <c:v>1.2468252135765415E-2</c:v>
                </c:pt>
                <c:pt idx="2">
                  <c:v>1.3160932809974598E-2</c:v>
                </c:pt>
                <c:pt idx="3">
                  <c:v>1.8933271761717871E-2</c:v>
                </c:pt>
                <c:pt idx="4">
                  <c:v>5.2412837681828778E-2</c:v>
                </c:pt>
                <c:pt idx="5">
                  <c:v>5.4029092588316813E-2</c:v>
                </c:pt>
                <c:pt idx="6">
                  <c:v>5.5645347494804813E-2</c:v>
                </c:pt>
                <c:pt idx="7">
                  <c:v>6.3033941353036374E-2</c:v>
                </c:pt>
                <c:pt idx="8">
                  <c:v>7.0884322327407073E-2</c:v>
                </c:pt>
                <c:pt idx="9">
                  <c:v>0.65504502424382482</c:v>
                </c:pt>
              </c:numCache>
            </c:numRef>
          </c:val>
          <c:extLst xmlns:c16r2="http://schemas.microsoft.com/office/drawing/2015/06/chart">
            <c:ext xmlns:c16="http://schemas.microsoft.com/office/drawing/2014/chart" uri="{C3380CC4-5D6E-409C-BE32-E72D297353CC}">
              <c16:uniqueId val="{00000001-2AA0-475F-A2B5-BE6580216137}"/>
            </c:ext>
          </c:extLst>
        </c:ser>
        <c:dLbls>
          <c:showLegendKey val="0"/>
          <c:showVal val="0"/>
          <c:showCatName val="0"/>
          <c:showSerName val="0"/>
          <c:showPercent val="0"/>
          <c:showBubbleSize val="0"/>
        </c:dLbls>
        <c:gapWidth val="65"/>
        <c:shape val="box"/>
        <c:axId val="571658704"/>
        <c:axId val="571660272"/>
        <c:axId val="0"/>
      </c:bar3DChart>
      <c:catAx>
        <c:axId val="5716587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s-CO"/>
          </a:p>
        </c:txPr>
        <c:crossAx val="571660272"/>
        <c:crosses val="autoZero"/>
        <c:auto val="1"/>
        <c:lblAlgn val="ctr"/>
        <c:lblOffset val="100"/>
        <c:noMultiLvlLbl val="0"/>
      </c:catAx>
      <c:valAx>
        <c:axId val="571660272"/>
        <c:scaling>
          <c:orientation val="minMax"/>
        </c:scaling>
        <c:delete val="1"/>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5716587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Arial" pitchFamily="34" charset="0"/>
          <a:cs typeface="Arial" pitchFamily="34" charset="0"/>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MX"/>
              <a:t>COMPORTAMIENTO DE LOS REQUERIMIENTOS</a:t>
            </a:r>
          </a:p>
        </c:rich>
      </c:tx>
      <c:overlay val="0"/>
      <c:spPr>
        <a:noFill/>
        <a:ln>
          <a:noFill/>
        </a:ln>
        <a:effectLst/>
      </c:spPr>
    </c:title>
    <c:autoTitleDeleted val="0"/>
    <c:plotArea>
      <c:layout/>
      <c:lineChart>
        <c:grouping val="standard"/>
        <c:varyColors val="0"/>
        <c:ser>
          <c:idx val="2"/>
          <c:order val="0"/>
          <c:spPr>
            <a:ln w="31750" cap="rnd">
              <a:solidFill>
                <a:schemeClr val="accent3"/>
              </a:solidFill>
              <a:round/>
            </a:ln>
            <a:effectLst/>
          </c:spPr>
          <c:marker>
            <c:symbol val="circle"/>
            <c:size val="17"/>
            <c:spPr>
              <a:solidFill>
                <a:schemeClr val="accent3"/>
              </a:solidFill>
              <a:ln>
                <a:noFill/>
              </a:ln>
              <a:effectLst/>
            </c:spPr>
          </c:marker>
          <c:dLbls>
            <c:delete val="1"/>
          </c:dLbls>
          <c:cat>
            <c:strRef>
              <c:f>'TIPOLOGIAS Y COMPORATIVO'!$H$2:$I$2</c:f>
              <c:strCache>
                <c:ptCount val="2"/>
                <c:pt idx="0">
                  <c:v>Trimestre 
I 2017</c:v>
                </c:pt>
                <c:pt idx="1">
                  <c:v>Trimestre 
I 2018</c:v>
                </c:pt>
              </c:strCache>
            </c:strRef>
          </c:cat>
          <c:val>
            <c:numRef>
              <c:f>'TIPOLOGIAS Y COMPORATIVO'!$H$12:$I$12</c:f>
              <c:numCache>
                <c:formatCode>General</c:formatCode>
                <c:ptCount val="2"/>
                <c:pt idx="0">
                  <c:v>3924</c:v>
                </c:pt>
                <c:pt idx="1">
                  <c:v>4331</c:v>
                </c:pt>
              </c:numCache>
            </c:numRef>
          </c:val>
          <c:smooth val="0"/>
          <c:extLst xmlns:c16r2="http://schemas.microsoft.com/office/drawing/2015/06/chart">
            <c:ext xmlns:c16="http://schemas.microsoft.com/office/drawing/2014/chart" uri="{C3380CC4-5D6E-409C-BE32-E72D297353CC}">
              <c16:uniqueId val="{00000000-3CD6-4D4E-9A27-BC5ADAA96E2F}"/>
            </c:ext>
          </c:extLst>
        </c:ser>
        <c:ser>
          <c:idx val="3"/>
          <c:order val="1"/>
          <c:spPr>
            <a:ln w="31750" cap="rnd">
              <a:solidFill>
                <a:schemeClr val="accent4"/>
              </a:solidFill>
              <a:round/>
            </a:ln>
            <a:effectLst/>
          </c:spPr>
          <c:marker>
            <c:symbol val="circle"/>
            <c:size val="17"/>
            <c:spPr>
              <a:solidFill>
                <a:schemeClr val="accent4"/>
              </a:solidFill>
              <a:ln>
                <a:noFill/>
              </a:ln>
              <a:effectLst/>
            </c:spPr>
          </c:marker>
          <c:dLbls>
            <c:delete val="1"/>
          </c:dLbls>
          <c:cat>
            <c:strRef>
              <c:f>'TIPOLOGIAS Y COMPORATIVO'!$H$2:$I$2</c:f>
              <c:strCache>
                <c:ptCount val="2"/>
                <c:pt idx="0">
                  <c:v>Trimestre 
I 2017</c:v>
                </c:pt>
                <c:pt idx="1">
                  <c:v>Trimestre 
I 2018</c:v>
                </c:pt>
              </c:strCache>
            </c:strRef>
          </c:cat>
          <c:val>
            <c:numRef>
              <c:f>'TIPOLOGIAS Y COMPORATIVO'!$H$12:$I$12</c:f>
              <c:numCache>
                <c:formatCode>General</c:formatCode>
                <c:ptCount val="2"/>
                <c:pt idx="0">
                  <c:v>3924</c:v>
                </c:pt>
                <c:pt idx="1">
                  <c:v>4331</c:v>
                </c:pt>
              </c:numCache>
            </c:numRef>
          </c:val>
          <c:smooth val="0"/>
          <c:extLst xmlns:c16r2="http://schemas.microsoft.com/office/drawing/2015/06/chart">
            <c:ext xmlns:c16="http://schemas.microsoft.com/office/drawing/2014/chart" uri="{C3380CC4-5D6E-409C-BE32-E72D297353CC}">
              <c16:uniqueId val="{00000001-3CD6-4D4E-9A27-BC5ADAA96E2F}"/>
            </c:ext>
          </c:extLst>
        </c:ser>
        <c:ser>
          <c:idx val="0"/>
          <c:order val="2"/>
          <c:spPr>
            <a:ln w="31750" cap="rnd">
              <a:solidFill>
                <a:schemeClr val="accent1"/>
              </a:solidFill>
              <a:round/>
            </a:ln>
            <a:effectLst/>
          </c:spPr>
          <c:marker>
            <c:symbol val="circle"/>
            <c:size val="17"/>
            <c:spPr>
              <a:solidFill>
                <a:schemeClr val="accent1"/>
              </a:solidFill>
              <a:ln>
                <a:noFill/>
              </a:ln>
              <a:effectLst/>
            </c:spPr>
          </c:marker>
          <c:dLbls>
            <c:dLbl>
              <c:idx val="0"/>
              <c:layout>
                <c:manualLayout>
                  <c:x val="-6.8388888888888916E-2"/>
                  <c:y val="-8.33333333333334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D6-4D4E-9A27-BC5ADAA96E2F}"/>
                </c:ext>
                <c:ext xmlns:c15="http://schemas.microsoft.com/office/drawing/2012/chart" uri="{CE6537A1-D6FC-4f65-9D91-7224C49458BB}"/>
              </c:extLst>
            </c:dLbl>
            <c:dLbl>
              <c:idx val="1"/>
              <c:layout>
                <c:manualLayout>
                  <c:x val="-6.561111111111112E-2"/>
                  <c:y val="-7.40740740740741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D6-4D4E-9A27-BC5ADAA96E2F}"/>
                </c:ext>
                <c:ext xmlns:c15="http://schemas.microsoft.com/office/drawing/2012/chart" uri="{CE6537A1-D6FC-4f65-9D91-7224C49458BB}"/>
              </c:extLst>
            </c:dLbl>
            <c:spPr>
              <a:noFill/>
              <a:ln>
                <a:noFill/>
              </a:ln>
              <a:effectLst/>
            </c:spPr>
            <c:txPr>
              <a:bodyPr rot="0" vert="horz"/>
              <a:lstStyle/>
              <a:p>
                <a:pPr>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'TIPOLOGIAS Y COMPORATIVO'!$H$2:$I$2</c:f>
              <c:strCache>
                <c:ptCount val="2"/>
                <c:pt idx="0">
                  <c:v>Trimestre 
I 2017</c:v>
                </c:pt>
                <c:pt idx="1">
                  <c:v>Trimestre 
I 2018</c:v>
                </c:pt>
              </c:strCache>
            </c:strRef>
          </c:cat>
          <c:val>
            <c:numRef>
              <c:f>'TIPOLOGIAS Y COMPORATIVO'!$H$12:$I$12</c:f>
              <c:numCache>
                <c:formatCode>General</c:formatCode>
                <c:ptCount val="2"/>
                <c:pt idx="0">
                  <c:v>3924</c:v>
                </c:pt>
                <c:pt idx="1">
                  <c:v>4331</c:v>
                </c:pt>
              </c:numCache>
            </c:numRef>
          </c:val>
          <c:smooth val="0"/>
          <c:extLst xmlns:c16r2="http://schemas.microsoft.com/office/drawing/2015/06/chart">
            <c:ext xmlns:c16="http://schemas.microsoft.com/office/drawing/2014/chart" uri="{C3380CC4-5D6E-409C-BE32-E72D297353CC}">
              <c16:uniqueId val="{00000004-3CD6-4D4E-9A27-BC5ADAA96E2F}"/>
            </c:ext>
          </c:extLst>
        </c:ser>
        <c:ser>
          <c:idx val="1"/>
          <c:order val="3"/>
          <c:spPr>
            <a:ln w="31750" cap="rnd">
              <a:solidFill>
                <a:schemeClr val="accent2"/>
              </a:solidFill>
              <a:round/>
            </a:ln>
            <a:effectLst/>
          </c:spPr>
          <c:marker>
            <c:symbol val="circle"/>
            <c:size val="17"/>
            <c:spPr>
              <a:solidFill>
                <a:schemeClr val="accent2"/>
              </a:solidFill>
              <a:ln>
                <a:noFill/>
              </a:ln>
              <a:effectLst/>
            </c:spPr>
          </c:marker>
          <c:dLbls>
            <c:delete val="1"/>
          </c:dLbls>
          <c:cat>
            <c:strRef>
              <c:f>'TIPOLOGIAS Y COMPORATIVO'!$H$2:$I$2</c:f>
              <c:strCache>
                <c:ptCount val="2"/>
                <c:pt idx="0">
                  <c:v>Trimestre 
I 2017</c:v>
                </c:pt>
                <c:pt idx="1">
                  <c:v>Trimestre 
I 2018</c:v>
                </c:pt>
              </c:strCache>
            </c:strRef>
          </c:cat>
          <c:val>
            <c:numRef>
              <c:f>'TIPOLOGIAS Y COMPORATIVO'!$H$12:$I$12</c:f>
              <c:numCache>
                <c:formatCode>General</c:formatCode>
                <c:ptCount val="2"/>
                <c:pt idx="0">
                  <c:v>3924</c:v>
                </c:pt>
                <c:pt idx="1">
                  <c:v>4331</c:v>
                </c:pt>
              </c:numCache>
            </c:numRef>
          </c:val>
          <c:smooth val="0"/>
          <c:extLst xmlns:c16r2="http://schemas.microsoft.com/office/drawing/2015/06/chart">
            <c:ext xmlns:c16="http://schemas.microsoft.com/office/drawing/2014/chart" uri="{C3380CC4-5D6E-409C-BE32-E72D297353CC}">
              <c16:uniqueId val="{00000005-3CD6-4D4E-9A27-BC5ADAA96E2F}"/>
            </c:ext>
          </c:extLst>
        </c:ser>
        <c:dLbls>
          <c:showLegendKey val="0"/>
          <c:showVal val="1"/>
          <c:showCatName val="0"/>
          <c:showSerName val="0"/>
          <c:showPercent val="0"/>
          <c:showBubbleSize val="0"/>
        </c:dLbls>
        <c:marker val="1"/>
        <c:smooth val="0"/>
        <c:axId val="571656744"/>
        <c:axId val="571661056"/>
      </c:lineChart>
      <c:catAx>
        <c:axId val="571656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s-CO"/>
          </a:p>
        </c:txPr>
        <c:crossAx val="571661056"/>
        <c:crosses val="autoZero"/>
        <c:auto val="1"/>
        <c:lblAlgn val="ctr"/>
        <c:lblOffset val="100"/>
        <c:noMultiLvlLbl val="0"/>
      </c:catAx>
      <c:valAx>
        <c:axId val="5716610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5716567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Arial" pitchFamily="34" charset="0"/>
          <a:cs typeface="Arial" pitchFamily="34" charset="0"/>
        </a:defRPr>
      </a:pPr>
      <a:endParaRPr lang="es-CO"/>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MX"/>
              <a:t>PROCESOS</a:t>
            </a:r>
          </a:p>
        </c:rich>
      </c:tx>
      <c:layout>
        <c:manualLayout>
          <c:xMode val="edge"/>
          <c:yMode val="edge"/>
          <c:x val="0.40240266841644817"/>
          <c:y val="3.2407407407407447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vert="horz"/>
              <a:lstStyle/>
              <a:p>
                <a:pPr>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PROCESO!$A$2:$A$10</c:f>
              <c:strCache>
                <c:ptCount val="9"/>
                <c:pt idx="0">
                  <c:v>Gestión del Conocimiento</c:v>
                </c:pt>
                <c:pt idx="1">
                  <c:v> Construcción e Implementación de Políticas</c:v>
                </c:pt>
                <c:pt idx="2">
                  <c:v> Direccionamiento Político</c:v>
                </c:pt>
                <c:pt idx="3">
                  <c:v> Direccionamiento Estratégico</c:v>
                </c:pt>
                <c:pt idx="4">
                  <c:v>Gestión de Bienes y Servicios</c:v>
                </c:pt>
                <c:pt idx="5">
                  <c:v>Adquisiciones</c:v>
                </c:pt>
                <c:pt idx="6">
                  <c:v> Gestión de Talento Humano</c:v>
                </c:pt>
                <c:pt idx="7">
                  <c:v> Direccionamiento de los Servicios Sociales</c:v>
                </c:pt>
                <c:pt idx="8">
                  <c:v> Prestación de los Servicio Sociales</c:v>
                </c:pt>
              </c:strCache>
            </c:strRef>
          </c:cat>
          <c:val>
            <c:numRef>
              <c:f>PROCESO!$C$2:$C$10</c:f>
              <c:numCache>
                <c:formatCode>0.00%</c:formatCode>
                <c:ptCount val="9"/>
                <c:pt idx="0">
                  <c:v>2.3089355806973012E-3</c:v>
                </c:pt>
                <c:pt idx="1">
                  <c:v>2.5398291387670282E-3</c:v>
                </c:pt>
                <c:pt idx="2">
                  <c:v>3.6942969291156782E-3</c:v>
                </c:pt>
                <c:pt idx="3">
                  <c:v>5.0796582775340608E-3</c:v>
                </c:pt>
                <c:pt idx="4">
                  <c:v>7.3885938582313564E-3</c:v>
                </c:pt>
                <c:pt idx="5">
                  <c:v>1.0621103671207588E-2</c:v>
                </c:pt>
                <c:pt idx="6">
                  <c:v>3.6712075733087046E-2</c:v>
                </c:pt>
                <c:pt idx="7">
                  <c:v>7.7349341953359504E-2</c:v>
                </c:pt>
                <c:pt idx="8">
                  <c:v>0.85430616485800048</c:v>
                </c:pt>
              </c:numCache>
            </c:numRef>
          </c:val>
          <c:extLst xmlns:c16r2="http://schemas.microsoft.com/office/drawing/2015/06/chart">
            <c:ext xmlns:c16="http://schemas.microsoft.com/office/drawing/2014/chart" uri="{C3380CC4-5D6E-409C-BE32-E72D297353CC}">
              <c16:uniqueId val="{00000000-934B-4A56-889C-07C7FB1C3059}"/>
            </c:ext>
          </c:extLst>
        </c:ser>
        <c:dLbls>
          <c:showLegendKey val="0"/>
          <c:showVal val="0"/>
          <c:showCatName val="0"/>
          <c:showSerName val="0"/>
          <c:showPercent val="0"/>
          <c:showBubbleSize val="0"/>
        </c:dLbls>
        <c:gapWidth val="65"/>
        <c:shape val="box"/>
        <c:axId val="571661840"/>
        <c:axId val="571655176"/>
        <c:axId val="0"/>
      </c:bar3DChart>
      <c:catAx>
        <c:axId val="5716618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s-CO"/>
          </a:p>
        </c:txPr>
        <c:crossAx val="571655176"/>
        <c:crosses val="autoZero"/>
        <c:auto val="1"/>
        <c:lblAlgn val="ctr"/>
        <c:lblOffset val="100"/>
        <c:noMultiLvlLbl val="0"/>
      </c:catAx>
      <c:valAx>
        <c:axId val="571655176"/>
        <c:scaling>
          <c:orientation val="minMax"/>
        </c:scaling>
        <c:delete val="1"/>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5716618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Arial" pitchFamily="34" charset="0"/>
          <a:cs typeface="Arial" pitchFamily="34" charset="0"/>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CO" sz="900">
                <a:latin typeface="Arial" panose="020B0604020202020204" pitchFamily="34" charset="0"/>
                <a:cs typeface="Arial" panose="020B0604020202020204" pitchFamily="34" charset="0"/>
              </a:rPr>
              <a:t>Comparativo 4 trimestre 2017 y 1 trimestre 2018.</a:t>
            </a:r>
          </a:p>
        </c:rich>
      </c:tx>
      <c:overlay val="0"/>
      <c:spPr>
        <a:noFill/>
        <a:ln>
          <a:noFill/>
        </a:ln>
        <a:effectLst/>
      </c:spPr>
    </c:title>
    <c:autoTitleDeleted val="0"/>
    <c:plotArea>
      <c:layout/>
      <c:barChart>
        <c:barDir val="col"/>
        <c:grouping val="clustered"/>
        <c:varyColors val="0"/>
        <c:ser>
          <c:idx val="0"/>
          <c:order val="0"/>
          <c:tx>
            <c:strRef>
              <c:f>Hoja1!$B$7</c:f>
              <c:strCache>
                <c:ptCount val="1"/>
                <c:pt idx="0">
                  <c:v>4 TRIMESTRE 2017</c:v>
                </c:pt>
              </c:strCache>
            </c:strRef>
          </c:tx>
          <c:spPr>
            <a:solidFill>
              <a:schemeClr val="accent5">
                <a:shade val="76000"/>
                <a:alpha val="85000"/>
              </a:schemeClr>
            </a:solidFill>
            <a:ln w="9525" cap="flat" cmpd="sng" algn="ctr">
              <a:solidFill>
                <a:schemeClr val="lt1">
                  <a:alpha val="50000"/>
                </a:schemeClr>
              </a:solidFill>
              <a:round/>
            </a:ln>
            <a:effectLst/>
          </c:spPr>
          <c:invertIfNegative val="0"/>
          <c:dLbls>
            <c:delete val="1"/>
          </c:dLbls>
          <c:val>
            <c:numRef>
              <c:f>Hoja1!$B$8:$B$10</c:f>
              <c:numCache>
                <c:formatCode>General</c:formatCode>
                <c:ptCount val="3"/>
                <c:pt idx="0">
                  <c:v>22326</c:v>
                </c:pt>
                <c:pt idx="1">
                  <c:v>23875</c:v>
                </c:pt>
                <c:pt idx="2">
                  <c:v>12414</c:v>
                </c:pt>
              </c:numCache>
            </c:numRef>
          </c:val>
          <c:extLst xmlns:c16r2="http://schemas.microsoft.com/office/drawing/2015/06/chart">
            <c:ext xmlns:c16="http://schemas.microsoft.com/office/drawing/2014/chart" uri="{C3380CC4-5D6E-409C-BE32-E72D297353CC}">
              <c16:uniqueId val="{00000000-F87E-4FBD-87DE-D5A288FBDFC6}"/>
            </c:ext>
          </c:extLst>
        </c:ser>
        <c:ser>
          <c:idx val="1"/>
          <c:order val="1"/>
          <c:tx>
            <c:strRef>
              <c:f>Hoja1!$C$7</c:f>
              <c:strCache>
                <c:ptCount val="1"/>
                <c:pt idx="0">
                  <c:v>1 TRIMESTRE 2018</c:v>
                </c:pt>
              </c:strCache>
            </c:strRef>
          </c:tx>
          <c:spPr>
            <a:solidFill>
              <a:schemeClr val="accent5">
                <a:tint val="77000"/>
                <a:alpha val="85000"/>
              </a:schemeClr>
            </a:solidFill>
            <a:ln w="9525" cap="flat" cmpd="sng" algn="ctr">
              <a:solidFill>
                <a:schemeClr val="lt1">
                  <a:alpha val="50000"/>
                </a:schemeClr>
              </a:solidFill>
              <a:round/>
            </a:ln>
            <a:effectLst/>
          </c:spPr>
          <c:invertIfNegative val="0"/>
          <c:dLbls>
            <c:delete val="1"/>
          </c:dLbls>
          <c:val>
            <c:numRef>
              <c:f>Hoja1!$C$8:$C$10</c:f>
              <c:numCache>
                <c:formatCode>General</c:formatCode>
                <c:ptCount val="3"/>
                <c:pt idx="0">
                  <c:v>17939</c:v>
                </c:pt>
                <c:pt idx="1">
                  <c:v>22201</c:v>
                </c:pt>
                <c:pt idx="2">
                  <c:v>17909</c:v>
                </c:pt>
              </c:numCache>
            </c:numRef>
          </c:val>
          <c:extLst xmlns:c16r2="http://schemas.microsoft.com/office/drawing/2015/06/chart">
            <c:ext xmlns:c16="http://schemas.microsoft.com/office/drawing/2014/chart" uri="{C3380CC4-5D6E-409C-BE32-E72D297353CC}">
              <c16:uniqueId val="{00000001-F87E-4FBD-87DE-D5A288FBDFC6}"/>
            </c:ext>
          </c:extLst>
        </c:ser>
        <c:dLbls>
          <c:showLegendKey val="0"/>
          <c:showVal val="1"/>
          <c:showCatName val="0"/>
          <c:showSerName val="0"/>
          <c:showPercent val="0"/>
          <c:showBubbleSize val="0"/>
        </c:dLbls>
        <c:gapWidth val="65"/>
        <c:axId val="571661448"/>
        <c:axId val="571662624"/>
      </c:barChart>
      <c:catAx>
        <c:axId val="571661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71662624"/>
        <c:crosses val="autoZero"/>
        <c:auto val="1"/>
        <c:lblAlgn val="ctr"/>
        <c:lblOffset val="100"/>
        <c:noMultiLvlLbl val="0"/>
      </c:catAx>
      <c:valAx>
        <c:axId val="5716626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57166144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0.37203</cdr:x>
      <cdr:y>0.31737</cdr:y>
    </cdr:from>
    <cdr:to>
      <cdr:x>0.54286</cdr:x>
      <cdr:y>0.42501</cdr:y>
    </cdr:to>
    <cdr:sp macro="" textlink="">
      <cdr:nvSpPr>
        <cdr:cNvPr id="2" name="CuadroTexto 4"/>
        <cdr:cNvSpPr txBox="1"/>
      </cdr:nvSpPr>
      <cdr:spPr>
        <a:xfrm xmlns:a="http://schemas.openxmlformats.org/drawingml/2006/main">
          <a:off x="1700925" y="870606"/>
          <a:ext cx="781050" cy="29527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p xmlns:a="http://schemas.openxmlformats.org/drawingml/2006/main">
          <a:r>
            <a:rPr lang="es-MX"/>
            <a:t>10.37%</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32681-2109-4995-8BBE-66CE95065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8488</Words>
  <Characters>46690</Characters>
  <Application>Microsoft Office Word</Application>
  <DocSecurity>0</DocSecurity>
  <Lines>389</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RevolucionUnattended</Company>
  <LinksUpToDate>false</LinksUpToDate>
  <CharactersWithSpaces>55068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Jasbleydy Mojica Cardona</dc:creator>
  <cp:lastModifiedBy>Claudia Milena Bulla Gutierrez</cp:lastModifiedBy>
  <cp:revision>2</cp:revision>
  <dcterms:created xsi:type="dcterms:W3CDTF">2018-05-23T20:50:00Z</dcterms:created>
  <dcterms:modified xsi:type="dcterms:W3CDTF">2018-05-23T20:50:00Z</dcterms:modified>
</cp:coreProperties>
</file>